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A53" w:rsidRDefault="00787A53" w:rsidP="00B45AC3">
      <w:pPr>
        <w:pStyle w:val="aa"/>
        <w:rPr>
          <w:rFonts w:eastAsia="Times New Roman"/>
        </w:rPr>
      </w:pPr>
    </w:p>
    <w:p w:rsidR="00F55025" w:rsidRDefault="00F55025" w:rsidP="00B45AC3">
      <w:pPr>
        <w:pStyle w:val="aa"/>
        <w:rPr>
          <w:rFonts w:eastAsia="Times New Roman"/>
        </w:rPr>
      </w:pPr>
    </w:p>
    <w:p w:rsidR="00EC11CD" w:rsidRDefault="00EC11CD" w:rsidP="00B45AC3">
      <w:pPr>
        <w:pStyle w:val="aa"/>
        <w:rPr>
          <w:rFonts w:eastAsia="Times New Roman"/>
        </w:rPr>
      </w:pPr>
    </w:p>
    <w:p w:rsidR="00EC11CD" w:rsidRPr="00622B0C" w:rsidRDefault="00EC11CD" w:rsidP="00EC11C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3C47A695" wp14:editId="23CE85EF">
            <wp:extent cx="640080" cy="499745"/>
            <wp:effectExtent l="0" t="0" r="762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EC11CD" w:rsidRPr="00622B0C" w:rsidRDefault="00EC11CD" w:rsidP="00EC11C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EC11CD" w:rsidRPr="00622B0C" w:rsidRDefault="00EC11CD" w:rsidP="00EC11C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EC11CD" w:rsidRPr="00622B0C" w:rsidRDefault="00EC11CD" w:rsidP="00EC11C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00B97E7F">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9" w:history="1">
        <w:r w:rsidRPr="00622B0C">
          <w:rPr>
            <w:rFonts w:ascii="Times New Roman" w:eastAsiaTheme="majorEastAsia" w:hAnsi="Times New Roman" w:cs="Times New Roman"/>
            <w:b/>
            <w:bCs/>
            <w:sz w:val="20"/>
            <w:szCs w:val="20"/>
            <w:u w:val="single"/>
            <w:lang w:val="en-US"/>
          </w:rPr>
          <w:t>obs@pavelbanya.bg</w:t>
        </w:r>
      </w:hyperlink>
    </w:p>
    <w:p w:rsidR="00EC11CD" w:rsidRDefault="00EC11CD" w:rsidP="00EC11CD">
      <w:pPr>
        <w:pStyle w:val="aa"/>
        <w:rPr>
          <w:rFonts w:eastAsia="Times New Roman"/>
        </w:rPr>
      </w:pPr>
    </w:p>
    <w:p w:rsidR="00EC11CD" w:rsidRPr="00906193" w:rsidRDefault="00EC11CD" w:rsidP="00EC11C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sidR="00FC6E32">
        <w:rPr>
          <w:rFonts w:ascii="Times New Roman" w:eastAsia="Times New Roman" w:hAnsi="Times New Roman" w:cs="Times New Roman"/>
          <w:b/>
          <w:sz w:val="32"/>
          <w:szCs w:val="32"/>
          <w:lang w:eastAsia="bg-BG"/>
        </w:rPr>
        <w:t>5</w:t>
      </w:r>
      <w:r w:rsidR="00906193">
        <w:rPr>
          <w:rFonts w:ascii="Times New Roman" w:eastAsia="Times New Roman" w:hAnsi="Times New Roman" w:cs="Times New Roman"/>
          <w:b/>
          <w:sz w:val="32"/>
          <w:szCs w:val="32"/>
          <w:lang w:val="en-US" w:eastAsia="bg-BG"/>
        </w:rPr>
        <w:t>93</w:t>
      </w:r>
    </w:p>
    <w:p w:rsidR="00EC11CD" w:rsidRDefault="00EC11CD" w:rsidP="00EC11CD">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sidR="00906193">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sidR="00906193">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sidR="00906193">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 xml:space="preserve">  от </w:t>
      </w:r>
      <w:r w:rsidR="00906193">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sidR="00906193">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rsidR="00EC11CD" w:rsidRDefault="00EC11CD" w:rsidP="00B45AC3">
      <w:pPr>
        <w:pStyle w:val="aa"/>
        <w:rPr>
          <w:rFonts w:eastAsia="Times New Roman"/>
        </w:rPr>
      </w:pPr>
    </w:p>
    <w:p w:rsidR="005B0236" w:rsidRPr="005B0236" w:rsidRDefault="005B0236" w:rsidP="005B0236">
      <w:pPr>
        <w:tabs>
          <w:tab w:val="left" w:pos="882"/>
        </w:tabs>
        <w:spacing w:after="0" w:line="240" w:lineRule="auto"/>
        <w:jc w:val="both"/>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ОТНОСНО: Изменение и допълнение на дневен ред на заседанието на Общински съвет на 15.10.2026 г.</w:t>
      </w:r>
    </w:p>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r w:rsidRPr="005B0236">
        <w:rPr>
          <w:rFonts w:ascii="Times New Roman" w:eastAsia="Times New Roman" w:hAnsi="Times New Roman" w:cs="Times New Roman"/>
          <w:b/>
          <w:sz w:val="24"/>
          <w:szCs w:val="24"/>
          <w:lang w:eastAsia="bg-BG"/>
        </w:rPr>
        <w:t xml:space="preserve">МОТИВИ: </w:t>
      </w:r>
      <w:r w:rsidRPr="005B0236">
        <w:rPr>
          <w:rFonts w:ascii="Times New Roman" w:eastAsia="Times New Roman" w:hAnsi="Times New Roman" w:cs="Times New Roman"/>
          <w:sz w:val="24"/>
          <w:szCs w:val="24"/>
          <w:lang w:eastAsia="bg-BG"/>
        </w:rPr>
        <w:t xml:space="preserve">Постъпили са нови предложения, които са разгледани и неразгледани на заседание на  Постоянните комисии към Общински съвет – Павел баня, след представения проект за дневен ред. </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1. Като т. 5 от дневния ред да е Предложение с вх.№ ОС-224/23.09.26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2. Като т. 6 от дневния ред да е Предложение с вх.№ ОС-225/23.09.26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3. Като т. 7 от дневния ред да е Предложение с вх.№ ОС-229/25.09.26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4. Като т. 8 от дневния ред да е Предложение с вх.№ ОС-231/29.09.26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5. Като т. 9 от дневния ред да е Предложение с вх.№ ОС-232/30.09.26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6. Като т. 10 от дневния ред да е Предложение с вх.№ ОС-234/07.10.26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7. Като т. 11 от дневния ред да е Предложение с вх.№ ОС-235/07.10.26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8. Като т. 12 от дневния ред да е Предложение с вх.№ ОС-236/09.10.26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9. Като т. 13 от дневния ред да е Предложение с вх.№ ОС-237/09.10.26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10. Като т. 14 от дневния ред да е Предложение с вх.№ ОС-239/13.10.26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11. т. 15 – Други</w:t>
      </w:r>
    </w:p>
    <w:p w:rsidR="005B0236" w:rsidRPr="005B0236" w:rsidRDefault="005B0236" w:rsidP="005B0236">
      <w:pPr>
        <w:tabs>
          <w:tab w:val="left" w:pos="882"/>
        </w:tabs>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sz w:val="24"/>
          <w:szCs w:val="24"/>
          <w:lang w:eastAsia="bg-BG"/>
        </w:rPr>
        <w:t xml:space="preserve">На основание чл. 70 от Правилника за </w:t>
      </w:r>
      <w:r w:rsidRPr="005B0236">
        <w:rPr>
          <w:rFonts w:ascii="Times New Roman" w:eastAsia="Times New Roman" w:hAnsi="Times New Roman" w:cs="Times New Roman"/>
          <w:b/>
          <w:bCs/>
          <w:iCs/>
          <w:noProof/>
          <w:sz w:val="24"/>
          <w:szCs w:val="24"/>
          <w:lang w:val="ru-RU" w:eastAsia="bg-BG"/>
        </w:rPr>
        <w:t xml:space="preserve">за </w:t>
      </w:r>
      <w:r w:rsidRPr="005B0236">
        <w:rPr>
          <w:rFonts w:ascii="Times New Roman" w:eastAsia="Times New Roman" w:hAnsi="Times New Roman" w:cs="Times New Roman"/>
          <w:b/>
          <w:noProof/>
          <w:sz w:val="24"/>
          <w:szCs w:val="24"/>
          <w:lang w:val="ru-RU" w:eastAsia="bg-BG"/>
        </w:rPr>
        <w:t xml:space="preserve">организацията и дейността </w:t>
      </w:r>
      <w:r w:rsidRPr="005B0236">
        <w:rPr>
          <w:rFonts w:ascii="Times New Roman" w:eastAsia="Times New Roman" w:hAnsi="Times New Roman" w:cs="Times New Roman"/>
          <w:b/>
          <w:sz w:val="24"/>
          <w:szCs w:val="24"/>
          <w:lang w:val="ru-RU" w:eastAsia="bg-BG"/>
        </w:rPr>
        <w:t xml:space="preserve">на  </w:t>
      </w:r>
      <w:proofErr w:type="spellStart"/>
      <w:r w:rsidRPr="005B0236">
        <w:rPr>
          <w:rFonts w:ascii="Times New Roman" w:eastAsia="Times New Roman" w:hAnsi="Times New Roman" w:cs="Times New Roman"/>
          <w:b/>
          <w:sz w:val="24"/>
          <w:szCs w:val="24"/>
          <w:lang w:val="ru-RU" w:eastAsia="bg-BG"/>
        </w:rPr>
        <w:t>общински</w:t>
      </w:r>
      <w:proofErr w:type="spellEnd"/>
      <w:r w:rsidRPr="005B0236">
        <w:rPr>
          <w:rFonts w:ascii="Times New Roman" w:eastAsia="Times New Roman" w:hAnsi="Times New Roman" w:cs="Times New Roman"/>
          <w:b/>
          <w:sz w:val="24"/>
          <w:szCs w:val="24"/>
          <w:lang w:val="ru-RU" w:eastAsia="bg-BG"/>
        </w:rPr>
        <w:t xml:space="preserve"> </w:t>
      </w:r>
      <w:proofErr w:type="spellStart"/>
      <w:r w:rsidRPr="005B0236">
        <w:rPr>
          <w:rFonts w:ascii="Times New Roman" w:eastAsia="Times New Roman" w:hAnsi="Times New Roman" w:cs="Times New Roman"/>
          <w:b/>
          <w:sz w:val="24"/>
          <w:szCs w:val="24"/>
          <w:lang w:val="ru-RU" w:eastAsia="bg-BG"/>
        </w:rPr>
        <w:t>съвет</w:t>
      </w:r>
      <w:proofErr w:type="spellEnd"/>
      <w:r w:rsidRPr="005B0236">
        <w:rPr>
          <w:rFonts w:ascii="Times New Roman" w:eastAsia="Times New Roman" w:hAnsi="Times New Roman" w:cs="Times New Roman"/>
          <w:b/>
          <w:sz w:val="24"/>
          <w:szCs w:val="24"/>
          <w:lang w:val="ru-RU" w:eastAsia="bg-BG"/>
        </w:rPr>
        <w:t xml:space="preserve">, </w:t>
      </w:r>
      <w:proofErr w:type="spellStart"/>
      <w:r w:rsidRPr="005B0236">
        <w:rPr>
          <w:rFonts w:ascii="Times New Roman" w:eastAsia="Times New Roman" w:hAnsi="Times New Roman" w:cs="Times New Roman"/>
          <w:b/>
          <w:sz w:val="24"/>
          <w:szCs w:val="24"/>
          <w:lang w:val="ru-RU" w:eastAsia="bg-BG"/>
        </w:rPr>
        <w:t>неговите</w:t>
      </w:r>
      <w:proofErr w:type="spellEnd"/>
      <w:r w:rsidRPr="005B0236">
        <w:rPr>
          <w:rFonts w:ascii="Times New Roman" w:eastAsia="Times New Roman" w:hAnsi="Times New Roman" w:cs="Times New Roman"/>
          <w:b/>
          <w:sz w:val="24"/>
          <w:szCs w:val="24"/>
          <w:lang w:val="ru-RU" w:eastAsia="bg-BG"/>
        </w:rPr>
        <w:t xml:space="preserve"> </w:t>
      </w:r>
      <w:proofErr w:type="spellStart"/>
      <w:r w:rsidRPr="005B0236">
        <w:rPr>
          <w:rFonts w:ascii="Times New Roman" w:eastAsia="Times New Roman" w:hAnsi="Times New Roman" w:cs="Times New Roman"/>
          <w:b/>
          <w:sz w:val="24"/>
          <w:szCs w:val="24"/>
          <w:lang w:val="ru-RU" w:eastAsia="bg-BG"/>
        </w:rPr>
        <w:t>комисии</w:t>
      </w:r>
      <w:proofErr w:type="spellEnd"/>
      <w:r w:rsidRPr="005B0236">
        <w:rPr>
          <w:rFonts w:ascii="Times New Roman" w:eastAsia="Times New Roman" w:hAnsi="Times New Roman" w:cs="Times New Roman"/>
          <w:b/>
          <w:sz w:val="24"/>
          <w:szCs w:val="24"/>
          <w:lang w:val="ru-RU" w:eastAsia="bg-BG"/>
        </w:rPr>
        <w:t xml:space="preserve"> и </w:t>
      </w:r>
      <w:r w:rsidRPr="005B0236">
        <w:rPr>
          <w:rFonts w:ascii="Times New Roman" w:eastAsia="Times New Roman" w:hAnsi="Times New Roman" w:cs="Times New Roman"/>
          <w:b/>
          <w:bCs/>
          <w:iCs/>
          <w:noProof/>
          <w:sz w:val="24"/>
          <w:szCs w:val="24"/>
          <w:lang w:val="ru-RU" w:eastAsia="bg-BG"/>
        </w:rPr>
        <w:t>взаимодействието му с общинска администрация /ПОДОСНКВОА/</w:t>
      </w:r>
      <w:r w:rsidRPr="005B0236">
        <w:rPr>
          <w:rFonts w:ascii="Times New Roman" w:eastAsia="Times New Roman" w:hAnsi="Times New Roman" w:cs="Times New Roman"/>
          <w:b/>
          <w:bCs/>
          <w:iCs/>
          <w:noProof/>
          <w:sz w:val="24"/>
          <w:szCs w:val="24"/>
          <w:lang w:eastAsia="bg-BG"/>
        </w:rPr>
        <w:t xml:space="preserve">Общински съвет Павел баня </w:t>
      </w:r>
    </w:p>
    <w:p w:rsidR="005B0236" w:rsidRPr="005B0236" w:rsidRDefault="005B0236" w:rsidP="005B0236">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РЕШИ:</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1. Като т. 5 от дневния ред да е Предложение с вх.№ ОС-224/23.09.26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2. Като т. 6 от дневния ред да е Предложение с вх.№ ОС-225/23.09.26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3. Като т. 7 от дневния ред да е Предложение с вх.№ ОС-229/25.09.26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4. Като т. 8 от дневния ред да е Предложение с вх.№ ОС-231/29.09.26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5. Като т. 9 от дневния ред да е Предложение с вх.№ ОС-232/30.09.26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6. Като т. 10 от дневния ред да е Предложение с вх.№ ОС-234/07.10.26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7. Като т. 11 от дневния ред да е Предложение с вх.№ ОС-235/07.10.26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8. Като т. 12 от дневния ред да е Предложение с вх.№ ОС-236/09.10.26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9. Като т. 13 от дневния ред да е Предложение с вх.№ ОС-237/09.10.26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10. Като т. 14 от дневния ред да е Предложение с вх.№ ОС-239/13.10.26 г.</w:t>
      </w:r>
    </w:p>
    <w:p w:rsidR="005B0236" w:rsidRPr="005B0236" w:rsidRDefault="005B0236" w:rsidP="005B0236">
      <w:pPr>
        <w:spacing w:after="0" w:line="240" w:lineRule="auto"/>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11. т. 15 – Други</w:t>
      </w:r>
    </w:p>
    <w:p w:rsidR="005B0236" w:rsidRPr="005B0236" w:rsidRDefault="005B0236" w:rsidP="005B0236">
      <w:pPr>
        <w:spacing w:after="0" w:line="240" w:lineRule="auto"/>
        <w:ind w:left="644"/>
        <w:contextualSpacing/>
        <w:rPr>
          <w:rFonts w:ascii="Times New Roman" w:eastAsia="Times New Roman" w:hAnsi="Times New Roman" w:cs="Times New Roman"/>
          <w:color w:val="000000" w:themeColor="text1"/>
          <w:sz w:val="24"/>
          <w:szCs w:val="24"/>
          <w:lang w:eastAsia="bg-BG"/>
        </w:rPr>
      </w:pPr>
    </w:p>
    <w:p w:rsidR="005B0236" w:rsidRPr="005B0236" w:rsidRDefault="005B0236" w:rsidP="005B0236">
      <w:pPr>
        <w:tabs>
          <w:tab w:val="left" w:pos="882"/>
        </w:tabs>
        <w:spacing w:after="0" w:line="240" w:lineRule="auto"/>
        <w:rPr>
          <w:rFonts w:ascii="Times New Roman" w:eastAsia="Times New Roman" w:hAnsi="Times New Roman" w:cs="Times New Roman"/>
          <w:b/>
          <w:lang w:eastAsia="bg-BG"/>
        </w:rPr>
      </w:pPr>
      <w:r w:rsidRPr="005B0236">
        <w:rPr>
          <w:rFonts w:ascii="Times New Roman" w:eastAsia="Times New Roman" w:hAnsi="Times New Roman" w:cs="Times New Roman"/>
          <w:b/>
          <w:lang w:eastAsia="bg-BG"/>
        </w:rPr>
        <w:t xml:space="preserve">         Адресат на акта: Общински съвет Павел баня</w:t>
      </w:r>
    </w:p>
    <w:p w:rsidR="005B0236" w:rsidRPr="005B0236" w:rsidRDefault="005B0236" w:rsidP="005B0236">
      <w:pPr>
        <w:tabs>
          <w:tab w:val="left" w:pos="882"/>
        </w:tabs>
        <w:spacing w:after="0" w:line="240" w:lineRule="auto"/>
        <w:rPr>
          <w:rFonts w:ascii="Times New Roman" w:eastAsia="Times New Roman" w:hAnsi="Times New Roman" w:cs="Times New Roman"/>
          <w:b/>
          <w:lang w:eastAsia="bg-BG"/>
        </w:rPr>
      </w:pPr>
    </w:p>
    <w:p w:rsidR="005B0236" w:rsidRPr="005B0236" w:rsidRDefault="005B0236" w:rsidP="005B0236">
      <w:pPr>
        <w:tabs>
          <w:tab w:val="left" w:pos="882"/>
        </w:tabs>
        <w:spacing w:after="0" w:line="240" w:lineRule="auto"/>
        <w:rPr>
          <w:rFonts w:ascii="Times New Roman" w:eastAsia="Times New Roman" w:hAnsi="Times New Roman" w:cs="Times New Roman"/>
          <w:b/>
          <w:lang w:val="en-US" w:eastAsia="bg-BG"/>
        </w:rPr>
      </w:pPr>
      <w:r w:rsidRPr="005B0236">
        <w:rPr>
          <w:rFonts w:ascii="Times New Roman" w:eastAsia="Times New Roman" w:hAnsi="Times New Roman" w:cs="Times New Roman"/>
          <w:b/>
          <w:lang w:eastAsia="bg-BG"/>
        </w:rPr>
        <w:t>Гласували: 14</w:t>
      </w:r>
    </w:p>
    <w:p w:rsidR="005B0236" w:rsidRPr="005B0236" w:rsidRDefault="005B0236" w:rsidP="005B0236">
      <w:pPr>
        <w:tabs>
          <w:tab w:val="left" w:pos="882"/>
        </w:tabs>
        <w:spacing w:after="0" w:line="240" w:lineRule="auto"/>
        <w:rPr>
          <w:rFonts w:ascii="Times New Roman" w:eastAsia="Times New Roman" w:hAnsi="Times New Roman" w:cs="Times New Roman"/>
          <w:b/>
          <w:lang w:val="en-US" w:eastAsia="bg-BG"/>
        </w:rPr>
      </w:pPr>
      <w:r w:rsidRPr="005B0236">
        <w:rPr>
          <w:rFonts w:ascii="Times New Roman" w:eastAsia="Times New Roman" w:hAnsi="Times New Roman" w:cs="Times New Roman"/>
          <w:b/>
          <w:lang w:eastAsia="bg-BG"/>
        </w:rPr>
        <w:t>ЗА -14</w:t>
      </w:r>
    </w:p>
    <w:p w:rsidR="005B0236" w:rsidRPr="005B0236" w:rsidRDefault="005B0236" w:rsidP="005B0236">
      <w:pPr>
        <w:tabs>
          <w:tab w:val="left" w:pos="882"/>
        </w:tabs>
        <w:spacing w:after="0" w:line="240" w:lineRule="auto"/>
        <w:rPr>
          <w:rFonts w:ascii="Times New Roman" w:eastAsia="Times New Roman" w:hAnsi="Times New Roman" w:cs="Times New Roman"/>
          <w:b/>
          <w:lang w:eastAsia="bg-BG"/>
        </w:rPr>
      </w:pPr>
      <w:r w:rsidRPr="005B0236">
        <w:rPr>
          <w:rFonts w:ascii="Times New Roman" w:eastAsia="Times New Roman" w:hAnsi="Times New Roman" w:cs="Times New Roman"/>
          <w:b/>
          <w:lang w:eastAsia="bg-BG"/>
        </w:rPr>
        <w:t>ПРОТИВ-0</w:t>
      </w:r>
    </w:p>
    <w:p w:rsidR="005B0236" w:rsidRPr="005B0236" w:rsidRDefault="005B0236" w:rsidP="005B0236">
      <w:pPr>
        <w:tabs>
          <w:tab w:val="left" w:pos="882"/>
        </w:tabs>
        <w:spacing w:after="0" w:line="240" w:lineRule="auto"/>
        <w:rPr>
          <w:rFonts w:ascii="Times New Roman" w:eastAsia="Times New Roman" w:hAnsi="Times New Roman" w:cs="Times New Roman"/>
          <w:b/>
          <w:lang w:val="en-US" w:eastAsia="bg-BG"/>
        </w:rPr>
      </w:pPr>
      <w:r w:rsidRPr="005B0236">
        <w:rPr>
          <w:rFonts w:ascii="Times New Roman" w:eastAsia="Times New Roman" w:hAnsi="Times New Roman" w:cs="Times New Roman"/>
          <w:b/>
          <w:lang w:eastAsia="bg-BG"/>
        </w:rPr>
        <w:t>ВЪЗДЪРЖАЛИ СЕ – 0</w:t>
      </w:r>
    </w:p>
    <w:p w:rsidR="005B0236" w:rsidRPr="005B0236" w:rsidRDefault="005B0236" w:rsidP="005B0236">
      <w:pPr>
        <w:tabs>
          <w:tab w:val="left" w:pos="882"/>
        </w:tabs>
        <w:spacing w:after="0" w:line="240" w:lineRule="auto"/>
        <w:rPr>
          <w:rFonts w:ascii="Times New Roman" w:eastAsia="Times New Roman" w:hAnsi="Times New Roman" w:cs="Times New Roman"/>
          <w:sz w:val="24"/>
          <w:szCs w:val="24"/>
          <w:u w:val="single"/>
          <w:lang w:eastAsia="bg-BG"/>
        </w:rPr>
      </w:pPr>
    </w:p>
    <w:p w:rsidR="003D7FA9" w:rsidRPr="005B0236" w:rsidRDefault="005B0236" w:rsidP="005B0236">
      <w:pPr>
        <w:tabs>
          <w:tab w:val="left" w:pos="882"/>
        </w:tabs>
        <w:spacing w:after="0" w:line="240" w:lineRule="auto"/>
        <w:rPr>
          <w:rFonts w:ascii="Times New Roman" w:eastAsia="Times New Roman" w:hAnsi="Times New Roman" w:cs="Times New Roman"/>
          <w:sz w:val="24"/>
          <w:szCs w:val="24"/>
          <w:u w:val="single"/>
          <w:lang w:eastAsia="bg-BG"/>
        </w:rPr>
      </w:pPr>
      <w:r w:rsidRPr="005B0236">
        <w:rPr>
          <w:rFonts w:ascii="Times New Roman" w:eastAsia="Times New Roman" w:hAnsi="Times New Roman" w:cs="Times New Roman"/>
          <w:sz w:val="24"/>
          <w:szCs w:val="24"/>
          <w:u w:val="single"/>
          <w:lang w:eastAsia="bg-BG"/>
        </w:rPr>
        <w:t>Решението се приема</w:t>
      </w:r>
    </w:p>
    <w:p w:rsidR="00EC11CD" w:rsidRPr="00C37B99" w:rsidRDefault="00EE43E2" w:rsidP="00EC11CD">
      <w:pPr>
        <w:ind w:left="720"/>
        <w:contextualSpacing/>
        <w:rPr>
          <w:rFonts w:ascii="Times New Roman" w:hAnsi="Times New Roman" w:cs="Times New Roman"/>
          <w:b/>
        </w:rPr>
      </w:pPr>
      <w:r>
        <w:rPr>
          <w:rFonts w:ascii="Times New Roman" w:hAnsi="Times New Roman" w:cs="Times New Roman"/>
          <w:b/>
        </w:rPr>
        <w:t>М.П.</w:t>
      </w:r>
    </w:p>
    <w:p w:rsidR="00EC11CD" w:rsidRDefault="00EC11CD" w:rsidP="00EC11C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EC11CD" w:rsidRDefault="00EC11CD" w:rsidP="00EC11CD">
      <w:pPr>
        <w:ind w:left="720"/>
        <w:contextualSpacing/>
        <w:rPr>
          <w:rFonts w:ascii="Times New Roman" w:hAnsi="Times New Roman" w:cs="Times New Roman"/>
          <w:i/>
        </w:rPr>
      </w:pPr>
    </w:p>
    <w:p w:rsidR="00EC11CD" w:rsidRPr="00C64EF6" w:rsidRDefault="00EE43E2" w:rsidP="00EC11CD">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rsidR="00EC11CD" w:rsidRDefault="00EC11CD" w:rsidP="00EC11CD">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EC11CD" w:rsidRDefault="00EC11CD" w:rsidP="00B45AC3">
      <w:pPr>
        <w:pStyle w:val="aa"/>
        <w:rPr>
          <w:rFonts w:eastAsia="Times New Roman"/>
        </w:rPr>
      </w:pPr>
    </w:p>
    <w:p w:rsidR="00EC11CD" w:rsidRDefault="00EC11CD" w:rsidP="00B45AC3">
      <w:pPr>
        <w:pStyle w:val="aa"/>
        <w:rPr>
          <w:rFonts w:eastAsia="Times New Roman"/>
        </w:rPr>
      </w:pPr>
    </w:p>
    <w:p w:rsidR="005B0236" w:rsidRPr="00622B0C" w:rsidRDefault="005B0236" w:rsidP="005B023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65A97F18" wp14:editId="327DB900">
            <wp:extent cx="640080" cy="499745"/>
            <wp:effectExtent l="0" t="0" r="762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5B0236" w:rsidRPr="00622B0C" w:rsidRDefault="005B0236" w:rsidP="005B023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5B0236" w:rsidRPr="00622B0C" w:rsidRDefault="005B0236" w:rsidP="005B023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5B0236" w:rsidRPr="00622B0C" w:rsidRDefault="005B0236" w:rsidP="005B023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0" w:history="1">
        <w:r w:rsidRPr="00622B0C">
          <w:rPr>
            <w:rFonts w:ascii="Times New Roman" w:eastAsiaTheme="majorEastAsia" w:hAnsi="Times New Roman" w:cs="Times New Roman"/>
            <w:b/>
            <w:bCs/>
            <w:sz w:val="20"/>
            <w:szCs w:val="20"/>
            <w:u w:val="single"/>
            <w:lang w:val="en-US"/>
          </w:rPr>
          <w:t>obs@pavelbanya.bg</w:t>
        </w:r>
      </w:hyperlink>
    </w:p>
    <w:p w:rsidR="005B0236" w:rsidRDefault="005B0236" w:rsidP="005B0236">
      <w:pPr>
        <w:pStyle w:val="aa"/>
        <w:rPr>
          <w:rFonts w:eastAsia="Times New Roman"/>
        </w:rPr>
      </w:pPr>
    </w:p>
    <w:p w:rsidR="005B0236" w:rsidRPr="005B0236" w:rsidRDefault="005B0236" w:rsidP="005B0236">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w:t>
      </w:r>
      <w:r>
        <w:rPr>
          <w:rFonts w:ascii="Times New Roman" w:eastAsia="Times New Roman" w:hAnsi="Times New Roman" w:cs="Times New Roman"/>
          <w:b/>
          <w:sz w:val="32"/>
          <w:szCs w:val="32"/>
          <w:lang w:val="en-US" w:eastAsia="bg-BG"/>
        </w:rPr>
        <w:t>9</w:t>
      </w:r>
      <w:r>
        <w:rPr>
          <w:rFonts w:ascii="Times New Roman" w:eastAsia="Times New Roman" w:hAnsi="Times New Roman" w:cs="Times New Roman"/>
          <w:b/>
          <w:sz w:val="32"/>
          <w:szCs w:val="32"/>
          <w:lang w:eastAsia="bg-BG"/>
        </w:rPr>
        <w:t>4</w:t>
      </w:r>
    </w:p>
    <w:p w:rsidR="005B0236" w:rsidRDefault="005B0236" w:rsidP="005B0236">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rsidR="003D7FA9" w:rsidRDefault="003D7FA9" w:rsidP="00B45AC3">
      <w:pPr>
        <w:pStyle w:val="aa"/>
        <w:rPr>
          <w:rFonts w:eastAsia="Times New Roman"/>
        </w:rPr>
      </w:pPr>
    </w:p>
    <w:p w:rsidR="005B0236" w:rsidRPr="005B0236" w:rsidRDefault="005B0236" w:rsidP="005B0236">
      <w:pPr>
        <w:spacing w:after="0" w:line="240" w:lineRule="auto"/>
        <w:ind w:left="-567" w:firstLine="567"/>
        <w:jc w:val="center"/>
        <w:rPr>
          <w:rFonts w:ascii="Times New Roman" w:eastAsia="Times New Roman" w:hAnsi="Times New Roman" w:cs="Times New Roman"/>
          <w:b/>
          <w:sz w:val="24"/>
          <w:szCs w:val="24"/>
          <w:lang w:val="en-US" w:eastAsia="bg-BG"/>
        </w:rPr>
      </w:pPr>
      <w:r w:rsidRPr="005B0236">
        <w:rPr>
          <w:rFonts w:ascii="Times New Roman" w:eastAsia="Times New Roman" w:hAnsi="Times New Roman" w:cs="Times New Roman"/>
          <w:b/>
          <w:sz w:val="24"/>
          <w:szCs w:val="24"/>
          <w:lang w:eastAsia="bg-BG"/>
        </w:rPr>
        <w:t>ОТНОСНО: Определяне на дневен ред на заседанието на Общински съвет на 15.10.2026 г.</w:t>
      </w:r>
    </w:p>
    <w:p w:rsidR="005B0236" w:rsidRPr="005B0236" w:rsidRDefault="005B0236" w:rsidP="005B0236">
      <w:pPr>
        <w:rPr>
          <w:rFonts w:ascii="Times New Roman" w:eastAsia="Times New Roman" w:hAnsi="Times New Roman" w:cs="Times New Roman"/>
          <w:sz w:val="24"/>
          <w:szCs w:val="24"/>
          <w:lang w:eastAsia="bg-BG"/>
        </w:rPr>
      </w:pPr>
      <w:r w:rsidRPr="005B0236">
        <w:rPr>
          <w:rFonts w:ascii="Times New Roman" w:eastAsia="Times New Roman" w:hAnsi="Times New Roman" w:cs="Times New Roman"/>
          <w:b/>
          <w:sz w:val="24"/>
          <w:szCs w:val="24"/>
          <w:lang w:eastAsia="bg-BG"/>
        </w:rPr>
        <w:t xml:space="preserve">МОТИВИ: </w:t>
      </w:r>
      <w:r w:rsidRPr="005B0236">
        <w:rPr>
          <w:rFonts w:ascii="Times New Roman" w:eastAsia="Times New Roman" w:hAnsi="Times New Roman" w:cs="Times New Roman"/>
          <w:sz w:val="24"/>
          <w:szCs w:val="24"/>
          <w:lang w:eastAsia="bg-BG"/>
        </w:rPr>
        <w:t xml:space="preserve">Представен е проект за дневен ред с направените изменения и допълнения. </w:t>
      </w:r>
    </w:p>
    <w:p w:rsidR="005B0236" w:rsidRPr="005B0236" w:rsidRDefault="005B0236" w:rsidP="005B0236">
      <w:pPr>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sz w:val="24"/>
          <w:szCs w:val="24"/>
          <w:lang w:eastAsia="bg-BG"/>
        </w:rPr>
        <w:t xml:space="preserve">На основание чл. 70 от Правилника за </w:t>
      </w:r>
      <w:r w:rsidRPr="005B0236">
        <w:rPr>
          <w:rFonts w:ascii="Times New Roman" w:eastAsia="Times New Roman" w:hAnsi="Times New Roman" w:cs="Times New Roman"/>
          <w:b/>
          <w:bCs/>
          <w:iCs/>
          <w:noProof/>
          <w:sz w:val="24"/>
          <w:szCs w:val="24"/>
          <w:lang w:val="ru-RU" w:eastAsia="bg-BG"/>
        </w:rPr>
        <w:t xml:space="preserve">за </w:t>
      </w:r>
      <w:r w:rsidRPr="005B0236">
        <w:rPr>
          <w:rFonts w:ascii="Times New Roman" w:eastAsia="Times New Roman" w:hAnsi="Times New Roman" w:cs="Times New Roman"/>
          <w:b/>
          <w:noProof/>
          <w:sz w:val="24"/>
          <w:szCs w:val="24"/>
          <w:lang w:val="ru-RU" w:eastAsia="bg-BG"/>
        </w:rPr>
        <w:t xml:space="preserve">организацията и дейността </w:t>
      </w:r>
      <w:r w:rsidRPr="005B0236">
        <w:rPr>
          <w:rFonts w:ascii="Times New Roman" w:eastAsia="Times New Roman" w:hAnsi="Times New Roman" w:cs="Times New Roman"/>
          <w:b/>
          <w:sz w:val="24"/>
          <w:szCs w:val="24"/>
          <w:lang w:val="ru-RU" w:eastAsia="bg-BG"/>
        </w:rPr>
        <w:t xml:space="preserve">на  </w:t>
      </w:r>
      <w:proofErr w:type="spellStart"/>
      <w:r w:rsidRPr="005B0236">
        <w:rPr>
          <w:rFonts w:ascii="Times New Roman" w:eastAsia="Times New Roman" w:hAnsi="Times New Roman" w:cs="Times New Roman"/>
          <w:b/>
          <w:sz w:val="24"/>
          <w:szCs w:val="24"/>
          <w:lang w:val="ru-RU" w:eastAsia="bg-BG"/>
        </w:rPr>
        <w:t>общински</w:t>
      </w:r>
      <w:proofErr w:type="spellEnd"/>
      <w:r w:rsidRPr="005B0236">
        <w:rPr>
          <w:rFonts w:ascii="Times New Roman" w:eastAsia="Times New Roman" w:hAnsi="Times New Roman" w:cs="Times New Roman"/>
          <w:b/>
          <w:sz w:val="24"/>
          <w:szCs w:val="24"/>
          <w:lang w:val="ru-RU" w:eastAsia="bg-BG"/>
        </w:rPr>
        <w:t xml:space="preserve"> </w:t>
      </w:r>
      <w:proofErr w:type="spellStart"/>
      <w:r w:rsidRPr="005B0236">
        <w:rPr>
          <w:rFonts w:ascii="Times New Roman" w:eastAsia="Times New Roman" w:hAnsi="Times New Roman" w:cs="Times New Roman"/>
          <w:b/>
          <w:sz w:val="24"/>
          <w:szCs w:val="24"/>
          <w:lang w:val="ru-RU" w:eastAsia="bg-BG"/>
        </w:rPr>
        <w:t>съвет</w:t>
      </w:r>
      <w:proofErr w:type="spellEnd"/>
      <w:r w:rsidRPr="005B0236">
        <w:rPr>
          <w:rFonts w:ascii="Times New Roman" w:eastAsia="Times New Roman" w:hAnsi="Times New Roman" w:cs="Times New Roman"/>
          <w:b/>
          <w:sz w:val="24"/>
          <w:szCs w:val="24"/>
          <w:lang w:val="ru-RU" w:eastAsia="bg-BG"/>
        </w:rPr>
        <w:t xml:space="preserve">, </w:t>
      </w:r>
      <w:proofErr w:type="spellStart"/>
      <w:r w:rsidRPr="005B0236">
        <w:rPr>
          <w:rFonts w:ascii="Times New Roman" w:eastAsia="Times New Roman" w:hAnsi="Times New Roman" w:cs="Times New Roman"/>
          <w:b/>
          <w:sz w:val="24"/>
          <w:szCs w:val="24"/>
          <w:lang w:val="ru-RU" w:eastAsia="bg-BG"/>
        </w:rPr>
        <w:t>неговите</w:t>
      </w:r>
      <w:proofErr w:type="spellEnd"/>
      <w:r w:rsidRPr="005B0236">
        <w:rPr>
          <w:rFonts w:ascii="Times New Roman" w:eastAsia="Times New Roman" w:hAnsi="Times New Roman" w:cs="Times New Roman"/>
          <w:b/>
          <w:sz w:val="24"/>
          <w:szCs w:val="24"/>
          <w:lang w:val="ru-RU" w:eastAsia="bg-BG"/>
        </w:rPr>
        <w:t xml:space="preserve"> </w:t>
      </w:r>
      <w:proofErr w:type="spellStart"/>
      <w:r w:rsidRPr="005B0236">
        <w:rPr>
          <w:rFonts w:ascii="Times New Roman" w:eastAsia="Times New Roman" w:hAnsi="Times New Roman" w:cs="Times New Roman"/>
          <w:b/>
          <w:sz w:val="24"/>
          <w:szCs w:val="24"/>
          <w:lang w:val="ru-RU" w:eastAsia="bg-BG"/>
        </w:rPr>
        <w:t>комисии</w:t>
      </w:r>
      <w:proofErr w:type="spellEnd"/>
      <w:r w:rsidRPr="005B0236">
        <w:rPr>
          <w:rFonts w:ascii="Times New Roman" w:eastAsia="Times New Roman" w:hAnsi="Times New Roman" w:cs="Times New Roman"/>
          <w:b/>
          <w:sz w:val="24"/>
          <w:szCs w:val="24"/>
          <w:lang w:val="ru-RU" w:eastAsia="bg-BG"/>
        </w:rPr>
        <w:t xml:space="preserve"> и </w:t>
      </w:r>
      <w:r w:rsidRPr="005B0236">
        <w:rPr>
          <w:rFonts w:ascii="Times New Roman" w:eastAsia="Times New Roman" w:hAnsi="Times New Roman" w:cs="Times New Roman"/>
          <w:b/>
          <w:bCs/>
          <w:iCs/>
          <w:noProof/>
          <w:sz w:val="24"/>
          <w:szCs w:val="24"/>
          <w:lang w:val="ru-RU" w:eastAsia="bg-BG"/>
        </w:rPr>
        <w:t xml:space="preserve">взаимодействието му с общинската администрация /ПОДОСНКВОА/ </w:t>
      </w:r>
      <w:r w:rsidRPr="005B0236">
        <w:rPr>
          <w:rFonts w:ascii="Times New Roman" w:eastAsia="Times New Roman" w:hAnsi="Times New Roman" w:cs="Times New Roman"/>
          <w:b/>
          <w:bCs/>
          <w:iCs/>
          <w:noProof/>
          <w:sz w:val="24"/>
          <w:szCs w:val="24"/>
          <w:lang w:eastAsia="bg-BG"/>
        </w:rPr>
        <w:t xml:space="preserve">Общински съвет Павел баня </w:t>
      </w:r>
      <w:r w:rsidRPr="005B0236">
        <w:rPr>
          <w:rFonts w:ascii="Times New Roman" w:eastAsia="Times New Roman" w:hAnsi="Times New Roman" w:cs="Times New Roman"/>
          <w:b/>
          <w:sz w:val="24"/>
          <w:szCs w:val="24"/>
          <w:lang w:eastAsia="bg-BG"/>
        </w:rPr>
        <w:t>РЕШИ:</w:t>
      </w:r>
    </w:p>
    <w:p w:rsidR="005B0236" w:rsidRPr="005B0236" w:rsidRDefault="005B0236" w:rsidP="005B0236">
      <w:pPr>
        <w:spacing w:after="0"/>
        <w:ind w:left="-567" w:firstLine="567"/>
        <w:rPr>
          <w:rFonts w:ascii="Times New Roman" w:eastAsia="Times New Roman" w:hAnsi="Times New Roman" w:cs="Times New Roman"/>
          <w:b/>
          <w:sz w:val="24"/>
          <w:szCs w:val="24"/>
          <w:lang w:eastAsia="bg-BG"/>
        </w:rPr>
      </w:pPr>
      <w:proofErr w:type="spellStart"/>
      <w:r w:rsidRPr="005B0236">
        <w:rPr>
          <w:rFonts w:ascii="Times New Roman" w:eastAsia="Times New Roman" w:hAnsi="Times New Roman" w:cs="Times New Roman"/>
          <w:b/>
          <w:sz w:val="24"/>
          <w:szCs w:val="24"/>
          <w:lang w:val="en-US" w:eastAsia="bg-BG"/>
        </w:rPr>
        <w:t>Определя</w:t>
      </w:r>
      <w:proofErr w:type="spellEnd"/>
      <w:r w:rsidRPr="005B0236">
        <w:rPr>
          <w:rFonts w:ascii="Times New Roman" w:eastAsia="Times New Roman" w:hAnsi="Times New Roman" w:cs="Times New Roman"/>
          <w:b/>
          <w:sz w:val="24"/>
          <w:szCs w:val="24"/>
          <w:lang w:eastAsia="bg-BG"/>
        </w:rPr>
        <w:t xml:space="preserve"> </w:t>
      </w:r>
      <w:r w:rsidRPr="005B0236">
        <w:rPr>
          <w:rFonts w:ascii="Times New Roman" w:eastAsia="Times New Roman" w:hAnsi="Times New Roman" w:cs="Times New Roman"/>
          <w:b/>
          <w:sz w:val="24"/>
          <w:szCs w:val="24"/>
          <w:lang w:val="en-US" w:eastAsia="bg-BG"/>
        </w:rPr>
        <w:t xml:space="preserve"> </w:t>
      </w:r>
      <w:proofErr w:type="spellStart"/>
      <w:r w:rsidRPr="005B0236">
        <w:rPr>
          <w:rFonts w:ascii="Times New Roman" w:eastAsia="Times New Roman" w:hAnsi="Times New Roman" w:cs="Times New Roman"/>
          <w:b/>
          <w:sz w:val="24"/>
          <w:szCs w:val="24"/>
          <w:lang w:val="en-US" w:eastAsia="bg-BG"/>
        </w:rPr>
        <w:t>дневен</w:t>
      </w:r>
      <w:proofErr w:type="spellEnd"/>
      <w:r w:rsidRPr="005B0236">
        <w:rPr>
          <w:rFonts w:ascii="Times New Roman" w:eastAsia="Times New Roman" w:hAnsi="Times New Roman" w:cs="Times New Roman"/>
          <w:b/>
          <w:sz w:val="24"/>
          <w:szCs w:val="24"/>
          <w:lang w:val="en-US" w:eastAsia="bg-BG"/>
        </w:rPr>
        <w:t xml:space="preserve"> </w:t>
      </w:r>
      <w:r w:rsidRPr="005B0236">
        <w:rPr>
          <w:rFonts w:ascii="Times New Roman" w:eastAsia="Times New Roman" w:hAnsi="Times New Roman" w:cs="Times New Roman"/>
          <w:b/>
          <w:sz w:val="24"/>
          <w:szCs w:val="24"/>
          <w:lang w:eastAsia="bg-BG"/>
        </w:rPr>
        <w:t xml:space="preserve"> </w:t>
      </w:r>
      <w:proofErr w:type="spellStart"/>
      <w:r w:rsidRPr="005B0236">
        <w:rPr>
          <w:rFonts w:ascii="Times New Roman" w:eastAsia="Times New Roman" w:hAnsi="Times New Roman" w:cs="Times New Roman"/>
          <w:b/>
          <w:sz w:val="24"/>
          <w:szCs w:val="24"/>
          <w:lang w:val="en-US" w:eastAsia="bg-BG"/>
        </w:rPr>
        <w:t>ред</w:t>
      </w:r>
      <w:proofErr w:type="spellEnd"/>
      <w:r w:rsidRPr="005B0236">
        <w:rPr>
          <w:rFonts w:ascii="Times New Roman" w:eastAsia="Times New Roman" w:hAnsi="Times New Roman" w:cs="Times New Roman"/>
          <w:b/>
          <w:sz w:val="24"/>
          <w:szCs w:val="24"/>
          <w:lang w:val="en-US" w:eastAsia="bg-BG"/>
        </w:rPr>
        <w:t xml:space="preserve"> </w:t>
      </w:r>
      <w:proofErr w:type="spellStart"/>
      <w:r w:rsidRPr="005B0236">
        <w:rPr>
          <w:rFonts w:ascii="Times New Roman" w:eastAsia="Times New Roman" w:hAnsi="Times New Roman" w:cs="Times New Roman"/>
          <w:b/>
          <w:sz w:val="24"/>
          <w:szCs w:val="24"/>
          <w:lang w:val="en-US" w:eastAsia="bg-BG"/>
        </w:rPr>
        <w:t>на</w:t>
      </w:r>
      <w:proofErr w:type="spellEnd"/>
      <w:r w:rsidRPr="005B0236">
        <w:rPr>
          <w:rFonts w:ascii="Times New Roman" w:eastAsia="Times New Roman" w:hAnsi="Times New Roman" w:cs="Times New Roman"/>
          <w:b/>
          <w:sz w:val="24"/>
          <w:szCs w:val="24"/>
          <w:lang w:val="en-US" w:eastAsia="bg-BG"/>
        </w:rPr>
        <w:t xml:space="preserve"> </w:t>
      </w:r>
      <w:proofErr w:type="spellStart"/>
      <w:r w:rsidRPr="005B0236">
        <w:rPr>
          <w:rFonts w:ascii="Times New Roman" w:eastAsia="Times New Roman" w:hAnsi="Times New Roman" w:cs="Times New Roman"/>
          <w:b/>
          <w:sz w:val="24"/>
          <w:szCs w:val="24"/>
          <w:lang w:val="en-US" w:eastAsia="bg-BG"/>
        </w:rPr>
        <w:t>заседанието</w:t>
      </w:r>
      <w:proofErr w:type="spellEnd"/>
      <w:r w:rsidRPr="005B0236">
        <w:rPr>
          <w:rFonts w:ascii="Times New Roman" w:eastAsia="Times New Roman" w:hAnsi="Times New Roman" w:cs="Times New Roman"/>
          <w:b/>
          <w:sz w:val="24"/>
          <w:szCs w:val="24"/>
          <w:lang w:val="en-US" w:eastAsia="bg-BG"/>
        </w:rPr>
        <w:t xml:space="preserve"> </w:t>
      </w:r>
      <w:proofErr w:type="spellStart"/>
      <w:r w:rsidRPr="005B0236">
        <w:rPr>
          <w:rFonts w:ascii="Times New Roman" w:eastAsia="Times New Roman" w:hAnsi="Times New Roman" w:cs="Times New Roman"/>
          <w:b/>
          <w:sz w:val="24"/>
          <w:szCs w:val="24"/>
          <w:lang w:val="en-US" w:eastAsia="bg-BG"/>
        </w:rPr>
        <w:t>на</w:t>
      </w:r>
      <w:proofErr w:type="spellEnd"/>
      <w:r w:rsidRPr="005B0236">
        <w:rPr>
          <w:rFonts w:ascii="Times New Roman" w:eastAsia="Times New Roman" w:hAnsi="Times New Roman" w:cs="Times New Roman"/>
          <w:b/>
          <w:sz w:val="24"/>
          <w:szCs w:val="24"/>
          <w:lang w:val="en-US" w:eastAsia="bg-BG"/>
        </w:rPr>
        <w:t xml:space="preserve"> </w:t>
      </w:r>
      <w:proofErr w:type="spellStart"/>
      <w:r w:rsidRPr="005B0236">
        <w:rPr>
          <w:rFonts w:ascii="Times New Roman" w:eastAsia="Times New Roman" w:hAnsi="Times New Roman" w:cs="Times New Roman"/>
          <w:b/>
          <w:sz w:val="24"/>
          <w:szCs w:val="24"/>
          <w:lang w:val="en-US" w:eastAsia="bg-BG"/>
        </w:rPr>
        <w:t>Общински</w:t>
      </w:r>
      <w:proofErr w:type="spellEnd"/>
      <w:r w:rsidRPr="005B0236">
        <w:rPr>
          <w:rFonts w:ascii="Times New Roman" w:eastAsia="Times New Roman" w:hAnsi="Times New Roman" w:cs="Times New Roman"/>
          <w:b/>
          <w:sz w:val="24"/>
          <w:szCs w:val="24"/>
          <w:lang w:val="en-US" w:eastAsia="bg-BG"/>
        </w:rPr>
        <w:t xml:space="preserve"> </w:t>
      </w:r>
      <w:proofErr w:type="spellStart"/>
      <w:r w:rsidRPr="005B0236">
        <w:rPr>
          <w:rFonts w:ascii="Times New Roman" w:eastAsia="Times New Roman" w:hAnsi="Times New Roman" w:cs="Times New Roman"/>
          <w:b/>
          <w:sz w:val="24"/>
          <w:szCs w:val="24"/>
          <w:lang w:val="en-US" w:eastAsia="bg-BG"/>
        </w:rPr>
        <w:t>съвет</w:t>
      </w:r>
      <w:proofErr w:type="spellEnd"/>
      <w:r w:rsidRPr="005B0236">
        <w:rPr>
          <w:rFonts w:ascii="Times New Roman" w:eastAsia="Times New Roman" w:hAnsi="Times New Roman" w:cs="Times New Roman"/>
          <w:b/>
          <w:sz w:val="24"/>
          <w:szCs w:val="24"/>
          <w:lang w:val="en-US" w:eastAsia="bg-BG"/>
        </w:rPr>
        <w:t xml:space="preserve"> </w:t>
      </w:r>
      <w:proofErr w:type="spellStart"/>
      <w:r w:rsidRPr="005B0236">
        <w:rPr>
          <w:rFonts w:ascii="Times New Roman" w:eastAsia="Times New Roman" w:hAnsi="Times New Roman" w:cs="Times New Roman"/>
          <w:b/>
          <w:sz w:val="24"/>
          <w:szCs w:val="24"/>
          <w:lang w:val="en-US" w:eastAsia="bg-BG"/>
        </w:rPr>
        <w:t>Павел</w:t>
      </w:r>
      <w:proofErr w:type="spellEnd"/>
      <w:r w:rsidRPr="005B0236">
        <w:rPr>
          <w:rFonts w:ascii="Times New Roman" w:eastAsia="Times New Roman" w:hAnsi="Times New Roman" w:cs="Times New Roman"/>
          <w:b/>
          <w:sz w:val="24"/>
          <w:szCs w:val="24"/>
          <w:lang w:val="en-US" w:eastAsia="bg-BG"/>
        </w:rPr>
        <w:t xml:space="preserve"> </w:t>
      </w:r>
      <w:proofErr w:type="spellStart"/>
      <w:r w:rsidRPr="005B0236">
        <w:rPr>
          <w:rFonts w:ascii="Times New Roman" w:eastAsia="Times New Roman" w:hAnsi="Times New Roman" w:cs="Times New Roman"/>
          <w:b/>
          <w:sz w:val="24"/>
          <w:szCs w:val="24"/>
          <w:lang w:val="en-US" w:eastAsia="bg-BG"/>
        </w:rPr>
        <w:t>баня</w:t>
      </w:r>
      <w:proofErr w:type="spellEnd"/>
      <w:r w:rsidRPr="005B0236">
        <w:rPr>
          <w:rFonts w:ascii="Times New Roman" w:eastAsia="Times New Roman" w:hAnsi="Times New Roman" w:cs="Times New Roman"/>
          <w:b/>
          <w:sz w:val="24"/>
          <w:szCs w:val="24"/>
          <w:lang w:val="en-US" w:eastAsia="bg-BG"/>
        </w:rPr>
        <w:t xml:space="preserve"> </w:t>
      </w:r>
      <w:proofErr w:type="spellStart"/>
      <w:r w:rsidRPr="005B0236">
        <w:rPr>
          <w:rFonts w:ascii="Times New Roman" w:eastAsia="Times New Roman" w:hAnsi="Times New Roman" w:cs="Times New Roman"/>
          <w:b/>
          <w:sz w:val="24"/>
          <w:szCs w:val="24"/>
          <w:lang w:val="en-US" w:eastAsia="bg-BG"/>
        </w:rPr>
        <w:t>на</w:t>
      </w:r>
      <w:proofErr w:type="spellEnd"/>
      <w:r w:rsidRPr="005B0236">
        <w:rPr>
          <w:rFonts w:ascii="Times New Roman" w:eastAsia="Times New Roman" w:hAnsi="Times New Roman" w:cs="Times New Roman"/>
          <w:b/>
          <w:sz w:val="24"/>
          <w:szCs w:val="24"/>
          <w:lang w:val="en-US" w:eastAsia="bg-BG"/>
        </w:rPr>
        <w:t xml:space="preserve"> </w:t>
      </w:r>
      <w:r w:rsidRPr="005B0236">
        <w:rPr>
          <w:rFonts w:ascii="Times New Roman" w:eastAsia="Times New Roman" w:hAnsi="Times New Roman" w:cs="Times New Roman"/>
          <w:b/>
          <w:sz w:val="24"/>
          <w:szCs w:val="24"/>
          <w:lang w:eastAsia="bg-BG"/>
        </w:rPr>
        <w:t>15</w:t>
      </w:r>
      <w:r w:rsidRPr="005B0236">
        <w:rPr>
          <w:rFonts w:ascii="Times New Roman" w:eastAsia="Times New Roman" w:hAnsi="Times New Roman" w:cs="Times New Roman"/>
          <w:b/>
          <w:sz w:val="24"/>
          <w:szCs w:val="24"/>
          <w:lang w:val="en-US" w:eastAsia="bg-BG"/>
        </w:rPr>
        <w:t>.</w:t>
      </w:r>
      <w:r w:rsidRPr="005B0236">
        <w:rPr>
          <w:rFonts w:ascii="Times New Roman" w:eastAsia="Times New Roman" w:hAnsi="Times New Roman" w:cs="Times New Roman"/>
          <w:b/>
          <w:sz w:val="24"/>
          <w:szCs w:val="24"/>
          <w:lang w:eastAsia="bg-BG"/>
        </w:rPr>
        <w:t>10</w:t>
      </w:r>
      <w:r w:rsidRPr="005B0236">
        <w:rPr>
          <w:rFonts w:ascii="Times New Roman" w:eastAsia="Times New Roman" w:hAnsi="Times New Roman" w:cs="Times New Roman"/>
          <w:b/>
          <w:sz w:val="24"/>
          <w:szCs w:val="24"/>
          <w:lang w:val="en-US" w:eastAsia="bg-BG"/>
        </w:rPr>
        <w:t>.20</w:t>
      </w:r>
      <w:r w:rsidRPr="005B0236">
        <w:rPr>
          <w:rFonts w:ascii="Times New Roman" w:eastAsia="Times New Roman" w:hAnsi="Times New Roman" w:cs="Times New Roman"/>
          <w:b/>
          <w:sz w:val="24"/>
          <w:szCs w:val="24"/>
          <w:lang w:eastAsia="bg-BG"/>
        </w:rPr>
        <w:t>26</w:t>
      </w:r>
      <w:r w:rsidRPr="005B0236">
        <w:rPr>
          <w:rFonts w:ascii="Times New Roman" w:eastAsia="Times New Roman" w:hAnsi="Times New Roman" w:cs="Times New Roman"/>
          <w:b/>
          <w:sz w:val="24"/>
          <w:szCs w:val="24"/>
          <w:lang w:val="en-US" w:eastAsia="bg-BG"/>
        </w:rPr>
        <w:t>г</w:t>
      </w:r>
      <w:r w:rsidRPr="005B0236">
        <w:rPr>
          <w:rFonts w:ascii="Times New Roman" w:eastAsia="Times New Roman" w:hAnsi="Times New Roman" w:cs="Times New Roman"/>
          <w:b/>
          <w:sz w:val="24"/>
          <w:szCs w:val="24"/>
          <w:lang w:eastAsia="bg-BG"/>
        </w:rPr>
        <w:t>.</w:t>
      </w:r>
    </w:p>
    <w:p w:rsidR="005B0236" w:rsidRPr="005B0236" w:rsidRDefault="005B0236" w:rsidP="005B0236">
      <w:pPr>
        <w:spacing w:after="0"/>
        <w:ind w:left="-567" w:firstLine="567"/>
        <w:rPr>
          <w:rFonts w:ascii="Times New Roman" w:eastAsia="Times New Roman" w:hAnsi="Times New Roman" w:cs="Times New Roman"/>
          <w:b/>
          <w:sz w:val="24"/>
          <w:szCs w:val="24"/>
          <w:lang w:eastAsia="bg-BG"/>
        </w:rPr>
      </w:pPr>
    </w:p>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1. Полагане на клетва от избран общински съветник.</w:t>
      </w:r>
    </w:p>
    <w:p w:rsidR="005B0236" w:rsidRPr="005B0236" w:rsidRDefault="005B0236" w:rsidP="005B0236">
      <w:pPr>
        <w:keepNext/>
        <w:spacing w:after="0" w:line="240" w:lineRule="auto"/>
        <w:outlineLvl w:val="2"/>
        <w:rPr>
          <w:rFonts w:ascii="Times New Roman" w:eastAsia="Times New Roman" w:hAnsi="Times New Roman" w:cs="Times New Roman"/>
          <w:b/>
          <w:sz w:val="24"/>
          <w:szCs w:val="24"/>
          <w:lang w:eastAsia="bg-BG"/>
        </w:rPr>
      </w:pPr>
    </w:p>
    <w:p w:rsidR="005B0236" w:rsidRPr="005B0236" w:rsidRDefault="005B0236" w:rsidP="005B0236">
      <w:pPr>
        <w:spacing w:after="0" w:line="240" w:lineRule="auto"/>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 xml:space="preserve">                                                                         </w:t>
      </w:r>
    </w:p>
    <w:p w:rsidR="005B0236" w:rsidRPr="005B0236" w:rsidRDefault="005B0236" w:rsidP="005B0236">
      <w:pPr>
        <w:keepNext/>
        <w:spacing w:after="0" w:line="240" w:lineRule="auto"/>
        <w:jc w:val="both"/>
        <w:outlineLvl w:val="2"/>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2. Предложение от Кмета на Община Павел баня рег. № ОС- 213/04.09.2026 г.</w:t>
      </w:r>
    </w:p>
    <w:p w:rsidR="005B0236" w:rsidRPr="005B0236" w:rsidRDefault="005B0236" w:rsidP="005B0236">
      <w:pPr>
        <w:spacing w:after="0" w:line="240" w:lineRule="auto"/>
        <w:rPr>
          <w:rFonts w:ascii="Times New Roman" w:hAnsi="Times New Roman" w:cs="Times New Roman"/>
          <w:sz w:val="24"/>
          <w:szCs w:val="24"/>
        </w:rPr>
      </w:pPr>
      <w:r w:rsidRPr="005B0236">
        <w:rPr>
          <w:rFonts w:ascii="Times New Roman" w:eastAsia="Times New Roman" w:hAnsi="Times New Roman" w:cs="Times New Roman"/>
          <w:b/>
          <w:sz w:val="24"/>
          <w:szCs w:val="24"/>
          <w:lang w:eastAsia="bg-BG"/>
        </w:rPr>
        <w:t>относно:</w:t>
      </w:r>
      <w:r w:rsidRPr="005B0236">
        <w:rPr>
          <w:rFonts w:ascii="Times New Roman" w:hAnsi="Times New Roman" w:cs="Times New Roman"/>
          <w:sz w:val="24"/>
          <w:szCs w:val="24"/>
        </w:rPr>
        <w:t xml:space="preserve"> Даване на предварително съгласие, частен инвеститор да изработи проект на Подробен </w:t>
      </w:r>
      <w:proofErr w:type="spellStart"/>
      <w:r w:rsidRPr="005B0236">
        <w:rPr>
          <w:rFonts w:ascii="Times New Roman" w:hAnsi="Times New Roman" w:cs="Times New Roman"/>
          <w:sz w:val="24"/>
          <w:szCs w:val="24"/>
        </w:rPr>
        <w:t>устройствен</w:t>
      </w:r>
      <w:proofErr w:type="spellEnd"/>
      <w:r w:rsidRPr="005B0236">
        <w:rPr>
          <w:rFonts w:ascii="Times New Roman" w:hAnsi="Times New Roman" w:cs="Times New Roman"/>
          <w:sz w:val="24"/>
          <w:szCs w:val="24"/>
        </w:rPr>
        <w:t xml:space="preserve"> план / ПУП/- </w:t>
      </w:r>
      <w:proofErr w:type="spellStart"/>
      <w:r w:rsidRPr="005B0236">
        <w:rPr>
          <w:rFonts w:ascii="Times New Roman" w:hAnsi="Times New Roman" w:cs="Times New Roman"/>
          <w:sz w:val="24"/>
          <w:szCs w:val="24"/>
        </w:rPr>
        <w:t>Парцеларен</w:t>
      </w:r>
      <w:proofErr w:type="spellEnd"/>
      <w:r w:rsidRPr="005B0236">
        <w:rPr>
          <w:rFonts w:ascii="Times New Roman" w:hAnsi="Times New Roman" w:cs="Times New Roman"/>
          <w:sz w:val="24"/>
          <w:szCs w:val="24"/>
        </w:rPr>
        <w:t xml:space="preserve"> план  /ПП/ за елементите на техническата инфраструктура извън границите на урбанизираните територии / чл.110, ал.1,т.5 от ЗУТ/- За местен път за осигуряване на транспортен достъп до ПИ с идентификатор 14026.100.9906, м. Турския </w:t>
      </w:r>
      <w:proofErr w:type="spellStart"/>
      <w:r w:rsidRPr="005B0236">
        <w:rPr>
          <w:rFonts w:ascii="Times New Roman" w:hAnsi="Times New Roman" w:cs="Times New Roman"/>
          <w:sz w:val="24"/>
          <w:szCs w:val="24"/>
        </w:rPr>
        <w:t>чаир</w:t>
      </w:r>
      <w:proofErr w:type="spellEnd"/>
      <w:r w:rsidRPr="005B0236">
        <w:rPr>
          <w:rFonts w:ascii="Times New Roman" w:hAnsi="Times New Roman" w:cs="Times New Roman"/>
          <w:sz w:val="24"/>
          <w:szCs w:val="24"/>
        </w:rPr>
        <w:t xml:space="preserve"> по КККР на с. Габарево, общ. Павел баня.</w:t>
      </w:r>
    </w:p>
    <w:p w:rsidR="005B0236" w:rsidRPr="005B0236" w:rsidRDefault="005B0236" w:rsidP="005B0236">
      <w:pPr>
        <w:tabs>
          <w:tab w:val="left" w:pos="8364"/>
        </w:tabs>
        <w:spacing w:after="0" w:line="240" w:lineRule="auto"/>
        <w:jc w:val="both"/>
        <w:rPr>
          <w:rFonts w:ascii="Times New Roman" w:eastAsia="Times New Roman" w:hAnsi="Times New Roman" w:cs="Times New Roman"/>
          <w:sz w:val="24"/>
          <w:szCs w:val="24"/>
          <w:lang w:eastAsia="bg-BG"/>
        </w:rPr>
      </w:pPr>
    </w:p>
    <w:p w:rsidR="005B0236" w:rsidRPr="005B0236" w:rsidRDefault="005B0236" w:rsidP="005B0236">
      <w:pPr>
        <w:spacing w:after="0" w:line="240" w:lineRule="auto"/>
        <w:jc w:val="right"/>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                  </w:t>
      </w:r>
      <w:r w:rsidRPr="005B0236">
        <w:rPr>
          <w:rFonts w:ascii="Times New Roman" w:eastAsia="Times New Roman" w:hAnsi="Times New Roman" w:cs="Times New Roman"/>
          <w:sz w:val="24"/>
          <w:szCs w:val="24"/>
          <w:lang w:eastAsia="bg-BG"/>
        </w:rPr>
        <w:tab/>
        <w:t xml:space="preserve">                                                   Вносител: Кмет на Община Павел баня </w:t>
      </w:r>
    </w:p>
    <w:p w:rsidR="005B0236" w:rsidRPr="005B0236" w:rsidRDefault="005B0236" w:rsidP="005B0236">
      <w:pPr>
        <w:spacing w:after="0" w:line="240" w:lineRule="auto"/>
        <w:ind w:left="4956"/>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Докладва: Председател ПКУТИСТТОС</w:t>
      </w:r>
    </w:p>
    <w:p w:rsidR="005B0236" w:rsidRPr="005B0236" w:rsidRDefault="005B0236" w:rsidP="005B0236">
      <w:pPr>
        <w:spacing w:after="0" w:line="240" w:lineRule="auto"/>
        <w:jc w:val="right"/>
        <w:rPr>
          <w:rFonts w:ascii="Times New Roman" w:eastAsia="Times New Roman" w:hAnsi="Times New Roman" w:cs="Times New Roman"/>
          <w:color w:val="000000" w:themeColor="text1"/>
          <w:sz w:val="24"/>
          <w:szCs w:val="24"/>
          <w:lang w:eastAsia="bg-BG"/>
        </w:rPr>
      </w:pPr>
      <w:r w:rsidRPr="005B0236">
        <w:rPr>
          <w:rFonts w:ascii="Times New Roman" w:eastAsia="Times New Roman" w:hAnsi="Times New Roman" w:cs="Times New Roman"/>
          <w:color w:val="000000" w:themeColor="text1"/>
          <w:sz w:val="24"/>
          <w:szCs w:val="24"/>
          <w:lang w:eastAsia="bg-BG"/>
        </w:rPr>
        <w:t xml:space="preserve"> </w:t>
      </w:r>
    </w:p>
    <w:p w:rsidR="005B0236" w:rsidRPr="005B0236" w:rsidRDefault="005B0236" w:rsidP="005B0236">
      <w:pPr>
        <w:keepNext/>
        <w:spacing w:after="0" w:line="240" w:lineRule="auto"/>
        <w:ind w:left="-142" w:firstLine="142"/>
        <w:outlineLvl w:val="2"/>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3. Предложение от Кмета на Община Павел баня рег. № ОС-219/04.09.2026 г.</w:t>
      </w:r>
    </w:p>
    <w:p w:rsidR="005B0236" w:rsidRPr="005B0236" w:rsidRDefault="005B0236" w:rsidP="005B0236">
      <w:pPr>
        <w:spacing w:after="0" w:line="240" w:lineRule="auto"/>
        <w:rPr>
          <w:rFonts w:ascii="Times New Roman" w:hAnsi="Times New Roman" w:cs="Times New Roman"/>
          <w:sz w:val="24"/>
          <w:szCs w:val="24"/>
        </w:rPr>
      </w:pPr>
      <w:r w:rsidRPr="005B0236">
        <w:rPr>
          <w:rFonts w:ascii="Times New Roman" w:eastAsia="Times New Roman" w:hAnsi="Times New Roman" w:cs="Times New Roman"/>
          <w:b/>
          <w:sz w:val="24"/>
          <w:szCs w:val="24"/>
          <w:lang w:eastAsia="bg-BG"/>
        </w:rPr>
        <w:t>относно</w:t>
      </w:r>
      <w:r w:rsidRPr="005B0236">
        <w:rPr>
          <w:rFonts w:ascii="Times New Roman" w:eastAsia="Times New Roman" w:hAnsi="Times New Roman" w:cs="Times New Roman"/>
          <w:sz w:val="24"/>
          <w:szCs w:val="24"/>
          <w:lang w:eastAsia="bg-BG"/>
        </w:rPr>
        <w:t xml:space="preserve">: </w:t>
      </w:r>
      <w:r w:rsidRPr="005B0236">
        <w:rPr>
          <w:rFonts w:ascii="Times New Roman" w:hAnsi="Times New Roman" w:cs="Times New Roman"/>
          <w:sz w:val="24"/>
          <w:szCs w:val="24"/>
        </w:rPr>
        <w:t>Добавяне в списък за пътуващи служители в звено „ Охрана и паркинги“ към общинска администрация.</w:t>
      </w:r>
    </w:p>
    <w:p w:rsidR="005B0236" w:rsidRPr="005B0236" w:rsidRDefault="005B0236" w:rsidP="005B0236">
      <w:pPr>
        <w:spacing w:after="0" w:line="240" w:lineRule="auto"/>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                                                                          </w:t>
      </w:r>
      <w:r w:rsidRPr="005B0236">
        <w:rPr>
          <w:rFonts w:ascii="Times New Roman" w:eastAsia="Times New Roman" w:hAnsi="Times New Roman" w:cs="Times New Roman"/>
          <w:sz w:val="24"/>
          <w:szCs w:val="24"/>
          <w:lang w:eastAsia="bg-BG"/>
        </w:rPr>
        <w:tab/>
        <w:t xml:space="preserve"> Вносител: Кмет на Община Павел баня </w:t>
      </w:r>
    </w:p>
    <w:p w:rsidR="005B0236" w:rsidRPr="005B0236" w:rsidRDefault="005B0236" w:rsidP="005B0236">
      <w:pPr>
        <w:spacing w:after="0" w:line="240" w:lineRule="auto"/>
        <w:jc w:val="right"/>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Докладва: Председател ПКБФИП</w:t>
      </w:r>
    </w:p>
    <w:p w:rsidR="005B0236" w:rsidRPr="005B0236" w:rsidRDefault="005B0236" w:rsidP="005B0236">
      <w:pPr>
        <w:spacing w:after="0" w:line="240" w:lineRule="auto"/>
        <w:jc w:val="right"/>
        <w:rPr>
          <w:rFonts w:ascii="Times New Roman" w:eastAsia="Times New Roman" w:hAnsi="Times New Roman" w:cs="Times New Roman"/>
          <w:sz w:val="24"/>
          <w:szCs w:val="24"/>
          <w:lang w:eastAsia="bg-BG"/>
        </w:rPr>
      </w:pPr>
    </w:p>
    <w:p w:rsidR="005B0236" w:rsidRPr="005B0236" w:rsidRDefault="005B0236" w:rsidP="005B0236">
      <w:pPr>
        <w:keepNext/>
        <w:spacing w:after="0" w:line="240" w:lineRule="auto"/>
        <w:ind w:left="-142" w:firstLine="142"/>
        <w:outlineLvl w:val="2"/>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4.  Предложение от Кмета на Община Павел баня рег. № ОС-220/18.09.2026 г.</w:t>
      </w:r>
    </w:p>
    <w:p w:rsidR="005B0236" w:rsidRPr="005B0236" w:rsidRDefault="005B0236" w:rsidP="005B0236">
      <w:pPr>
        <w:spacing w:after="0" w:line="240" w:lineRule="auto"/>
        <w:rPr>
          <w:rFonts w:ascii="Times New Roman" w:hAnsi="Times New Roman" w:cs="Times New Roman"/>
          <w:sz w:val="24"/>
          <w:szCs w:val="24"/>
        </w:rPr>
      </w:pPr>
      <w:r w:rsidRPr="005B0236">
        <w:rPr>
          <w:rFonts w:ascii="Times New Roman" w:eastAsia="Times New Roman" w:hAnsi="Times New Roman" w:cs="Times New Roman"/>
          <w:b/>
          <w:sz w:val="24"/>
          <w:szCs w:val="24"/>
          <w:lang w:eastAsia="bg-BG"/>
        </w:rPr>
        <w:t>относно</w:t>
      </w:r>
      <w:r w:rsidRPr="005B0236">
        <w:rPr>
          <w:rFonts w:ascii="Times New Roman" w:eastAsia="Times New Roman" w:hAnsi="Times New Roman" w:cs="Times New Roman"/>
          <w:sz w:val="24"/>
          <w:szCs w:val="24"/>
          <w:lang w:eastAsia="bg-BG"/>
        </w:rPr>
        <w:t xml:space="preserve">: </w:t>
      </w:r>
      <w:r w:rsidRPr="005B0236">
        <w:rPr>
          <w:rFonts w:ascii="Times New Roman" w:hAnsi="Times New Roman" w:cs="Times New Roman"/>
          <w:sz w:val="24"/>
          <w:szCs w:val="24"/>
        </w:rPr>
        <w:t>Предложение за изменение на Решение №571/23.07.2026 г. за утвърждаване на маломерни и слети  паралелки в училищата на територията на община Павел баня за учебната 2026/2027 година.</w:t>
      </w:r>
    </w:p>
    <w:p w:rsidR="005B0236" w:rsidRPr="005B0236" w:rsidRDefault="005B0236" w:rsidP="005B0236">
      <w:pPr>
        <w:spacing w:after="0" w:line="240" w:lineRule="auto"/>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                                                                            </w:t>
      </w:r>
      <w:r w:rsidRPr="005B0236">
        <w:rPr>
          <w:rFonts w:ascii="Times New Roman" w:eastAsia="Times New Roman" w:hAnsi="Times New Roman" w:cs="Times New Roman"/>
          <w:sz w:val="24"/>
          <w:szCs w:val="24"/>
          <w:lang w:eastAsia="bg-BG"/>
        </w:rPr>
        <w:tab/>
        <w:t xml:space="preserve">Вносител: Кмет на Община Павел баня </w:t>
      </w:r>
    </w:p>
    <w:p w:rsidR="005B0236" w:rsidRPr="005B0236" w:rsidRDefault="005B0236" w:rsidP="005B0236">
      <w:pPr>
        <w:spacing w:after="0" w:line="240" w:lineRule="auto"/>
        <w:jc w:val="right"/>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sz w:val="24"/>
          <w:szCs w:val="24"/>
          <w:lang w:eastAsia="bg-BG"/>
        </w:rPr>
        <w:t xml:space="preserve">Докладва: Председател </w:t>
      </w:r>
      <w:r w:rsidRPr="005B0236">
        <w:rPr>
          <w:rFonts w:ascii="Times New Roman" w:eastAsia="Times New Roman" w:hAnsi="Times New Roman" w:cs="Times New Roman"/>
          <w:sz w:val="24"/>
          <w:szCs w:val="24"/>
          <w:lang w:val="en-US" w:eastAsia="bg-BG"/>
        </w:rPr>
        <w:t>ПКОЗКСДПМ</w:t>
      </w:r>
      <w:r w:rsidRPr="005B0236">
        <w:rPr>
          <w:rFonts w:ascii="Times New Roman" w:eastAsia="Times New Roman" w:hAnsi="Times New Roman" w:cs="Times New Roman"/>
          <w:b/>
          <w:sz w:val="24"/>
          <w:szCs w:val="24"/>
          <w:lang w:eastAsia="bg-BG"/>
        </w:rPr>
        <w:t xml:space="preserve"> </w:t>
      </w:r>
    </w:p>
    <w:p w:rsidR="005B0236" w:rsidRPr="005B0236" w:rsidRDefault="005B0236" w:rsidP="005B0236">
      <w:pPr>
        <w:spacing w:after="0" w:line="240" w:lineRule="auto"/>
        <w:jc w:val="right"/>
        <w:rPr>
          <w:rFonts w:ascii="Times New Roman" w:eastAsia="Times New Roman" w:hAnsi="Times New Roman" w:cs="Times New Roman"/>
          <w:b/>
          <w:sz w:val="24"/>
          <w:szCs w:val="24"/>
          <w:lang w:eastAsia="bg-BG"/>
        </w:rPr>
      </w:pPr>
    </w:p>
    <w:p w:rsidR="005B0236" w:rsidRPr="005B0236" w:rsidRDefault="005B0236" w:rsidP="005B0236">
      <w:pPr>
        <w:keepNext/>
        <w:spacing w:after="0" w:line="240" w:lineRule="auto"/>
        <w:ind w:left="-142" w:firstLine="142"/>
        <w:outlineLvl w:val="2"/>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5 . Предложение от Кмета на Община Павел баня рег. № ОС-224/23.09.2026 г.</w:t>
      </w:r>
    </w:p>
    <w:p w:rsidR="005B0236" w:rsidRPr="005B0236" w:rsidRDefault="005B0236" w:rsidP="005B0236">
      <w:pPr>
        <w:spacing w:after="0" w:line="240" w:lineRule="auto"/>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b/>
          <w:sz w:val="24"/>
          <w:szCs w:val="24"/>
          <w:lang w:eastAsia="bg-BG"/>
        </w:rPr>
        <w:t>относно</w:t>
      </w:r>
      <w:r w:rsidRPr="005B0236">
        <w:rPr>
          <w:rFonts w:ascii="Times New Roman" w:eastAsia="Times New Roman" w:hAnsi="Times New Roman" w:cs="Times New Roman"/>
          <w:sz w:val="24"/>
          <w:szCs w:val="24"/>
          <w:lang w:eastAsia="bg-BG"/>
        </w:rPr>
        <w:t xml:space="preserve">: </w:t>
      </w:r>
      <w:r w:rsidRPr="005B0236">
        <w:rPr>
          <w:rFonts w:ascii="Times New Roman" w:eastAsia="Times New Roman" w:hAnsi="Times New Roman" w:cs="Times New Roman"/>
          <w:b/>
          <w:sz w:val="24"/>
          <w:szCs w:val="24"/>
          <w:lang w:eastAsia="bg-BG"/>
        </w:rPr>
        <w:t>Допълнение №7</w:t>
      </w:r>
      <w:r w:rsidRPr="005B0236">
        <w:rPr>
          <w:rFonts w:ascii="Times New Roman" w:eastAsia="Times New Roman" w:hAnsi="Times New Roman" w:cs="Times New Roman"/>
          <w:sz w:val="24"/>
          <w:szCs w:val="24"/>
          <w:lang w:eastAsia="bg-BG"/>
        </w:rPr>
        <w:t xml:space="preserve"> на Програмата</w:t>
      </w: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за управление и разпореждане с общинска собственост за 2026 г.</w:t>
      </w:r>
    </w:p>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color w:val="FF0000"/>
          <w:sz w:val="24"/>
          <w:szCs w:val="24"/>
          <w:lang w:eastAsia="bg-BG"/>
        </w:rPr>
        <w:t xml:space="preserve"> </w:t>
      </w:r>
    </w:p>
    <w:p w:rsidR="005B0236" w:rsidRPr="005B0236" w:rsidRDefault="005B0236" w:rsidP="005B0236">
      <w:pPr>
        <w:keepNext/>
        <w:spacing w:after="0" w:line="240" w:lineRule="auto"/>
        <w:ind w:left="-142" w:firstLine="142"/>
        <w:outlineLvl w:val="2"/>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6 . Предложение от Кмета на Община Павел баня рег. № ОС-225/23.09.2026 г.</w:t>
      </w:r>
    </w:p>
    <w:p w:rsidR="005B0236" w:rsidRPr="005B0236" w:rsidRDefault="005B0236" w:rsidP="005B0236">
      <w:pPr>
        <w:spacing w:after="0"/>
        <w:jc w:val="both"/>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 xml:space="preserve">относно: </w:t>
      </w:r>
      <w:r w:rsidRPr="005B0236">
        <w:rPr>
          <w:rFonts w:ascii="Times New Roman" w:hAnsi="Times New Roman"/>
          <w:szCs w:val="24"/>
        </w:rPr>
        <w:t xml:space="preserve">Продажба на  ПИ с идентификатор 73451.653.832 по КККР на </w:t>
      </w:r>
      <w:r w:rsidRPr="005B0236">
        <w:rPr>
          <w:rFonts w:ascii="Times New Roman" w:hAnsi="Times New Roman"/>
          <w:b/>
          <w:szCs w:val="24"/>
        </w:rPr>
        <w:t>с. Турия</w:t>
      </w:r>
    </w:p>
    <w:p w:rsidR="005B0236" w:rsidRPr="005B0236" w:rsidRDefault="005B0236" w:rsidP="005B0236">
      <w:pPr>
        <w:spacing w:after="0"/>
        <w:jc w:val="both"/>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 xml:space="preserve"> </w:t>
      </w:r>
    </w:p>
    <w:p w:rsidR="005B0236" w:rsidRPr="005B0236" w:rsidRDefault="005B0236" w:rsidP="005B0236">
      <w:pPr>
        <w:keepNext/>
        <w:spacing w:after="0" w:line="240" w:lineRule="auto"/>
        <w:ind w:left="-142" w:firstLine="142"/>
        <w:outlineLvl w:val="2"/>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7 . Предложение от Кмета на Община Павел баня рег. № ОС-229/25.09.2026 г.</w:t>
      </w:r>
    </w:p>
    <w:p w:rsidR="005B0236" w:rsidRPr="005B0236" w:rsidRDefault="005B0236" w:rsidP="005B0236">
      <w:pPr>
        <w:spacing w:after="0"/>
        <w:jc w:val="both"/>
        <w:rPr>
          <w:rFonts w:ascii="Times New Roman" w:eastAsia="Calibri" w:hAnsi="Times New Roman" w:cs="Times New Roman"/>
          <w:b/>
          <w:sz w:val="24"/>
          <w:szCs w:val="24"/>
        </w:rPr>
      </w:pPr>
      <w:r w:rsidRPr="005B0236">
        <w:rPr>
          <w:rFonts w:ascii="Times New Roman" w:eastAsia="Times New Roman" w:hAnsi="Times New Roman" w:cs="Times New Roman"/>
          <w:b/>
          <w:sz w:val="24"/>
          <w:szCs w:val="24"/>
          <w:lang w:eastAsia="bg-BG"/>
        </w:rPr>
        <w:t xml:space="preserve">относно: </w:t>
      </w:r>
      <w:r w:rsidRPr="005B0236">
        <w:rPr>
          <w:rFonts w:ascii="Times New Roman" w:eastAsia="Calibri" w:hAnsi="Times New Roman" w:cs="Times New Roman"/>
          <w:sz w:val="24"/>
          <w:szCs w:val="24"/>
        </w:rPr>
        <w:t xml:space="preserve">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w:t>
      </w:r>
      <w:r w:rsidRPr="005B0236">
        <w:rPr>
          <w:rFonts w:ascii="Times New Roman" w:eastAsia="Calibri" w:hAnsi="Times New Roman" w:cs="Times New Roman"/>
          <w:sz w:val="24"/>
          <w:szCs w:val="24"/>
        </w:rPr>
        <w:lastRenderedPageBreak/>
        <w:t xml:space="preserve">свиканото с Решение от Протокол №24 от 11.09.2026г. на Съвета на директорите на дружеството, Извънредно Общо събрание на акционерите на МБАЛ „Проф. Д–р Стоян </w:t>
      </w:r>
      <w:proofErr w:type="spellStart"/>
      <w:r w:rsidRPr="005B0236">
        <w:rPr>
          <w:rFonts w:ascii="Times New Roman" w:eastAsia="Calibri" w:hAnsi="Times New Roman" w:cs="Times New Roman"/>
          <w:sz w:val="24"/>
          <w:szCs w:val="24"/>
        </w:rPr>
        <w:t>Киркович</w:t>
      </w:r>
      <w:proofErr w:type="spellEnd"/>
      <w:r w:rsidRPr="005B0236">
        <w:rPr>
          <w:rFonts w:ascii="Times New Roman" w:eastAsia="Calibri" w:hAnsi="Times New Roman" w:cs="Times New Roman"/>
          <w:sz w:val="24"/>
          <w:szCs w:val="24"/>
        </w:rPr>
        <w:t xml:space="preserve">” АД, гр.Стара Загора насрочено за 28.10.2026год./сряда/ от 11:00ч.в заседателната зала. </w:t>
      </w:r>
    </w:p>
    <w:p w:rsidR="005B0236" w:rsidRPr="005B0236" w:rsidRDefault="005B0236" w:rsidP="005B0236">
      <w:pPr>
        <w:spacing w:after="0"/>
        <w:jc w:val="both"/>
        <w:rPr>
          <w:rFonts w:ascii="Times New Roman" w:eastAsia="Times New Roman" w:hAnsi="Times New Roman" w:cs="Times New Roman"/>
          <w:b/>
          <w:sz w:val="24"/>
          <w:szCs w:val="24"/>
          <w:lang w:eastAsia="bg-BG"/>
        </w:rPr>
      </w:pPr>
    </w:p>
    <w:p w:rsidR="005B0236" w:rsidRPr="005B0236" w:rsidRDefault="005B0236" w:rsidP="005B0236">
      <w:pPr>
        <w:keepNext/>
        <w:spacing w:after="0" w:line="240" w:lineRule="auto"/>
        <w:ind w:left="-142" w:firstLine="142"/>
        <w:outlineLvl w:val="2"/>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8 . Предложение от Кмета на Община Павел баня рег. № ОС-231/29.09.2026 г.</w:t>
      </w:r>
    </w:p>
    <w:p w:rsidR="005B0236" w:rsidRPr="005B0236" w:rsidRDefault="005B0236" w:rsidP="005B0236">
      <w:pPr>
        <w:spacing w:after="0"/>
        <w:jc w:val="both"/>
        <w:rPr>
          <w:rFonts w:ascii="Times New Roman" w:hAnsi="Times New Roman"/>
          <w:szCs w:val="24"/>
        </w:rPr>
      </w:pPr>
      <w:r w:rsidRPr="005B0236">
        <w:rPr>
          <w:rFonts w:ascii="Times New Roman" w:eastAsia="Times New Roman" w:hAnsi="Times New Roman" w:cs="Times New Roman"/>
          <w:b/>
          <w:sz w:val="24"/>
          <w:szCs w:val="24"/>
          <w:lang w:eastAsia="bg-BG"/>
        </w:rPr>
        <w:t xml:space="preserve">относно: </w:t>
      </w:r>
      <w:r w:rsidRPr="005B0236">
        <w:rPr>
          <w:rFonts w:ascii="Times New Roman" w:hAnsi="Times New Roman"/>
          <w:szCs w:val="24"/>
        </w:rPr>
        <w:t>Предоставяне за безвъзмездно управление на недвижими имоти, общинска собственост на Изпълнителна агенция „Борба с градушките“ към МЗХ</w:t>
      </w:r>
    </w:p>
    <w:p w:rsidR="005B0236" w:rsidRPr="005B0236" w:rsidRDefault="005B0236" w:rsidP="005B0236">
      <w:pPr>
        <w:spacing w:after="0"/>
        <w:jc w:val="both"/>
        <w:rPr>
          <w:rFonts w:ascii="Times New Roman" w:hAnsi="Times New Roman"/>
          <w:szCs w:val="24"/>
        </w:rPr>
      </w:pPr>
    </w:p>
    <w:p w:rsidR="005B0236" w:rsidRPr="005B0236" w:rsidRDefault="005B0236" w:rsidP="005B0236">
      <w:pPr>
        <w:keepNext/>
        <w:spacing w:after="0" w:line="240" w:lineRule="auto"/>
        <w:ind w:left="-142" w:firstLine="142"/>
        <w:outlineLvl w:val="2"/>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9 . Предложение от Кмета на Община Павел баня рег. № ОС-232/30.09.2026 г.</w:t>
      </w:r>
    </w:p>
    <w:p w:rsidR="005B0236" w:rsidRPr="005B0236" w:rsidRDefault="005B0236" w:rsidP="005B0236">
      <w:pPr>
        <w:spacing w:after="0"/>
        <w:jc w:val="both"/>
        <w:rPr>
          <w:rFonts w:ascii="Times New Roman" w:hAnsi="Times New Roman"/>
          <w:szCs w:val="24"/>
        </w:rPr>
      </w:pPr>
      <w:r w:rsidRPr="005B0236">
        <w:rPr>
          <w:rFonts w:ascii="Times New Roman" w:eastAsia="Times New Roman" w:hAnsi="Times New Roman" w:cs="Times New Roman"/>
          <w:b/>
          <w:sz w:val="24"/>
          <w:szCs w:val="24"/>
          <w:lang w:eastAsia="bg-BG"/>
        </w:rPr>
        <w:t xml:space="preserve">относно: </w:t>
      </w:r>
      <w:r w:rsidRPr="005B0236">
        <w:rPr>
          <w:rFonts w:ascii="Times New Roman" w:hAnsi="Times New Roman"/>
          <w:szCs w:val="24"/>
        </w:rPr>
        <w:t xml:space="preserve">Продажба на  ПИ с идентификатор 66826.55.27 по КККР на </w:t>
      </w:r>
      <w:r w:rsidRPr="005B0236">
        <w:rPr>
          <w:rFonts w:ascii="Times New Roman" w:hAnsi="Times New Roman"/>
          <w:b/>
          <w:szCs w:val="24"/>
        </w:rPr>
        <w:t>с. Скобелево</w:t>
      </w:r>
    </w:p>
    <w:p w:rsidR="005B0236" w:rsidRPr="005B0236" w:rsidRDefault="005B0236" w:rsidP="005B0236">
      <w:pPr>
        <w:spacing w:after="0"/>
        <w:jc w:val="both"/>
        <w:rPr>
          <w:rFonts w:ascii="Times New Roman" w:eastAsia="Times New Roman" w:hAnsi="Times New Roman" w:cs="Times New Roman"/>
          <w:b/>
          <w:sz w:val="24"/>
          <w:szCs w:val="24"/>
          <w:lang w:eastAsia="bg-BG"/>
        </w:rPr>
      </w:pPr>
    </w:p>
    <w:p w:rsidR="005B0236" w:rsidRPr="005B0236" w:rsidRDefault="005B0236" w:rsidP="005B0236">
      <w:pPr>
        <w:keepNext/>
        <w:spacing w:after="0" w:line="240" w:lineRule="auto"/>
        <w:ind w:left="-142" w:firstLine="142"/>
        <w:outlineLvl w:val="2"/>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10 . Предложение от Кмета на Община Павел баня рег. № ОС-234/07.10.2026 г.</w:t>
      </w:r>
    </w:p>
    <w:p w:rsidR="005B0236" w:rsidRPr="005B0236" w:rsidRDefault="005B0236" w:rsidP="005B0236">
      <w:pPr>
        <w:spacing w:after="0" w:line="240" w:lineRule="auto"/>
        <w:jc w:val="both"/>
        <w:rPr>
          <w:rFonts w:ascii="Times New Roman" w:eastAsia="Times New Roman" w:hAnsi="Times New Roman" w:cs="Times New Roman"/>
          <w:bCs/>
          <w:color w:val="000000"/>
          <w:sz w:val="24"/>
          <w:szCs w:val="24"/>
          <w:lang w:eastAsia="bg-BG"/>
        </w:rPr>
      </w:pPr>
      <w:r w:rsidRPr="005B0236">
        <w:rPr>
          <w:rFonts w:ascii="Times New Roman" w:eastAsia="Times New Roman" w:hAnsi="Times New Roman" w:cs="Times New Roman"/>
          <w:b/>
          <w:sz w:val="24"/>
          <w:szCs w:val="24"/>
          <w:lang w:eastAsia="bg-BG"/>
        </w:rPr>
        <w:t>относно:</w:t>
      </w:r>
      <w:r w:rsidRPr="005B0236">
        <w:rPr>
          <w:rFonts w:ascii="Times New Roman" w:eastAsia="Times New Roman" w:hAnsi="Times New Roman" w:cs="Times New Roman"/>
          <w:b/>
          <w:bCs/>
          <w:color w:val="000000"/>
          <w:sz w:val="24"/>
          <w:szCs w:val="24"/>
          <w:lang w:eastAsia="bg-BG"/>
        </w:rPr>
        <w:t xml:space="preserve"> </w:t>
      </w:r>
      <w:r w:rsidRPr="005B0236">
        <w:rPr>
          <w:rFonts w:ascii="Times New Roman" w:eastAsia="Times New Roman" w:hAnsi="Times New Roman" w:cs="Times New Roman"/>
          <w:bCs/>
          <w:color w:val="000000"/>
          <w:sz w:val="24"/>
          <w:szCs w:val="24"/>
          <w:lang w:eastAsia="bg-BG"/>
        </w:rPr>
        <w:t>Приемане на Наредба за изменение и допълнение на Наредбата за условията и реда на провеждане на обществено обсъждане за поемане на общински дълг на Община Павел баня – допълване на чл. 4, т. 3</w:t>
      </w:r>
    </w:p>
    <w:p w:rsidR="005B0236" w:rsidRPr="005B0236" w:rsidRDefault="005B0236" w:rsidP="005B0236">
      <w:pPr>
        <w:spacing w:after="0" w:line="240" w:lineRule="auto"/>
        <w:jc w:val="both"/>
        <w:rPr>
          <w:rFonts w:ascii="Times New Roman" w:eastAsia="Times New Roman" w:hAnsi="Times New Roman" w:cs="Times New Roman"/>
          <w:bCs/>
          <w:color w:val="000000"/>
          <w:sz w:val="24"/>
          <w:szCs w:val="24"/>
          <w:lang w:eastAsia="bg-BG"/>
        </w:rPr>
      </w:pPr>
    </w:p>
    <w:p w:rsidR="005B0236" w:rsidRPr="005B0236" w:rsidRDefault="005B0236" w:rsidP="005B0236">
      <w:pPr>
        <w:keepNext/>
        <w:spacing w:after="0" w:line="240" w:lineRule="auto"/>
        <w:ind w:left="-142" w:firstLine="142"/>
        <w:outlineLvl w:val="2"/>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11 . Предложение от Кмета на Община Павел баня рег. № ОС-235/07.10.2026 г.</w:t>
      </w:r>
    </w:p>
    <w:p w:rsidR="005B0236" w:rsidRPr="005B0236" w:rsidRDefault="005B0236" w:rsidP="005B0236">
      <w:pPr>
        <w:spacing w:after="0" w:line="240" w:lineRule="auto"/>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b/>
          <w:sz w:val="24"/>
          <w:szCs w:val="24"/>
          <w:lang w:eastAsia="bg-BG"/>
        </w:rPr>
        <w:t xml:space="preserve">относно: </w:t>
      </w:r>
      <w:r w:rsidRPr="005B0236">
        <w:rPr>
          <w:rFonts w:ascii="Times New Roman" w:eastAsia="Times New Roman" w:hAnsi="Times New Roman" w:cs="Times New Roman"/>
          <w:sz w:val="24"/>
          <w:szCs w:val="24"/>
          <w:lang w:eastAsia="bg-BG"/>
        </w:rPr>
        <w:t>Промени в бюджет 2026 г.</w:t>
      </w:r>
      <w:r w:rsidRPr="005B0236">
        <w:rPr>
          <w:rFonts w:ascii="Times New Roman" w:eastAsia="Times New Roman" w:hAnsi="Times New Roman" w:cs="Times New Roman"/>
          <w:b/>
          <w:sz w:val="24"/>
          <w:szCs w:val="24"/>
          <w:lang w:eastAsia="bg-BG"/>
        </w:rPr>
        <w:t xml:space="preserve"> </w:t>
      </w:r>
    </w:p>
    <w:p w:rsidR="005B0236" w:rsidRPr="005B0236" w:rsidRDefault="005B0236" w:rsidP="005B0236">
      <w:pPr>
        <w:spacing w:after="0"/>
        <w:jc w:val="both"/>
        <w:rPr>
          <w:rFonts w:ascii="Times New Roman" w:eastAsia="Times New Roman" w:hAnsi="Times New Roman" w:cs="Times New Roman"/>
          <w:b/>
          <w:sz w:val="24"/>
          <w:szCs w:val="24"/>
          <w:lang w:eastAsia="bg-BG"/>
        </w:rPr>
      </w:pPr>
    </w:p>
    <w:p w:rsidR="005B0236" w:rsidRPr="005B0236" w:rsidRDefault="005B0236" w:rsidP="005B0236">
      <w:pPr>
        <w:keepNext/>
        <w:spacing w:after="0" w:line="240" w:lineRule="auto"/>
        <w:ind w:left="-142" w:firstLine="142"/>
        <w:outlineLvl w:val="2"/>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12 . Предложение от Кмета на Община Павел баня рег. № ОС-236/09.10.2026 г.</w:t>
      </w:r>
    </w:p>
    <w:p w:rsidR="005B0236" w:rsidRPr="005B0236" w:rsidRDefault="005B0236" w:rsidP="005B0236">
      <w:pPr>
        <w:spacing w:after="0" w:line="240" w:lineRule="auto"/>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b/>
          <w:sz w:val="24"/>
          <w:szCs w:val="24"/>
          <w:lang w:eastAsia="bg-BG"/>
        </w:rPr>
        <w:t xml:space="preserve">относно: </w:t>
      </w:r>
      <w:r w:rsidRPr="005B0236">
        <w:rPr>
          <w:rFonts w:ascii="Times New Roman" w:eastAsia="Times New Roman" w:hAnsi="Times New Roman" w:cs="Times New Roman"/>
          <w:sz w:val="24"/>
          <w:szCs w:val="24"/>
          <w:lang w:eastAsia="bg-BG"/>
        </w:rPr>
        <w:t xml:space="preserve">Отдаване под наем на  части от имот публична общинска собственост – кабинети  в Поликлиника  гр. Павел баня  </w:t>
      </w:r>
    </w:p>
    <w:p w:rsidR="005B0236" w:rsidRPr="005B0236" w:rsidRDefault="005B0236" w:rsidP="005B0236">
      <w:pPr>
        <w:spacing w:after="0"/>
        <w:jc w:val="both"/>
        <w:rPr>
          <w:rFonts w:ascii="Times New Roman" w:eastAsia="Times New Roman" w:hAnsi="Times New Roman" w:cs="Times New Roman"/>
          <w:b/>
          <w:sz w:val="24"/>
          <w:szCs w:val="24"/>
          <w:lang w:eastAsia="bg-BG"/>
        </w:rPr>
      </w:pPr>
    </w:p>
    <w:p w:rsidR="005B0236" w:rsidRPr="005B0236" w:rsidRDefault="005B0236" w:rsidP="005B0236">
      <w:pPr>
        <w:keepNext/>
        <w:spacing w:after="0" w:line="240" w:lineRule="auto"/>
        <w:ind w:left="-142" w:firstLine="142"/>
        <w:outlineLvl w:val="2"/>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13 . Предложение от Кмета на Община Павел баня рег. № ОС-237/09.10.2026 г.</w:t>
      </w:r>
    </w:p>
    <w:p w:rsidR="005B0236" w:rsidRPr="005B0236" w:rsidRDefault="005B0236" w:rsidP="005B0236">
      <w:pPr>
        <w:spacing w:after="0" w:line="240" w:lineRule="auto"/>
        <w:jc w:val="both"/>
        <w:rPr>
          <w:rFonts w:ascii="Times New Roman" w:eastAsia="Times New Roman" w:hAnsi="Times New Roman" w:cs="Times New Roman"/>
          <w:i/>
          <w:sz w:val="24"/>
          <w:szCs w:val="20"/>
          <w:lang w:eastAsia="bg-BG"/>
        </w:rPr>
      </w:pPr>
      <w:r w:rsidRPr="005B0236">
        <w:rPr>
          <w:rFonts w:ascii="Times New Roman" w:eastAsia="Times New Roman" w:hAnsi="Times New Roman" w:cs="Times New Roman"/>
          <w:b/>
          <w:sz w:val="24"/>
          <w:szCs w:val="24"/>
          <w:lang w:eastAsia="bg-BG"/>
        </w:rPr>
        <w:t xml:space="preserve">относно: </w:t>
      </w:r>
      <w:r w:rsidRPr="005B0236">
        <w:rPr>
          <w:rFonts w:ascii="Times New Roman" w:eastAsia="Times New Roman" w:hAnsi="Times New Roman" w:cs="Times New Roman"/>
          <w:sz w:val="24"/>
          <w:szCs w:val="20"/>
          <w:lang w:eastAsia="bg-BG"/>
        </w:rPr>
        <w:t>П</w:t>
      </w:r>
      <w:proofErr w:type="spellStart"/>
      <w:r w:rsidRPr="005B0236">
        <w:rPr>
          <w:rFonts w:ascii="Times New Roman" w:eastAsia="Times New Roman" w:hAnsi="Times New Roman" w:cs="Times New Roman"/>
          <w:sz w:val="24"/>
          <w:szCs w:val="20"/>
          <w:lang w:val="en-GB" w:eastAsia="bg-BG"/>
        </w:rPr>
        <w:t>родажба</w:t>
      </w:r>
      <w:proofErr w:type="spellEnd"/>
      <w:r w:rsidRPr="005B0236">
        <w:rPr>
          <w:rFonts w:ascii="Times New Roman" w:eastAsia="Times New Roman" w:hAnsi="Times New Roman" w:cs="Times New Roman"/>
          <w:sz w:val="24"/>
          <w:szCs w:val="20"/>
          <w:lang w:val="en-GB" w:eastAsia="bg-BG"/>
        </w:rPr>
        <w:t xml:space="preserve"> </w:t>
      </w:r>
      <w:r w:rsidRPr="005B0236">
        <w:rPr>
          <w:rFonts w:ascii="Times New Roman" w:eastAsia="Times New Roman" w:hAnsi="Times New Roman" w:cs="Times New Roman"/>
          <w:sz w:val="24"/>
          <w:szCs w:val="20"/>
          <w:lang w:eastAsia="bg-BG"/>
        </w:rPr>
        <w:t xml:space="preserve">на ПИ 55021.501.3367 и ПИ 55021.501.3429 включени в </w:t>
      </w:r>
      <w:r w:rsidRPr="005B0236">
        <w:rPr>
          <w:rFonts w:ascii="Times New Roman" w:eastAsia="Times New Roman" w:hAnsi="Times New Roman" w:cs="Times New Roman"/>
          <w:sz w:val="24"/>
          <w:szCs w:val="24"/>
          <w:lang w:val="en-GB" w:eastAsia="bg-BG"/>
        </w:rPr>
        <w:t xml:space="preserve">УПИ XIX-12 </w:t>
      </w:r>
      <w:proofErr w:type="spellStart"/>
      <w:r w:rsidRPr="005B0236">
        <w:rPr>
          <w:rFonts w:ascii="Times New Roman" w:eastAsia="Times New Roman" w:hAnsi="Times New Roman" w:cs="Times New Roman"/>
          <w:sz w:val="24"/>
          <w:szCs w:val="24"/>
          <w:lang w:val="en-GB" w:eastAsia="bg-BG"/>
        </w:rPr>
        <w:t>за</w:t>
      </w:r>
      <w:proofErr w:type="spellEnd"/>
      <w:r w:rsidRPr="005B0236">
        <w:rPr>
          <w:rFonts w:ascii="Times New Roman" w:eastAsia="Times New Roman" w:hAnsi="Times New Roman" w:cs="Times New Roman"/>
          <w:sz w:val="24"/>
          <w:szCs w:val="24"/>
          <w:lang w:val="en-GB" w:eastAsia="bg-BG"/>
        </w:rPr>
        <w:t xml:space="preserve"> </w:t>
      </w:r>
      <w:proofErr w:type="spellStart"/>
      <w:r w:rsidRPr="005B0236">
        <w:rPr>
          <w:rFonts w:ascii="Times New Roman" w:eastAsia="Times New Roman" w:hAnsi="Times New Roman" w:cs="Times New Roman"/>
          <w:sz w:val="24"/>
          <w:szCs w:val="24"/>
          <w:lang w:val="en-GB" w:eastAsia="bg-BG"/>
        </w:rPr>
        <w:t>балнеохотел</w:t>
      </w:r>
      <w:proofErr w:type="spellEnd"/>
      <w:r w:rsidRPr="005B0236">
        <w:rPr>
          <w:rFonts w:ascii="Times New Roman" w:eastAsia="Times New Roman" w:hAnsi="Times New Roman" w:cs="Times New Roman"/>
          <w:sz w:val="24"/>
          <w:szCs w:val="24"/>
          <w:lang w:val="en-GB" w:eastAsia="bg-BG"/>
        </w:rPr>
        <w:t xml:space="preserve"> в кв.26д</w:t>
      </w:r>
      <w:r w:rsidRPr="005B0236">
        <w:rPr>
          <w:rFonts w:ascii="Times New Roman" w:eastAsia="Times New Roman" w:hAnsi="Times New Roman" w:cs="Times New Roman"/>
          <w:sz w:val="24"/>
          <w:szCs w:val="20"/>
          <w:lang w:eastAsia="bg-BG"/>
        </w:rPr>
        <w:t xml:space="preserve"> гр. Павел баня</w:t>
      </w:r>
    </w:p>
    <w:p w:rsidR="005B0236" w:rsidRPr="005B0236" w:rsidRDefault="005B0236" w:rsidP="005B0236">
      <w:pPr>
        <w:spacing w:after="0"/>
        <w:jc w:val="both"/>
        <w:rPr>
          <w:rFonts w:ascii="Times New Roman" w:eastAsia="Times New Roman" w:hAnsi="Times New Roman" w:cs="Times New Roman"/>
          <w:b/>
          <w:sz w:val="24"/>
          <w:szCs w:val="24"/>
          <w:lang w:eastAsia="bg-BG"/>
        </w:rPr>
      </w:pPr>
    </w:p>
    <w:p w:rsidR="005B0236" w:rsidRPr="005B0236" w:rsidRDefault="005B0236" w:rsidP="005B0236">
      <w:pPr>
        <w:keepNext/>
        <w:spacing w:after="0" w:line="240" w:lineRule="auto"/>
        <w:ind w:left="-142" w:firstLine="142"/>
        <w:outlineLvl w:val="2"/>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14 . Предложение от Кмета на Община Павел баня рег. № ОС-239/13.10.2026 г.</w:t>
      </w:r>
    </w:p>
    <w:p w:rsidR="005B0236" w:rsidRPr="005B0236" w:rsidRDefault="005B0236" w:rsidP="005B0236">
      <w:pPr>
        <w:tabs>
          <w:tab w:val="left" w:pos="426"/>
          <w:tab w:val="left" w:pos="1620"/>
        </w:tabs>
        <w:spacing w:after="0" w:line="240" w:lineRule="auto"/>
        <w:jc w:val="both"/>
        <w:rPr>
          <w:rFonts w:ascii="Times New Roman" w:eastAsia="Calibri" w:hAnsi="Times New Roman" w:cs="Times New Roman"/>
          <w:sz w:val="24"/>
          <w:szCs w:val="24"/>
        </w:rPr>
      </w:pPr>
      <w:r w:rsidRPr="005B0236">
        <w:rPr>
          <w:rFonts w:ascii="Times New Roman" w:eastAsia="Times New Roman" w:hAnsi="Times New Roman" w:cs="Times New Roman"/>
          <w:b/>
          <w:sz w:val="24"/>
          <w:szCs w:val="24"/>
          <w:lang w:eastAsia="bg-BG"/>
        </w:rPr>
        <w:t>относно:</w:t>
      </w:r>
      <w:r w:rsidRPr="005B0236">
        <w:rPr>
          <w:rFonts w:ascii="Times New Roman" w:eastAsia="Calibri" w:hAnsi="Times New Roman" w:cs="Times New Roman"/>
          <w:b/>
          <w:i/>
          <w:sz w:val="24"/>
          <w:szCs w:val="24"/>
          <w:lang w:eastAsia="bg-BG"/>
        </w:rPr>
        <w:t xml:space="preserve"> </w:t>
      </w:r>
      <w:r w:rsidRPr="005B0236">
        <w:rPr>
          <w:rFonts w:ascii="Times New Roman" w:eastAsia="Calibri" w:hAnsi="Times New Roman" w:cs="Times New Roman"/>
          <w:sz w:val="24"/>
          <w:szCs w:val="24"/>
          <w:lang w:eastAsia="bg-BG"/>
        </w:rPr>
        <w:t xml:space="preserve">Провеждане на редовно неприсъствено заседание на Общото събрание на Асоциация по </w:t>
      </w:r>
      <w:proofErr w:type="spellStart"/>
      <w:r w:rsidRPr="005B0236">
        <w:rPr>
          <w:rFonts w:ascii="Times New Roman" w:eastAsia="Calibri" w:hAnsi="Times New Roman" w:cs="Times New Roman"/>
          <w:sz w:val="24"/>
          <w:szCs w:val="24"/>
          <w:lang w:eastAsia="bg-BG"/>
        </w:rPr>
        <w:t>ВиК</w:t>
      </w:r>
      <w:proofErr w:type="spellEnd"/>
      <w:r w:rsidRPr="005B0236">
        <w:rPr>
          <w:rFonts w:ascii="Times New Roman" w:eastAsia="Calibri" w:hAnsi="Times New Roman" w:cs="Times New Roman"/>
          <w:sz w:val="24"/>
          <w:szCs w:val="24"/>
          <w:lang w:eastAsia="bg-BG"/>
        </w:rPr>
        <w:t xml:space="preserve"> на обособената територия,</w:t>
      </w:r>
      <w:r w:rsidRPr="005B0236">
        <w:rPr>
          <w:rFonts w:ascii="Times New Roman" w:eastAsia="Calibri" w:hAnsi="Times New Roman" w:cs="Times New Roman"/>
          <w:sz w:val="24"/>
          <w:szCs w:val="24"/>
          <w:lang w:val="en-US" w:eastAsia="bg-BG"/>
        </w:rPr>
        <w:t xml:space="preserve"> </w:t>
      </w:r>
      <w:r w:rsidRPr="005B0236">
        <w:rPr>
          <w:rFonts w:ascii="Times New Roman" w:eastAsia="Calibri" w:hAnsi="Times New Roman" w:cs="Times New Roman"/>
          <w:sz w:val="24"/>
          <w:szCs w:val="24"/>
          <w:lang w:eastAsia="bg-BG"/>
        </w:rPr>
        <w:t>обслужвана от „Водоснабдяване и канализация“ ЕООД – Стара Загора, насрочено на 5 ноември 2026г.</w:t>
      </w:r>
      <w:r w:rsidRPr="005B0236">
        <w:rPr>
          <w:rFonts w:ascii="Times New Roman" w:eastAsia="Calibri" w:hAnsi="Times New Roman" w:cs="Times New Roman"/>
          <w:sz w:val="24"/>
          <w:szCs w:val="24"/>
        </w:rPr>
        <w:t xml:space="preserve"> от 11:00 часа при дистанционна форма с </w:t>
      </w:r>
      <w:proofErr w:type="spellStart"/>
      <w:r w:rsidRPr="005B0236">
        <w:rPr>
          <w:rFonts w:ascii="Times New Roman" w:eastAsia="Calibri" w:hAnsi="Times New Roman" w:cs="Times New Roman"/>
          <w:sz w:val="24"/>
          <w:szCs w:val="24"/>
        </w:rPr>
        <w:t>видеоконферентна</w:t>
      </w:r>
      <w:proofErr w:type="spellEnd"/>
      <w:r w:rsidRPr="005B0236">
        <w:rPr>
          <w:rFonts w:ascii="Times New Roman" w:eastAsia="Calibri" w:hAnsi="Times New Roman" w:cs="Times New Roman"/>
          <w:sz w:val="24"/>
          <w:szCs w:val="24"/>
        </w:rPr>
        <w:t xml:space="preserve"> връзка.</w:t>
      </w:r>
    </w:p>
    <w:p w:rsidR="005B0236" w:rsidRPr="005B0236" w:rsidRDefault="005B0236" w:rsidP="005B0236">
      <w:pPr>
        <w:spacing w:after="0"/>
        <w:jc w:val="both"/>
        <w:rPr>
          <w:rFonts w:ascii="Times New Roman" w:eastAsia="Times New Roman" w:hAnsi="Times New Roman" w:cs="Times New Roman"/>
          <w:b/>
          <w:sz w:val="24"/>
          <w:szCs w:val="24"/>
          <w:lang w:eastAsia="bg-BG"/>
        </w:rPr>
      </w:pPr>
    </w:p>
    <w:p w:rsidR="005B0236" w:rsidRPr="005B0236" w:rsidRDefault="005B0236" w:rsidP="005B0236">
      <w:pPr>
        <w:spacing w:after="0"/>
        <w:jc w:val="both"/>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 xml:space="preserve">15. Други </w:t>
      </w:r>
    </w:p>
    <w:p w:rsidR="005B0236" w:rsidRPr="005B0236" w:rsidRDefault="005B0236" w:rsidP="005B0236">
      <w:pPr>
        <w:spacing w:after="0"/>
        <w:jc w:val="both"/>
        <w:rPr>
          <w:rFonts w:ascii="Times New Roman" w:eastAsia="Times New Roman" w:hAnsi="Times New Roman" w:cs="Times New Roman"/>
          <w:b/>
          <w:sz w:val="24"/>
          <w:szCs w:val="24"/>
          <w:lang w:eastAsia="bg-BG"/>
        </w:rPr>
      </w:pPr>
    </w:p>
    <w:p w:rsidR="005B0236" w:rsidRPr="005B0236" w:rsidRDefault="005B0236" w:rsidP="005B0236">
      <w:pPr>
        <w:rPr>
          <w:rFonts w:ascii="Times New Roman" w:eastAsia="Times New Roman" w:hAnsi="Times New Roman" w:cs="Times New Roman"/>
          <w:sz w:val="24"/>
          <w:szCs w:val="24"/>
          <w:lang w:eastAsia="bg-BG"/>
        </w:rPr>
      </w:pPr>
      <w:r w:rsidRPr="005B0236">
        <w:rPr>
          <w:rFonts w:ascii="Times New Roman" w:eastAsia="Times New Roman" w:hAnsi="Times New Roman" w:cs="Times New Roman"/>
          <w:b/>
          <w:sz w:val="24"/>
          <w:szCs w:val="24"/>
          <w:lang w:eastAsia="bg-BG"/>
        </w:rPr>
        <w:t>Адресат на акта: Общински съвет Павел баня</w:t>
      </w:r>
    </w:p>
    <w:p w:rsidR="005B0236" w:rsidRPr="005B0236" w:rsidRDefault="005B0236" w:rsidP="005B0236">
      <w:pPr>
        <w:tabs>
          <w:tab w:val="left" w:pos="882"/>
        </w:tabs>
        <w:spacing w:after="0" w:line="240" w:lineRule="auto"/>
        <w:rPr>
          <w:rFonts w:ascii="Times New Roman" w:eastAsia="Times New Roman" w:hAnsi="Times New Roman" w:cs="Times New Roman"/>
          <w:b/>
          <w:lang w:val="en-US" w:eastAsia="bg-BG"/>
        </w:rPr>
      </w:pPr>
      <w:r w:rsidRPr="005B0236">
        <w:rPr>
          <w:rFonts w:ascii="Times New Roman" w:eastAsia="Times New Roman" w:hAnsi="Times New Roman" w:cs="Times New Roman"/>
          <w:b/>
          <w:lang w:eastAsia="bg-BG"/>
        </w:rPr>
        <w:t>Гласували: 14</w:t>
      </w:r>
    </w:p>
    <w:p w:rsidR="005B0236" w:rsidRPr="005B0236" w:rsidRDefault="005B0236" w:rsidP="005B0236">
      <w:pPr>
        <w:tabs>
          <w:tab w:val="left" w:pos="882"/>
        </w:tabs>
        <w:spacing w:after="0" w:line="240" w:lineRule="auto"/>
        <w:rPr>
          <w:rFonts w:ascii="Times New Roman" w:eastAsia="Times New Roman" w:hAnsi="Times New Roman" w:cs="Times New Roman"/>
          <w:b/>
          <w:lang w:val="en-US" w:eastAsia="bg-BG"/>
        </w:rPr>
      </w:pPr>
      <w:r w:rsidRPr="005B0236">
        <w:rPr>
          <w:rFonts w:ascii="Times New Roman" w:eastAsia="Times New Roman" w:hAnsi="Times New Roman" w:cs="Times New Roman"/>
          <w:b/>
          <w:lang w:eastAsia="bg-BG"/>
        </w:rPr>
        <w:t>ЗА -14</w:t>
      </w:r>
    </w:p>
    <w:p w:rsidR="005B0236" w:rsidRPr="005B0236" w:rsidRDefault="005B0236" w:rsidP="005B0236">
      <w:pPr>
        <w:tabs>
          <w:tab w:val="left" w:pos="882"/>
        </w:tabs>
        <w:spacing w:after="0" w:line="240" w:lineRule="auto"/>
        <w:rPr>
          <w:rFonts w:ascii="Times New Roman" w:eastAsia="Times New Roman" w:hAnsi="Times New Roman" w:cs="Times New Roman"/>
          <w:b/>
          <w:lang w:eastAsia="bg-BG"/>
        </w:rPr>
      </w:pPr>
      <w:r w:rsidRPr="005B0236">
        <w:rPr>
          <w:rFonts w:ascii="Times New Roman" w:eastAsia="Times New Roman" w:hAnsi="Times New Roman" w:cs="Times New Roman"/>
          <w:b/>
          <w:lang w:eastAsia="bg-BG"/>
        </w:rPr>
        <w:t>ПРОТИВ-0</w:t>
      </w:r>
    </w:p>
    <w:p w:rsidR="005B0236" w:rsidRPr="005B0236" w:rsidRDefault="005B0236" w:rsidP="005B0236">
      <w:pPr>
        <w:tabs>
          <w:tab w:val="left" w:pos="882"/>
        </w:tabs>
        <w:spacing w:after="0" w:line="240" w:lineRule="auto"/>
        <w:rPr>
          <w:rFonts w:ascii="Times New Roman" w:eastAsia="Times New Roman" w:hAnsi="Times New Roman" w:cs="Times New Roman"/>
          <w:b/>
          <w:lang w:val="en-US" w:eastAsia="bg-BG"/>
        </w:rPr>
      </w:pPr>
      <w:r w:rsidRPr="005B0236">
        <w:rPr>
          <w:rFonts w:ascii="Times New Roman" w:eastAsia="Times New Roman" w:hAnsi="Times New Roman" w:cs="Times New Roman"/>
          <w:b/>
          <w:lang w:eastAsia="bg-BG"/>
        </w:rPr>
        <w:t>ВЪЗДЪРЖАЛИ СЕ – 0</w:t>
      </w:r>
    </w:p>
    <w:p w:rsidR="005B0236" w:rsidRPr="005B0236" w:rsidRDefault="005B0236" w:rsidP="005B0236">
      <w:pPr>
        <w:spacing w:after="0"/>
        <w:ind w:left="-567" w:firstLine="567"/>
        <w:rPr>
          <w:rFonts w:ascii="Times New Roman" w:eastAsia="Times New Roman" w:hAnsi="Times New Roman" w:cs="Times New Roman"/>
          <w:b/>
          <w:i/>
          <w:sz w:val="24"/>
          <w:szCs w:val="24"/>
          <w:u w:val="single"/>
          <w:lang w:eastAsia="bg-BG"/>
        </w:rPr>
      </w:pPr>
    </w:p>
    <w:p w:rsidR="005B0236" w:rsidRPr="005B0236" w:rsidRDefault="005B0236" w:rsidP="005B0236">
      <w:pPr>
        <w:spacing w:after="0"/>
        <w:ind w:left="-567" w:firstLine="567"/>
        <w:rPr>
          <w:rFonts w:ascii="Times New Roman" w:eastAsia="Times New Roman" w:hAnsi="Times New Roman" w:cs="Times New Roman"/>
          <w:b/>
          <w:i/>
          <w:sz w:val="24"/>
          <w:szCs w:val="24"/>
          <w:u w:val="single"/>
          <w:lang w:eastAsia="bg-BG"/>
        </w:rPr>
      </w:pPr>
      <w:r w:rsidRPr="005B0236">
        <w:rPr>
          <w:rFonts w:ascii="Times New Roman" w:eastAsia="Times New Roman" w:hAnsi="Times New Roman" w:cs="Times New Roman"/>
          <w:b/>
          <w:i/>
          <w:sz w:val="24"/>
          <w:szCs w:val="24"/>
          <w:u w:val="single"/>
          <w:lang w:eastAsia="bg-BG"/>
        </w:rPr>
        <w:t>Решението се приема</w:t>
      </w:r>
    </w:p>
    <w:p w:rsidR="003D7FA9" w:rsidRDefault="003D7FA9" w:rsidP="00B45AC3">
      <w:pPr>
        <w:pStyle w:val="aa"/>
        <w:rPr>
          <w:rFonts w:eastAsia="Times New Roman"/>
        </w:rPr>
      </w:pPr>
    </w:p>
    <w:p w:rsidR="003D7FA9" w:rsidRDefault="003D7FA9" w:rsidP="00B45AC3">
      <w:pPr>
        <w:pStyle w:val="aa"/>
        <w:rPr>
          <w:rFonts w:eastAsia="Times New Roman"/>
        </w:rPr>
      </w:pPr>
    </w:p>
    <w:p w:rsidR="005B0236" w:rsidRPr="00C37B99" w:rsidRDefault="00EE43E2" w:rsidP="005B0236">
      <w:pPr>
        <w:ind w:left="720"/>
        <w:contextualSpacing/>
        <w:rPr>
          <w:rFonts w:ascii="Times New Roman" w:hAnsi="Times New Roman" w:cs="Times New Roman"/>
          <w:b/>
        </w:rPr>
      </w:pPr>
      <w:r>
        <w:rPr>
          <w:rFonts w:ascii="Times New Roman" w:hAnsi="Times New Roman" w:cs="Times New Roman"/>
          <w:b/>
        </w:rPr>
        <w:t>М.П.</w:t>
      </w:r>
    </w:p>
    <w:p w:rsidR="005B0236" w:rsidRDefault="005B0236" w:rsidP="005B023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5B0236" w:rsidRDefault="005B0236" w:rsidP="005B0236">
      <w:pPr>
        <w:ind w:left="720"/>
        <w:contextualSpacing/>
        <w:rPr>
          <w:rFonts w:ascii="Times New Roman" w:hAnsi="Times New Roman" w:cs="Times New Roman"/>
          <w:i/>
        </w:rPr>
      </w:pPr>
    </w:p>
    <w:p w:rsidR="005B0236" w:rsidRPr="00C64EF6" w:rsidRDefault="00EE43E2" w:rsidP="005B0236">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rsidR="005B0236" w:rsidRDefault="005B0236" w:rsidP="005B023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D7FA9" w:rsidRDefault="003D7FA9" w:rsidP="00B45AC3">
      <w:pPr>
        <w:pStyle w:val="aa"/>
        <w:rPr>
          <w:rFonts w:eastAsia="Times New Roman"/>
        </w:rPr>
      </w:pPr>
    </w:p>
    <w:p w:rsidR="003D7FA9" w:rsidRDefault="003D7FA9" w:rsidP="00B45AC3">
      <w:pPr>
        <w:pStyle w:val="aa"/>
        <w:rPr>
          <w:rFonts w:eastAsia="Times New Roman"/>
        </w:rPr>
      </w:pPr>
    </w:p>
    <w:p w:rsidR="003D7FA9" w:rsidRDefault="003D7FA9" w:rsidP="00B45AC3">
      <w:pPr>
        <w:pStyle w:val="aa"/>
        <w:rPr>
          <w:rFonts w:eastAsia="Times New Roman"/>
        </w:rPr>
      </w:pPr>
    </w:p>
    <w:p w:rsidR="003D7FA9" w:rsidRDefault="003D7FA9" w:rsidP="00B45AC3">
      <w:pPr>
        <w:pStyle w:val="aa"/>
        <w:rPr>
          <w:rFonts w:eastAsia="Times New Roman"/>
        </w:rPr>
      </w:pPr>
    </w:p>
    <w:p w:rsidR="003D7FA9" w:rsidRDefault="003D7FA9" w:rsidP="00B45AC3">
      <w:pPr>
        <w:pStyle w:val="aa"/>
        <w:rPr>
          <w:rFonts w:eastAsia="Times New Roman"/>
        </w:rPr>
      </w:pPr>
    </w:p>
    <w:p w:rsidR="003D7FA9" w:rsidRDefault="003D7FA9" w:rsidP="00B45AC3">
      <w:pPr>
        <w:pStyle w:val="aa"/>
        <w:rPr>
          <w:rFonts w:eastAsia="Times New Roman"/>
        </w:rPr>
      </w:pPr>
    </w:p>
    <w:p w:rsidR="005B0236" w:rsidRDefault="005B0236" w:rsidP="00B45AC3">
      <w:pPr>
        <w:pStyle w:val="aa"/>
        <w:rPr>
          <w:rFonts w:eastAsia="Times New Roman"/>
        </w:rPr>
      </w:pPr>
    </w:p>
    <w:p w:rsidR="005B0236" w:rsidRPr="00622B0C" w:rsidRDefault="005B0236" w:rsidP="005B023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20489F4D" wp14:editId="1D140EC3">
            <wp:extent cx="640080" cy="499745"/>
            <wp:effectExtent l="0" t="0" r="762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5B0236" w:rsidRPr="00622B0C" w:rsidRDefault="005B0236" w:rsidP="005B023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5B0236" w:rsidRPr="00622B0C" w:rsidRDefault="005B0236" w:rsidP="005B023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5B0236" w:rsidRPr="00622B0C" w:rsidRDefault="005B0236" w:rsidP="005B023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1" w:history="1">
        <w:r w:rsidRPr="00622B0C">
          <w:rPr>
            <w:rFonts w:ascii="Times New Roman" w:eastAsiaTheme="majorEastAsia" w:hAnsi="Times New Roman" w:cs="Times New Roman"/>
            <w:b/>
            <w:bCs/>
            <w:sz w:val="20"/>
            <w:szCs w:val="20"/>
            <w:u w:val="single"/>
            <w:lang w:val="en-US"/>
          </w:rPr>
          <w:t>obs@pavelbanya.bg</w:t>
        </w:r>
      </w:hyperlink>
    </w:p>
    <w:p w:rsidR="005B0236" w:rsidRDefault="005B0236" w:rsidP="005B0236">
      <w:pPr>
        <w:pStyle w:val="aa"/>
        <w:rPr>
          <w:rFonts w:eastAsia="Times New Roman"/>
        </w:rPr>
      </w:pPr>
    </w:p>
    <w:p w:rsidR="005B0236" w:rsidRPr="005B0236" w:rsidRDefault="005B0236" w:rsidP="005B0236">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w:t>
      </w:r>
      <w:r>
        <w:rPr>
          <w:rFonts w:ascii="Times New Roman" w:eastAsia="Times New Roman" w:hAnsi="Times New Roman" w:cs="Times New Roman"/>
          <w:b/>
          <w:sz w:val="32"/>
          <w:szCs w:val="32"/>
          <w:lang w:val="en-US" w:eastAsia="bg-BG"/>
        </w:rPr>
        <w:t>9</w:t>
      </w:r>
      <w:r>
        <w:rPr>
          <w:rFonts w:ascii="Times New Roman" w:eastAsia="Times New Roman" w:hAnsi="Times New Roman" w:cs="Times New Roman"/>
          <w:b/>
          <w:sz w:val="32"/>
          <w:szCs w:val="32"/>
          <w:lang w:eastAsia="bg-BG"/>
        </w:rPr>
        <w:t>5</w:t>
      </w:r>
    </w:p>
    <w:p w:rsidR="005B0236" w:rsidRDefault="005B0236" w:rsidP="005B0236">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rsidR="005B0236" w:rsidRDefault="005B0236" w:rsidP="00B45AC3">
      <w:pPr>
        <w:pStyle w:val="aa"/>
        <w:rPr>
          <w:rFonts w:eastAsia="Times New Roman"/>
        </w:rPr>
      </w:pPr>
    </w:p>
    <w:p w:rsidR="005B0236" w:rsidRPr="005B0236" w:rsidRDefault="005B0236" w:rsidP="005B0236">
      <w:pPr>
        <w:tabs>
          <w:tab w:val="left" w:pos="709"/>
        </w:tabs>
        <w:spacing w:after="0" w:line="240" w:lineRule="auto"/>
        <w:jc w:val="both"/>
        <w:rPr>
          <w:rFonts w:ascii="Times New Roman" w:eastAsia="Times New Roman" w:hAnsi="Times New Roman" w:cs="Times New Roman"/>
          <w:color w:val="FF0000"/>
          <w:sz w:val="24"/>
          <w:szCs w:val="24"/>
          <w:shd w:val="clear" w:color="auto" w:fill="FFFFFF"/>
          <w:lang w:eastAsia="bg-BG"/>
        </w:rPr>
      </w:pPr>
      <w:r w:rsidRPr="005B0236">
        <w:rPr>
          <w:rFonts w:ascii="Times New Roman" w:eastAsia="Calibri" w:hAnsi="Times New Roman" w:cs="Times New Roman"/>
          <w:b/>
          <w:sz w:val="24"/>
          <w:szCs w:val="24"/>
          <w:lang w:eastAsia="bg-BG"/>
        </w:rPr>
        <w:t>1.</w:t>
      </w:r>
      <w:r w:rsidRPr="005B0236">
        <w:rPr>
          <w:rFonts w:ascii="Times New Roman" w:eastAsia="Calibri" w:hAnsi="Times New Roman" w:cs="Times New Roman"/>
          <w:sz w:val="24"/>
          <w:szCs w:val="24"/>
          <w:lang w:eastAsia="bg-BG"/>
        </w:rPr>
        <w:t xml:space="preserve"> </w:t>
      </w:r>
      <w:r w:rsidRPr="005B0236">
        <w:rPr>
          <w:rFonts w:ascii="Times New Roman" w:eastAsia="Calibri" w:hAnsi="Times New Roman" w:cs="Times New Roman"/>
          <w:b/>
          <w:sz w:val="24"/>
          <w:szCs w:val="24"/>
          <w:lang w:eastAsia="bg-BG"/>
        </w:rPr>
        <w:t>Даване на предварително съгласие</w:t>
      </w:r>
      <w:r w:rsidRPr="005B0236">
        <w:rPr>
          <w:rFonts w:ascii="Times New Roman" w:eastAsia="Calibri" w:hAnsi="Times New Roman" w:cs="Times New Roman"/>
          <w:sz w:val="24"/>
          <w:szCs w:val="24"/>
          <w:lang w:eastAsia="bg-BG"/>
        </w:rPr>
        <w:t xml:space="preserve"> </w:t>
      </w:r>
      <w:r w:rsidRPr="005B0236">
        <w:rPr>
          <w:rFonts w:ascii="Times New Roman" w:eastAsia="Calibri" w:hAnsi="Times New Roman" w:cs="Times New Roman"/>
          <w:b/>
          <w:sz w:val="24"/>
          <w:szCs w:val="24"/>
          <w:lang w:eastAsia="bg-BG"/>
        </w:rPr>
        <w:t xml:space="preserve">частен инвеститор </w:t>
      </w:r>
      <w:r w:rsidRPr="005B0236">
        <w:rPr>
          <w:rFonts w:ascii="Times New Roman" w:eastAsia="Calibri" w:hAnsi="Times New Roman" w:cs="Times New Roman"/>
          <w:b/>
          <w:sz w:val="24"/>
          <w:szCs w:val="24"/>
          <w:u w:val="single"/>
          <w:lang w:eastAsia="bg-BG"/>
        </w:rPr>
        <w:t xml:space="preserve">да изработи проект на Подробен </w:t>
      </w:r>
      <w:proofErr w:type="spellStart"/>
      <w:r w:rsidRPr="005B0236">
        <w:rPr>
          <w:rFonts w:ascii="Times New Roman" w:eastAsia="Calibri" w:hAnsi="Times New Roman" w:cs="Times New Roman"/>
          <w:b/>
          <w:sz w:val="24"/>
          <w:szCs w:val="24"/>
          <w:u w:val="single"/>
          <w:lang w:eastAsia="bg-BG"/>
        </w:rPr>
        <w:t>устройствен</w:t>
      </w:r>
      <w:proofErr w:type="spellEnd"/>
      <w:r w:rsidRPr="005B0236">
        <w:rPr>
          <w:rFonts w:ascii="Times New Roman" w:eastAsia="Calibri" w:hAnsi="Times New Roman" w:cs="Times New Roman"/>
          <w:b/>
          <w:sz w:val="24"/>
          <w:szCs w:val="24"/>
          <w:u w:val="single"/>
          <w:lang w:eastAsia="bg-BG"/>
        </w:rPr>
        <w:t xml:space="preserve"> план /ПУП/ - </w:t>
      </w:r>
      <w:proofErr w:type="spellStart"/>
      <w:r w:rsidRPr="005B0236">
        <w:rPr>
          <w:rFonts w:ascii="Times New Roman" w:eastAsia="Calibri" w:hAnsi="Times New Roman" w:cs="Times New Roman"/>
          <w:b/>
          <w:sz w:val="24"/>
          <w:szCs w:val="24"/>
          <w:u w:val="single"/>
          <w:lang w:eastAsia="bg-BG"/>
        </w:rPr>
        <w:t>Парцеларен</w:t>
      </w:r>
      <w:proofErr w:type="spellEnd"/>
      <w:r w:rsidRPr="005B0236">
        <w:rPr>
          <w:rFonts w:ascii="Times New Roman" w:eastAsia="Calibri" w:hAnsi="Times New Roman" w:cs="Times New Roman"/>
          <w:b/>
          <w:sz w:val="24"/>
          <w:szCs w:val="24"/>
          <w:u w:val="single"/>
          <w:lang w:eastAsia="bg-BG"/>
        </w:rPr>
        <w:t xml:space="preserve"> план /ПП/ за елементите на техническата инфраструктура извън границите на урбанизираните територии</w:t>
      </w:r>
      <w:r w:rsidRPr="005B0236">
        <w:rPr>
          <w:rFonts w:ascii="Times New Roman" w:eastAsia="Calibri" w:hAnsi="Times New Roman" w:cs="Times New Roman"/>
          <w:b/>
          <w:sz w:val="24"/>
          <w:szCs w:val="24"/>
          <w:lang w:eastAsia="bg-BG"/>
        </w:rPr>
        <w:t xml:space="preserve"> </w:t>
      </w:r>
      <w:r w:rsidRPr="005B0236">
        <w:rPr>
          <w:rFonts w:ascii="Times New Roman" w:eastAsia="Calibri" w:hAnsi="Times New Roman" w:cs="Times New Roman"/>
          <w:b/>
          <w:i/>
          <w:sz w:val="18"/>
          <w:szCs w:val="18"/>
          <w:lang w:eastAsia="bg-BG"/>
        </w:rPr>
        <w:t>/чл.110, ал.1, т.5 от ЗУТ</w:t>
      </w:r>
      <w:r w:rsidRPr="005B0236">
        <w:rPr>
          <w:rFonts w:ascii="Times New Roman" w:eastAsia="Calibri" w:hAnsi="Times New Roman" w:cs="Times New Roman"/>
          <w:b/>
          <w:sz w:val="24"/>
          <w:szCs w:val="24"/>
          <w:lang w:eastAsia="bg-BG"/>
        </w:rPr>
        <w:t xml:space="preserve">/ </w:t>
      </w:r>
      <w:r w:rsidRPr="005B0236">
        <w:rPr>
          <w:rFonts w:ascii="Times New Roman" w:eastAsia="Calibri" w:hAnsi="Times New Roman" w:cs="Times New Roman"/>
          <w:b/>
          <w:sz w:val="24"/>
          <w:szCs w:val="24"/>
          <w:u w:val="single"/>
          <w:lang w:eastAsia="bg-BG"/>
        </w:rPr>
        <w:t>- За местен път</w:t>
      </w:r>
      <w:r w:rsidRPr="005B0236">
        <w:rPr>
          <w:rFonts w:ascii="Times New Roman" w:eastAsia="Calibri" w:hAnsi="Times New Roman" w:cs="Times New Roman"/>
          <w:b/>
          <w:sz w:val="24"/>
          <w:szCs w:val="24"/>
          <w:lang w:eastAsia="bg-BG"/>
        </w:rPr>
        <w:t xml:space="preserve"> за осигуряване на транспортен достъп</w:t>
      </w:r>
      <w:r w:rsidRPr="005B0236">
        <w:rPr>
          <w:rFonts w:ascii="Times New Roman" w:eastAsia="Calibri" w:hAnsi="Times New Roman" w:cs="Times New Roman"/>
          <w:sz w:val="24"/>
          <w:szCs w:val="24"/>
          <w:lang w:eastAsia="bg-BG"/>
        </w:rPr>
        <w:t xml:space="preserve">  до ПИ с идентификатор 14026.100.9906, </w:t>
      </w:r>
      <w:r w:rsidRPr="005B0236">
        <w:rPr>
          <w:rFonts w:ascii="Times New Roman" w:eastAsia="Times New Roman" w:hAnsi="Times New Roman" w:cs="Times New Roman"/>
          <w:color w:val="000000"/>
          <w:sz w:val="24"/>
          <w:szCs w:val="24"/>
          <w:shd w:val="clear" w:color="auto" w:fill="FFFFFF"/>
          <w:lang w:eastAsia="bg-BG"/>
        </w:rPr>
        <w:t>м. ТУРСКИЯ ЧАИР по КККР на с.Габарево, общ.Павел баня.</w:t>
      </w:r>
    </w:p>
    <w:p w:rsidR="005B0236" w:rsidRPr="005B0236" w:rsidRDefault="005B0236" w:rsidP="005B0236">
      <w:pPr>
        <w:tabs>
          <w:tab w:val="left" w:pos="709"/>
        </w:tabs>
        <w:spacing w:after="0" w:line="240" w:lineRule="auto"/>
        <w:jc w:val="both"/>
        <w:rPr>
          <w:rFonts w:ascii="Times New Roman" w:eastAsia="Times New Roman" w:hAnsi="Times New Roman" w:cs="Times New Roman"/>
          <w:color w:val="000000"/>
          <w:sz w:val="24"/>
          <w:szCs w:val="24"/>
          <w:shd w:val="clear" w:color="auto" w:fill="FFFFFF"/>
          <w:lang w:eastAsia="bg-BG"/>
        </w:rPr>
      </w:pPr>
      <w:r w:rsidRPr="005B0236">
        <w:rPr>
          <w:rFonts w:ascii="Times New Roman" w:eastAsia="Times New Roman" w:hAnsi="Times New Roman" w:cs="Times New Roman"/>
          <w:sz w:val="24"/>
          <w:szCs w:val="24"/>
          <w:shd w:val="clear" w:color="auto" w:fill="FFFFFF"/>
          <w:lang w:eastAsia="bg-BG"/>
        </w:rPr>
        <w:tab/>
      </w:r>
      <w:r w:rsidRPr="005B0236">
        <w:rPr>
          <w:rFonts w:ascii="Times New Roman" w:eastAsia="Times New Roman" w:hAnsi="Times New Roman" w:cs="Times New Roman"/>
          <w:b/>
          <w:sz w:val="24"/>
          <w:szCs w:val="24"/>
          <w:shd w:val="clear" w:color="auto" w:fill="FFFFFF"/>
          <w:lang w:eastAsia="bg-BG"/>
        </w:rPr>
        <w:t>2.</w:t>
      </w:r>
      <w:r w:rsidRPr="005B0236">
        <w:rPr>
          <w:rFonts w:ascii="Times New Roman" w:eastAsia="Calibri" w:hAnsi="Times New Roman" w:cs="Times New Roman"/>
          <w:sz w:val="24"/>
          <w:szCs w:val="24"/>
          <w:lang w:eastAsia="bg-BG"/>
        </w:rPr>
        <w:t xml:space="preserve"> </w:t>
      </w:r>
      <w:r w:rsidRPr="005B0236">
        <w:rPr>
          <w:rFonts w:ascii="Times New Roman" w:eastAsia="Times New Roman" w:hAnsi="Times New Roman" w:cs="Times New Roman"/>
          <w:b/>
          <w:sz w:val="24"/>
          <w:szCs w:val="24"/>
          <w:shd w:val="clear" w:color="auto" w:fill="FFFFFF"/>
          <w:lang w:eastAsia="bg-BG"/>
        </w:rPr>
        <w:t>Даване на предварително съгласие</w:t>
      </w:r>
      <w:r w:rsidRPr="005B0236">
        <w:rPr>
          <w:rFonts w:ascii="Times New Roman" w:eastAsia="Times New Roman" w:hAnsi="Times New Roman" w:cs="Times New Roman"/>
          <w:sz w:val="24"/>
          <w:szCs w:val="24"/>
          <w:shd w:val="clear" w:color="auto" w:fill="FFFFFF"/>
          <w:lang w:eastAsia="bg-BG"/>
        </w:rPr>
        <w:t xml:space="preserve"> </w:t>
      </w:r>
      <w:r w:rsidRPr="005B0236">
        <w:rPr>
          <w:rFonts w:ascii="Times New Roman" w:eastAsia="Times New Roman" w:hAnsi="Times New Roman" w:cs="Times New Roman"/>
          <w:b/>
          <w:sz w:val="24"/>
          <w:szCs w:val="24"/>
          <w:u w:val="single"/>
          <w:shd w:val="clear" w:color="auto" w:fill="FFFFFF"/>
          <w:lang w:eastAsia="bg-BG"/>
        </w:rPr>
        <w:t>за изменение на КККР</w:t>
      </w:r>
      <w:r w:rsidRPr="005B0236">
        <w:rPr>
          <w:rFonts w:ascii="Times New Roman" w:eastAsia="Times New Roman" w:hAnsi="Times New Roman" w:cs="Times New Roman"/>
          <w:sz w:val="24"/>
          <w:szCs w:val="24"/>
          <w:shd w:val="clear" w:color="auto" w:fill="FFFFFF"/>
          <w:lang w:eastAsia="bg-BG"/>
        </w:rPr>
        <w:t xml:space="preserve"> по отношение поземлени имоти </w:t>
      </w:r>
      <w:r w:rsidRPr="005B0236">
        <w:rPr>
          <w:rFonts w:ascii="Times New Roman" w:eastAsia="Calibri" w:hAnsi="Times New Roman" w:cs="Times New Roman"/>
          <w:sz w:val="24"/>
          <w:szCs w:val="24"/>
          <w:lang w:eastAsia="bg-BG"/>
        </w:rPr>
        <w:t xml:space="preserve">ПИ с идентификатор 14026.100.52, собственост - общинска частна, ПИ с идентификатор 14026.35.90, собственост – общинска публична и ПИ с идентификатор 14026.35.387, собственост – общинска частна за осигуряване на транспортен достъп до ПИ с идентификатор 14026.100.9906, </w:t>
      </w:r>
      <w:r w:rsidRPr="005B0236">
        <w:rPr>
          <w:rFonts w:ascii="Times New Roman" w:eastAsia="Times New Roman" w:hAnsi="Times New Roman" w:cs="Times New Roman"/>
          <w:color w:val="000000"/>
          <w:sz w:val="24"/>
          <w:szCs w:val="24"/>
          <w:shd w:val="clear" w:color="auto" w:fill="FFFFFF"/>
          <w:lang w:eastAsia="bg-BG"/>
        </w:rPr>
        <w:t>м. ТУРСКИЯ ЧАИР по КККР на с.Габарево, общ.Павел баня.</w:t>
      </w:r>
    </w:p>
    <w:p w:rsidR="005B0236" w:rsidRPr="005B0236" w:rsidRDefault="005B0236" w:rsidP="005B0236">
      <w:pPr>
        <w:tabs>
          <w:tab w:val="left" w:pos="709"/>
        </w:tabs>
        <w:spacing w:after="0" w:line="240" w:lineRule="auto"/>
        <w:jc w:val="both"/>
        <w:rPr>
          <w:rFonts w:ascii="Times New Roman" w:eastAsia="Calibri" w:hAnsi="Times New Roman" w:cs="Times New Roman"/>
          <w:b/>
          <w:sz w:val="24"/>
          <w:szCs w:val="24"/>
          <w:lang w:eastAsia="bg-BG"/>
        </w:rPr>
      </w:pPr>
      <w:r w:rsidRPr="005B0236">
        <w:rPr>
          <w:rFonts w:ascii="Times New Roman" w:eastAsia="Times New Roman" w:hAnsi="Times New Roman" w:cs="Times New Roman"/>
          <w:color w:val="000000"/>
          <w:sz w:val="24"/>
          <w:szCs w:val="24"/>
          <w:shd w:val="clear" w:color="auto" w:fill="FFFFFF"/>
          <w:lang w:eastAsia="bg-BG"/>
        </w:rPr>
        <w:tab/>
      </w:r>
      <w:r w:rsidRPr="005B0236">
        <w:rPr>
          <w:rFonts w:ascii="Times New Roman" w:eastAsia="Times New Roman" w:hAnsi="Times New Roman" w:cs="Times New Roman"/>
          <w:b/>
          <w:color w:val="000000"/>
          <w:sz w:val="24"/>
          <w:szCs w:val="24"/>
          <w:shd w:val="clear" w:color="auto" w:fill="FFFFFF"/>
          <w:lang w:eastAsia="bg-BG"/>
        </w:rPr>
        <w:t>3.</w:t>
      </w:r>
      <w:r w:rsidRPr="005B0236">
        <w:rPr>
          <w:rFonts w:ascii="Times New Roman" w:eastAsia="Times New Roman" w:hAnsi="Times New Roman" w:cs="Times New Roman"/>
          <w:color w:val="000000"/>
          <w:sz w:val="24"/>
          <w:szCs w:val="24"/>
          <w:shd w:val="clear" w:color="auto" w:fill="FFFFFF"/>
          <w:lang w:eastAsia="bg-BG"/>
        </w:rPr>
        <w:t xml:space="preserve"> </w:t>
      </w:r>
      <w:r w:rsidRPr="005B0236">
        <w:rPr>
          <w:rFonts w:ascii="Times New Roman" w:eastAsia="Times New Roman" w:hAnsi="Times New Roman" w:cs="Times New Roman"/>
          <w:b/>
          <w:color w:val="000000"/>
          <w:sz w:val="24"/>
          <w:szCs w:val="24"/>
          <w:shd w:val="clear" w:color="auto" w:fill="FFFFFF"/>
          <w:lang w:eastAsia="bg-BG"/>
        </w:rPr>
        <w:t xml:space="preserve">Даване на предварително съгласие </w:t>
      </w:r>
      <w:r w:rsidRPr="005B0236">
        <w:rPr>
          <w:rFonts w:ascii="Times New Roman" w:eastAsia="Times New Roman" w:hAnsi="Times New Roman" w:cs="Times New Roman"/>
          <w:b/>
          <w:color w:val="000000"/>
          <w:sz w:val="24"/>
          <w:szCs w:val="24"/>
          <w:u w:val="single"/>
          <w:shd w:val="clear" w:color="auto" w:fill="FFFFFF"/>
          <w:lang w:eastAsia="bg-BG"/>
        </w:rPr>
        <w:t>за промяна начина на трайно ползване /НТП/</w:t>
      </w:r>
      <w:r w:rsidRPr="005B0236">
        <w:rPr>
          <w:rFonts w:ascii="Times New Roman" w:eastAsia="Times New Roman" w:hAnsi="Times New Roman" w:cs="Times New Roman"/>
          <w:b/>
          <w:color w:val="000000"/>
          <w:sz w:val="24"/>
          <w:szCs w:val="24"/>
          <w:shd w:val="clear" w:color="auto" w:fill="FFFFFF"/>
          <w:lang w:eastAsia="bg-BG"/>
        </w:rPr>
        <w:t xml:space="preserve"> на: </w:t>
      </w:r>
      <w:r w:rsidRPr="005B0236">
        <w:rPr>
          <w:rFonts w:ascii="Times New Roman" w:eastAsia="Calibri" w:hAnsi="Times New Roman" w:cs="Times New Roman"/>
          <w:b/>
          <w:sz w:val="24"/>
          <w:szCs w:val="24"/>
          <w:lang w:eastAsia="bg-BG"/>
        </w:rPr>
        <w:t xml:space="preserve"> </w:t>
      </w:r>
    </w:p>
    <w:p w:rsidR="005B0236" w:rsidRPr="005B0236" w:rsidRDefault="005B0236" w:rsidP="005B0236">
      <w:pPr>
        <w:tabs>
          <w:tab w:val="left" w:pos="709"/>
        </w:tabs>
        <w:spacing w:after="0" w:line="240" w:lineRule="auto"/>
        <w:jc w:val="both"/>
        <w:rPr>
          <w:rFonts w:ascii="Times New Roman" w:eastAsia="Calibri" w:hAnsi="Times New Roman" w:cs="Times New Roman"/>
          <w:sz w:val="24"/>
          <w:szCs w:val="24"/>
          <w:lang w:eastAsia="bg-BG"/>
        </w:rPr>
      </w:pPr>
      <w:r w:rsidRPr="005B0236">
        <w:rPr>
          <w:rFonts w:ascii="Times New Roman" w:eastAsia="Calibri" w:hAnsi="Times New Roman" w:cs="Times New Roman"/>
          <w:sz w:val="24"/>
          <w:szCs w:val="24"/>
          <w:lang w:eastAsia="bg-BG"/>
        </w:rPr>
        <w:tab/>
        <w:t xml:space="preserve">- част от </w:t>
      </w:r>
      <w:r w:rsidRPr="005B0236">
        <w:rPr>
          <w:rFonts w:ascii="Times New Roman" w:eastAsia="Times New Roman" w:hAnsi="Times New Roman" w:cs="Times New Roman"/>
          <w:color w:val="000000"/>
          <w:sz w:val="24"/>
          <w:szCs w:val="24"/>
          <w:shd w:val="clear" w:color="auto" w:fill="FFFFFF"/>
          <w:lang w:eastAsia="bg-BG"/>
        </w:rPr>
        <w:t xml:space="preserve">ПИ с идентификатор </w:t>
      </w:r>
      <w:r w:rsidRPr="005B0236">
        <w:rPr>
          <w:rFonts w:ascii="Times New Roman" w:eastAsia="Calibri" w:hAnsi="Times New Roman" w:cs="Times New Roman"/>
          <w:sz w:val="24"/>
          <w:szCs w:val="24"/>
          <w:lang w:eastAsia="bg-BG"/>
        </w:rPr>
        <w:t xml:space="preserve">14026.100.52, собственост - общинска частна, </w:t>
      </w:r>
      <w:r w:rsidRPr="005B0236">
        <w:rPr>
          <w:rFonts w:ascii="Times New Roman" w:eastAsia="Times New Roman" w:hAnsi="Times New Roman" w:cs="Times New Roman"/>
          <w:color w:val="000000"/>
          <w:sz w:val="24"/>
          <w:szCs w:val="24"/>
          <w:shd w:val="clear" w:color="auto" w:fill="FFFFFF"/>
          <w:lang w:eastAsia="bg-BG"/>
        </w:rPr>
        <w:t>вид територия Земеделска, НТП Друг вид поземлен имот без определено стопанско предназначение;</w:t>
      </w:r>
    </w:p>
    <w:p w:rsidR="005B0236" w:rsidRPr="005B0236" w:rsidRDefault="005B0236" w:rsidP="005B0236">
      <w:pPr>
        <w:tabs>
          <w:tab w:val="left" w:pos="709"/>
        </w:tabs>
        <w:spacing w:after="0" w:line="240" w:lineRule="auto"/>
        <w:jc w:val="both"/>
        <w:rPr>
          <w:rFonts w:ascii="Times New Roman" w:eastAsia="Calibri" w:hAnsi="Times New Roman" w:cs="Times New Roman"/>
          <w:sz w:val="24"/>
          <w:szCs w:val="24"/>
          <w:lang w:eastAsia="bg-BG"/>
        </w:rPr>
      </w:pPr>
      <w:r w:rsidRPr="005B0236">
        <w:rPr>
          <w:rFonts w:ascii="Times New Roman" w:eastAsia="Calibri" w:hAnsi="Times New Roman" w:cs="Times New Roman"/>
          <w:sz w:val="24"/>
          <w:szCs w:val="24"/>
          <w:lang w:eastAsia="bg-BG"/>
        </w:rPr>
        <w:tab/>
        <w:t>-  на част от ПИ с идентификатор 14026.35.90, собственост – общинска публична,</w:t>
      </w:r>
      <w:r w:rsidRPr="005B0236">
        <w:rPr>
          <w:rFonts w:ascii="Tahoma" w:eastAsia="Times New Roman" w:hAnsi="Tahoma" w:cs="Tahoma"/>
          <w:color w:val="000000"/>
          <w:sz w:val="24"/>
          <w:szCs w:val="24"/>
          <w:shd w:val="clear" w:color="auto" w:fill="FFFFFF"/>
          <w:lang w:eastAsia="bg-BG"/>
        </w:rPr>
        <w:t xml:space="preserve"> </w:t>
      </w:r>
      <w:r w:rsidRPr="005B0236">
        <w:rPr>
          <w:rFonts w:ascii="Times New Roman" w:eastAsia="Times New Roman" w:hAnsi="Times New Roman" w:cs="Times New Roman"/>
          <w:color w:val="000000"/>
          <w:sz w:val="24"/>
          <w:szCs w:val="24"/>
          <w:shd w:val="clear" w:color="auto" w:fill="FFFFFF"/>
          <w:lang w:eastAsia="bg-BG"/>
        </w:rPr>
        <w:t>вид територия Земеделска, НТП За селскостопански, горски, ведомствен път;</w:t>
      </w:r>
      <w:r w:rsidRPr="005B0236">
        <w:rPr>
          <w:rFonts w:ascii="Times New Roman" w:eastAsia="Calibri" w:hAnsi="Times New Roman" w:cs="Times New Roman"/>
          <w:sz w:val="24"/>
          <w:szCs w:val="24"/>
          <w:lang w:eastAsia="bg-BG"/>
        </w:rPr>
        <w:t xml:space="preserve"> </w:t>
      </w:r>
    </w:p>
    <w:p w:rsidR="005B0236" w:rsidRPr="005B0236" w:rsidRDefault="005B0236" w:rsidP="005B0236">
      <w:pPr>
        <w:tabs>
          <w:tab w:val="left" w:pos="709"/>
        </w:tabs>
        <w:spacing w:after="0" w:line="240" w:lineRule="auto"/>
        <w:jc w:val="both"/>
        <w:rPr>
          <w:rFonts w:ascii="Times New Roman" w:eastAsia="Calibri" w:hAnsi="Times New Roman" w:cs="Times New Roman"/>
          <w:sz w:val="24"/>
          <w:szCs w:val="24"/>
          <w:lang w:eastAsia="bg-BG"/>
        </w:rPr>
      </w:pPr>
      <w:r w:rsidRPr="005B0236">
        <w:rPr>
          <w:rFonts w:ascii="Times New Roman" w:eastAsia="Calibri" w:hAnsi="Times New Roman" w:cs="Times New Roman"/>
          <w:sz w:val="24"/>
          <w:szCs w:val="24"/>
          <w:lang w:eastAsia="bg-BG"/>
        </w:rPr>
        <w:tab/>
        <w:t>- на част от ПИ с идентификатор 14026.35.387, собственост – общинска частна,</w:t>
      </w:r>
      <w:r w:rsidRPr="005B0236">
        <w:rPr>
          <w:rFonts w:ascii="Tahoma" w:eastAsia="Times New Roman" w:hAnsi="Tahoma" w:cs="Tahoma"/>
          <w:color w:val="000000"/>
          <w:sz w:val="24"/>
          <w:szCs w:val="24"/>
          <w:shd w:val="clear" w:color="auto" w:fill="FFFFFF"/>
          <w:lang w:eastAsia="bg-BG"/>
        </w:rPr>
        <w:t xml:space="preserve"> </w:t>
      </w:r>
      <w:r w:rsidRPr="005B0236">
        <w:rPr>
          <w:rFonts w:ascii="Times New Roman" w:eastAsia="Calibri" w:hAnsi="Times New Roman" w:cs="Times New Roman"/>
          <w:sz w:val="24"/>
          <w:szCs w:val="24"/>
          <w:lang w:eastAsia="bg-BG"/>
        </w:rPr>
        <w:t>вид територия Земеделска, категория 4, НТП Гори и храсти в земеделска земя;</w:t>
      </w:r>
    </w:p>
    <w:p w:rsidR="005B0236" w:rsidRPr="005B0236" w:rsidRDefault="005B0236" w:rsidP="005B0236">
      <w:pPr>
        <w:tabs>
          <w:tab w:val="left" w:pos="709"/>
        </w:tabs>
        <w:spacing w:after="0" w:line="240" w:lineRule="auto"/>
        <w:jc w:val="both"/>
        <w:rPr>
          <w:rFonts w:ascii="Times New Roman" w:hAnsi="Times New Roman" w:cs="Times New Roman"/>
          <w:b/>
          <w:sz w:val="24"/>
          <w:szCs w:val="24"/>
          <w:shd w:val="clear" w:color="auto" w:fill="FFFFFF"/>
          <w:lang w:eastAsia="bg-BG"/>
        </w:rPr>
      </w:pPr>
      <w:r w:rsidRPr="005B0236">
        <w:rPr>
          <w:rFonts w:ascii="Times New Roman" w:eastAsia="Times New Roman" w:hAnsi="Times New Roman" w:cs="Times New Roman"/>
          <w:color w:val="000000"/>
          <w:sz w:val="24"/>
          <w:szCs w:val="24"/>
          <w:shd w:val="clear" w:color="auto" w:fill="FFFFFF"/>
          <w:lang w:eastAsia="bg-BG"/>
        </w:rPr>
        <w:t xml:space="preserve">всички по КККР на с.Габарево, общ.Павел баня, </w:t>
      </w:r>
      <w:proofErr w:type="spellStart"/>
      <w:r w:rsidRPr="005B0236">
        <w:rPr>
          <w:rFonts w:ascii="Times New Roman" w:eastAsia="Times New Roman" w:hAnsi="Times New Roman" w:cs="Times New Roman"/>
          <w:color w:val="000000"/>
          <w:sz w:val="24"/>
          <w:szCs w:val="24"/>
          <w:shd w:val="clear" w:color="auto" w:fill="FFFFFF"/>
          <w:lang w:eastAsia="bg-BG"/>
        </w:rPr>
        <w:t>обл</w:t>
      </w:r>
      <w:proofErr w:type="spellEnd"/>
      <w:r w:rsidRPr="005B0236">
        <w:rPr>
          <w:rFonts w:ascii="Times New Roman" w:eastAsia="Times New Roman" w:hAnsi="Times New Roman" w:cs="Times New Roman"/>
          <w:color w:val="000000"/>
          <w:sz w:val="24"/>
          <w:szCs w:val="24"/>
          <w:shd w:val="clear" w:color="auto" w:fill="FFFFFF"/>
          <w:lang w:eastAsia="bg-BG"/>
        </w:rPr>
        <w:t xml:space="preserve">.Стара Загора, </w:t>
      </w:r>
      <w:r w:rsidRPr="005B0236">
        <w:rPr>
          <w:rFonts w:ascii="Times New Roman" w:eastAsia="Times New Roman" w:hAnsi="Times New Roman" w:cs="Times New Roman"/>
          <w:b/>
          <w:color w:val="000000"/>
          <w:sz w:val="24"/>
          <w:szCs w:val="24"/>
          <w:shd w:val="clear" w:color="auto" w:fill="FFFFFF"/>
          <w:lang w:eastAsia="bg-BG"/>
        </w:rPr>
        <w:t xml:space="preserve">така че да се осигури транспортен достъп до ПИ с идентификатор </w:t>
      </w:r>
      <w:r w:rsidRPr="005B0236">
        <w:rPr>
          <w:rFonts w:ascii="Times New Roman" w:eastAsia="Calibri" w:hAnsi="Times New Roman" w:cs="Times New Roman"/>
          <w:b/>
          <w:sz w:val="24"/>
          <w:szCs w:val="24"/>
          <w:lang w:eastAsia="bg-BG"/>
        </w:rPr>
        <w:t xml:space="preserve">14026.100.9906, </w:t>
      </w:r>
      <w:r w:rsidRPr="005B0236">
        <w:rPr>
          <w:rFonts w:ascii="Times New Roman" w:eastAsia="Times New Roman" w:hAnsi="Times New Roman" w:cs="Times New Roman"/>
          <w:b/>
          <w:color w:val="000000"/>
          <w:sz w:val="24"/>
          <w:szCs w:val="24"/>
          <w:shd w:val="clear" w:color="auto" w:fill="FFFFFF"/>
          <w:lang w:eastAsia="bg-BG"/>
        </w:rPr>
        <w:t>м. ТУРСКИЯ ЧАИР по КККР на с.Габарево, общ.Павел баня.</w:t>
      </w:r>
    </w:p>
    <w:p w:rsidR="005B0236" w:rsidRPr="005B0236" w:rsidRDefault="005B0236" w:rsidP="005B0236">
      <w:pPr>
        <w:spacing w:after="0"/>
        <w:ind w:firstLine="708"/>
        <w:jc w:val="both"/>
        <w:rPr>
          <w:rFonts w:ascii="Times New Roman" w:eastAsia="Times New Roman" w:hAnsi="Times New Roman" w:cs="Times New Roman"/>
          <w:b/>
          <w:sz w:val="24"/>
          <w:szCs w:val="24"/>
          <w:lang w:eastAsia="bg-BG"/>
        </w:rPr>
      </w:pPr>
    </w:p>
    <w:p w:rsidR="005B0236" w:rsidRPr="005B0236" w:rsidRDefault="005B0236" w:rsidP="005B0236">
      <w:pPr>
        <w:spacing w:after="0"/>
        <w:ind w:firstLine="708"/>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b/>
          <w:sz w:val="24"/>
          <w:szCs w:val="24"/>
          <w:lang w:eastAsia="bg-BG"/>
        </w:rPr>
        <w:t>ПРАВНО ОСНОВАНИЕ</w:t>
      </w:r>
      <w:r w:rsidRPr="005B0236">
        <w:rPr>
          <w:rFonts w:ascii="Times New Roman" w:eastAsia="Times New Roman" w:hAnsi="Times New Roman" w:cs="Times New Roman"/>
          <w:sz w:val="24"/>
          <w:szCs w:val="24"/>
          <w:lang w:eastAsia="bg-BG"/>
        </w:rPr>
        <w:t xml:space="preserve">: Чл.21, ал.2 във връзка с чл.21, ал.1, т.8 от ЗМСМА, чл. 2, ал.1 от ЗОС  </w:t>
      </w:r>
    </w:p>
    <w:p w:rsidR="005B0236" w:rsidRPr="005B0236" w:rsidRDefault="005B0236" w:rsidP="005B0236">
      <w:pPr>
        <w:spacing w:after="0"/>
        <w:jc w:val="center"/>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МОТИВИ:</w:t>
      </w:r>
    </w:p>
    <w:p w:rsidR="005B0236" w:rsidRPr="005B0236" w:rsidRDefault="005B0236" w:rsidP="005B0236">
      <w:pPr>
        <w:tabs>
          <w:tab w:val="left" w:pos="709"/>
        </w:tabs>
        <w:spacing w:after="0" w:line="240" w:lineRule="auto"/>
        <w:jc w:val="both"/>
        <w:rPr>
          <w:rFonts w:ascii="Times New Roman" w:hAnsi="Times New Roman" w:cs="Times New Roman"/>
          <w:color w:val="000000"/>
          <w:sz w:val="24"/>
          <w:szCs w:val="24"/>
          <w:shd w:val="clear" w:color="auto" w:fill="FFFFFF"/>
        </w:rPr>
      </w:pPr>
      <w:r w:rsidRPr="005B0236">
        <w:rPr>
          <w:rFonts w:ascii="Times New Roman" w:eastAsia="Times New Roman" w:hAnsi="Times New Roman" w:cs="Times New Roman"/>
          <w:sz w:val="24"/>
          <w:szCs w:val="24"/>
          <w:lang w:eastAsia="bg-BG"/>
        </w:rPr>
        <w:tab/>
        <w:t>В общинска администрация е постъпило е предложение с вх. рег.индекс: СИ-02-30-393/ 28.08.2026г.</w:t>
      </w:r>
      <w:r w:rsidRPr="005B0236">
        <w:rPr>
          <w:rFonts w:ascii="Times New Roman" w:eastAsia="Times New Roman" w:hAnsi="Times New Roman" w:cs="Times New Roman"/>
          <w:b/>
          <w:sz w:val="24"/>
          <w:szCs w:val="24"/>
          <w:lang w:eastAsia="bg-BG"/>
        </w:rPr>
        <w:t xml:space="preserve"> от </w:t>
      </w:r>
      <w:r w:rsidR="00EE43E2">
        <w:rPr>
          <w:rFonts w:ascii="Times New Roman" w:eastAsia="Times New Roman" w:hAnsi="Times New Roman" w:cs="Times New Roman"/>
          <w:b/>
          <w:sz w:val="24"/>
          <w:szCs w:val="24"/>
          <w:lang w:eastAsia="bg-BG"/>
        </w:rPr>
        <w:t>Е.Г.Х.</w:t>
      </w:r>
      <w:r w:rsidRPr="005B0236">
        <w:rPr>
          <w:rFonts w:ascii="Times New Roman" w:eastAsia="Times New Roman" w:hAnsi="Times New Roman" w:cs="Times New Roman"/>
          <w:b/>
          <w:sz w:val="24"/>
          <w:szCs w:val="24"/>
          <w:lang w:eastAsia="bg-BG"/>
        </w:rPr>
        <w:t xml:space="preserve">, </w:t>
      </w:r>
      <w:r w:rsidRPr="005B0236">
        <w:rPr>
          <w:rFonts w:ascii="Times New Roman" w:eastAsia="Times New Roman" w:hAnsi="Times New Roman" w:cs="Times New Roman"/>
          <w:sz w:val="24"/>
          <w:szCs w:val="24"/>
          <w:lang w:eastAsia="bg-BG"/>
        </w:rPr>
        <w:t xml:space="preserve">адрес: с.Габарево, ул.“Никола Вапцаров“ № 14, общ. Павел баня, </w:t>
      </w:r>
      <w:proofErr w:type="spellStart"/>
      <w:r w:rsidRPr="005B0236">
        <w:rPr>
          <w:rFonts w:ascii="Times New Roman" w:eastAsia="Times New Roman" w:hAnsi="Times New Roman" w:cs="Times New Roman"/>
          <w:sz w:val="24"/>
          <w:szCs w:val="24"/>
          <w:lang w:eastAsia="bg-BG"/>
        </w:rPr>
        <w:t>обл</w:t>
      </w:r>
      <w:proofErr w:type="spellEnd"/>
      <w:r w:rsidRPr="005B0236">
        <w:rPr>
          <w:rFonts w:ascii="Times New Roman" w:eastAsia="Times New Roman" w:hAnsi="Times New Roman" w:cs="Times New Roman"/>
          <w:sz w:val="24"/>
          <w:szCs w:val="24"/>
          <w:lang w:eastAsia="bg-BG"/>
        </w:rPr>
        <w:t>. Стара Загора</w:t>
      </w:r>
      <w:r w:rsidRPr="005B0236">
        <w:rPr>
          <w:rFonts w:ascii="Times New Roman" w:eastAsia="Times New Roman" w:hAnsi="Times New Roman" w:cs="Times New Roman"/>
          <w:b/>
          <w:sz w:val="24"/>
          <w:szCs w:val="24"/>
          <w:lang w:eastAsia="bg-BG"/>
        </w:rPr>
        <w:t xml:space="preserve"> </w:t>
      </w:r>
      <w:r w:rsidRPr="005B0236">
        <w:rPr>
          <w:rFonts w:ascii="Times New Roman" w:eastAsia="Times New Roman" w:hAnsi="Times New Roman" w:cs="Times New Roman"/>
          <w:sz w:val="24"/>
          <w:szCs w:val="24"/>
          <w:lang w:eastAsia="bg-BG"/>
        </w:rPr>
        <w:t xml:space="preserve">в качеството на инвеститор и носител на правото на собственост на </w:t>
      </w:r>
      <w:r w:rsidRPr="005B0236">
        <w:rPr>
          <w:rFonts w:ascii="Times New Roman" w:eastAsia="Calibri" w:hAnsi="Times New Roman" w:cs="Times New Roman"/>
          <w:sz w:val="24"/>
          <w:szCs w:val="24"/>
          <w:lang w:eastAsia="bg-BG"/>
        </w:rPr>
        <w:t xml:space="preserve">ПИ с идентификатор 14026.100.9906, </w:t>
      </w:r>
      <w:r w:rsidRPr="005B0236">
        <w:rPr>
          <w:rFonts w:ascii="Times New Roman" w:eastAsia="Times New Roman" w:hAnsi="Times New Roman" w:cs="Times New Roman"/>
          <w:color w:val="000000"/>
          <w:sz w:val="24"/>
          <w:szCs w:val="24"/>
          <w:shd w:val="clear" w:color="auto" w:fill="FFFFFF"/>
          <w:lang w:eastAsia="bg-BG"/>
        </w:rPr>
        <w:t>м. ТУРСКИЯ ЧАИР по КККР на с.Габарево, общ.Павел баня.</w:t>
      </w:r>
    </w:p>
    <w:p w:rsidR="005B0236" w:rsidRPr="005B0236" w:rsidRDefault="005B0236" w:rsidP="005B0236">
      <w:pPr>
        <w:tabs>
          <w:tab w:val="left" w:pos="709"/>
        </w:tabs>
        <w:spacing w:after="0" w:line="240" w:lineRule="auto"/>
        <w:jc w:val="both"/>
        <w:rPr>
          <w:rFonts w:ascii="Times New Roman" w:eastAsia="Times New Roman" w:hAnsi="Times New Roman" w:cs="Times New Roman"/>
          <w:color w:val="000000"/>
          <w:sz w:val="24"/>
          <w:szCs w:val="24"/>
          <w:shd w:val="clear" w:color="auto" w:fill="FFFFFF"/>
          <w:lang w:eastAsia="bg-BG"/>
        </w:rPr>
      </w:pPr>
      <w:r w:rsidRPr="005B0236">
        <w:rPr>
          <w:rFonts w:ascii="Times New Roman" w:eastAsia="Times New Roman" w:hAnsi="Times New Roman" w:cs="Times New Roman"/>
          <w:color w:val="000000"/>
          <w:sz w:val="24"/>
          <w:szCs w:val="24"/>
          <w:shd w:val="clear" w:color="auto" w:fill="FFFFFF"/>
          <w:lang w:eastAsia="bg-BG"/>
        </w:rPr>
        <w:tab/>
        <w:t xml:space="preserve">За ПИ с идентификатор </w:t>
      </w:r>
      <w:r w:rsidRPr="005B0236">
        <w:rPr>
          <w:rFonts w:ascii="Times New Roman" w:eastAsia="Calibri" w:hAnsi="Times New Roman" w:cs="Times New Roman"/>
          <w:sz w:val="24"/>
          <w:szCs w:val="24"/>
          <w:lang w:eastAsia="bg-BG"/>
        </w:rPr>
        <w:t>14026.100.9906</w:t>
      </w:r>
      <w:r w:rsidRPr="005B0236">
        <w:rPr>
          <w:rFonts w:ascii="Times New Roman" w:eastAsia="Calibri" w:hAnsi="Times New Roman" w:cs="Times New Roman"/>
          <w:b/>
          <w:sz w:val="24"/>
          <w:szCs w:val="24"/>
          <w:lang w:eastAsia="bg-BG"/>
        </w:rPr>
        <w:t xml:space="preserve"> </w:t>
      </w:r>
      <w:r w:rsidRPr="005B0236">
        <w:rPr>
          <w:rFonts w:ascii="Times New Roman" w:eastAsia="Times New Roman" w:hAnsi="Times New Roman" w:cs="Times New Roman"/>
          <w:color w:val="000000"/>
          <w:sz w:val="24"/>
          <w:szCs w:val="24"/>
          <w:shd w:val="clear" w:color="auto" w:fill="FFFFFF"/>
          <w:lang w:eastAsia="bg-BG"/>
        </w:rPr>
        <w:t xml:space="preserve">по КККР на с.Габарево, общ.Павел баня  с Решение № 538, прието на заседание на общински съвет от 25.06.2026г., отразено в Протокол № 34 от 25.06.2026г. влязло в сила на 15.07.2026г., Общински съвет Павел баня разрешава на </w:t>
      </w:r>
      <w:r w:rsidR="00EE43E2">
        <w:rPr>
          <w:rFonts w:ascii="Times New Roman" w:eastAsia="Times New Roman" w:hAnsi="Times New Roman" w:cs="Times New Roman"/>
          <w:color w:val="000000"/>
          <w:sz w:val="24"/>
          <w:szCs w:val="24"/>
          <w:shd w:val="clear" w:color="auto" w:fill="FFFFFF"/>
          <w:lang w:eastAsia="bg-BG"/>
        </w:rPr>
        <w:t>Е.Г.Х.</w:t>
      </w:r>
      <w:r w:rsidRPr="005B0236">
        <w:rPr>
          <w:rFonts w:ascii="Times New Roman" w:eastAsia="Times New Roman" w:hAnsi="Times New Roman" w:cs="Times New Roman"/>
          <w:color w:val="000000"/>
          <w:sz w:val="24"/>
          <w:szCs w:val="24"/>
          <w:shd w:val="clear" w:color="auto" w:fill="FFFFFF"/>
          <w:lang w:eastAsia="bg-BG"/>
        </w:rPr>
        <w:t xml:space="preserve">  изработване на ПУП- ПРЗ и елементите на техническата инфраструктура ЕЛ и </w:t>
      </w:r>
      <w:proofErr w:type="spellStart"/>
      <w:r w:rsidRPr="005B0236">
        <w:rPr>
          <w:rFonts w:ascii="Times New Roman" w:eastAsia="Times New Roman" w:hAnsi="Times New Roman" w:cs="Times New Roman"/>
          <w:color w:val="000000"/>
          <w:sz w:val="24"/>
          <w:szCs w:val="24"/>
          <w:shd w:val="clear" w:color="auto" w:fill="FFFFFF"/>
          <w:lang w:eastAsia="bg-BG"/>
        </w:rPr>
        <w:t>ВиК</w:t>
      </w:r>
      <w:proofErr w:type="spellEnd"/>
      <w:r w:rsidRPr="005B0236">
        <w:rPr>
          <w:rFonts w:ascii="Times New Roman" w:eastAsia="Times New Roman" w:hAnsi="Times New Roman" w:cs="Times New Roman"/>
          <w:color w:val="000000"/>
          <w:sz w:val="24"/>
          <w:szCs w:val="24"/>
          <w:shd w:val="clear" w:color="auto" w:fill="FFFFFF"/>
          <w:lang w:eastAsia="bg-BG"/>
        </w:rPr>
        <w:t xml:space="preserve"> схеми с цел промяна предназначението на земеделска земя в урбанизирана територия с </w:t>
      </w:r>
      <w:proofErr w:type="spellStart"/>
      <w:r w:rsidRPr="005B0236">
        <w:rPr>
          <w:rFonts w:ascii="Times New Roman" w:eastAsia="Times New Roman" w:hAnsi="Times New Roman" w:cs="Times New Roman"/>
          <w:color w:val="000000"/>
          <w:sz w:val="24"/>
          <w:szCs w:val="24"/>
          <w:shd w:val="clear" w:color="auto" w:fill="FFFFFF"/>
          <w:lang w:eastAsia="bg-BG"/>
        </w:rPr>
        <w:t>устройствена</w:t>
      </w:r>
      <w:proofErr w:type="spellEnd"/>
      <w:r w:rsidRPr="005B0236">
        <w:rPr>
          <w:rFonts w:ascii="Times New Roman" w:eastAsia="Times New Roman" w:hAnsi="Times New Roman" w:cs="Times New Roman"/>
          <w:color w:val="000000"/>
          <w:sz w:val="24"/>
          <w:szCs w:val="24"/>
          <w:shd w:val="clear" w:color="auto" w:fill="FFFFFF"/>
          <w:lang w:eastAsia="bg-BG"/>
        </w:rPr>
        <w:t xml:space="preserve"> зона – Предимно производствена зона/Пп/ и установено предназначение на имота – „за производствени и складови дейности“ и одобрява задание в обхват: ПУП- ПРЗ с ЕЛ и </w:t>
      </w:r>
      <w:proofErr w:type="spellStart"/>
      <w:r w:rsidRPr="005B0236">
        <w:rPr>
          <w:rFonts w:ascii="Times New Roman" w:eastAsia="Times New Roman" w:hAnsi="Times New Roman" w:cs="Times New Roman"/>
          <w:color w:val="000000"/>
          <w:sz w:val="24"/>
          <w:szCs w:val="24"/>
          <w:shd w:val="clear" w:color="auto" w:fill="FFFFFF"/>
          <w:lang w:eastAsia="bg-BG"/>
        </w:rPr>
        <w:t>ВиК</w:t>
      </w:r>
      <w:proofErr w:type="spellEnd"/>
      <w:r w:rsidRPr="005B0236">
        <w:rPr>
          <w:rFonts w:ascii="Times New Roman" w:eastAsia="Times New Roman" w:hAnsi="Times New Roman" w:cs="Times New Roman"/>
          <w:color w:val="000000"/>
          <w:sz w:val="24"/>
          <w:szCs w:val="24"/>
          <w:shd w:val="clear" w:color="auto" w:fill="FFFFFF"/>
          <w:lang w:eastAsia="bg-BG"/>
        </w:rPr>
        <w:t xml:space="preserve"> схеми за ПИ  с идентификатор </w:t>
      </w:r>
      <w:r w:rsidRPr="005B0236">
        <w:rPr>
          <w:rFonts w:ascii="Times New Roman" w:eastAsia="Calibri" w:hAnsi="Times New Roman" w:cs="Times New Roman"/>
          <w:sz w:val="24"/>
          <w:szCs w:val="24"/>
          <w:lang w:eastAsia="bg-BG"/>
        </w:rPr>
        <w:t>14026.100.9906</w:t>
      </w:r>
      <w:r w:rsidRPr="005B0236">
        <w:rPr>
          <w:rFonts w:ascii="Times New Roman" w:eastAsia="Calibri" w:hAnsi="Times New Roman" w:cs="Times New Roman"/>
          <w:b/>
          <w:sz w:val="24"/>
          <w:szCs w:val="24"/>
          <w:lang w:eastAsia="bg-BG"/>
        </w:rPr>
        <w:t xml:space="preserve"> </w:t>
      </w:r>
      <w:r w:rsidRPr="005B0236">
        <w:rPr>
          <w:rFonts w:ascii="Times New Roman" w:eastAsia="Times New Roman" w:hAnsi="Times New Roman" w:cs="Times New Roman"/>
          <w:color w:val="000000"/>
          <w:sz w:val="24"/>
          <w:szCs w:val="24"/>
          <w:shd w:val="clear" w:color="auto" w:fill="FFFFFF"/>
          <w:lang w:eastAsia="bg-BG"/>
        </w:rPr>
        <w:t xml:space="preserve">по КККР на с.Габарево, общ.Павел баня, с цел промяна предназначението на земеделска земя в урбанизирана територия като се обособява УПИ </w:t>
      </w:r>
      <w:r w:rsidRPr="005B0236">
        <w:rPr>
          <w:rFonts w:ascii="Times New Roman" w:eastAsia="Times New Roman" w:hAnsi="Times New Roman" w:cs="Times New Roman"/>
          <w:color w:val="000000"/>
          <w:sz w:val="24"/>
          <w:szCs w:val="24"/>
          <w:shd w:val="clear" w:color="auto" w:fill="FFFFFF"/>
          <w:lang w:val="en-US" w:eastAsia="bg-BG"/>
        </w:rPr>
        <w:t xml:space="preserve">II-9906 </w:t>
      </w:r>
      <w:r w:rsidRPr="005B0236">
        <w:rPr>
          <w:rFonts w:ascii="Times New Roman" w:eastAsia="Times New Roman" w:hAnsi="Times New Roman" w:cs="Times New Roman"/>
          <w:color w:val="000000"/>
          <w:sz w:val="24"/>
          <w:szCs w:val="24"/>
          <w:shd w:val="clear" w:color="auto" w:fill="FFFFFF"/>
          <w:lang w:eastAsia="bg-BG"/>
        </w:rPr>
        <w:t>в нов кв.600 с предназначение - „За производствени и складови дейности“.</w:t>
      </w:r>
    </w:p>
    <w:p w:rsidR="005B0236" w:rsidRPr="005B0236" w:rsidRDefault="005B0236" w:rsidP="005B0236">
      <w:pPr>
        <w:tabs>
          <w:tab w:val="left" w:pos="709"/>
        </w:tabs>
        <w:spacing w:after="0" w:line="240" w:lineRule="auto"/>
        <w:jc w:val="both"/>
        <w:rPr>
          <w:rFonts w:ascii="Times New Roman" w:eastAsia="Times New Roman" w:hAnsi="Times New Roman" w:cs="Times New Roman"/>
          <w:color w:val="000000"/>
          <w:sz w:val="24"/>
          <w:szCs w:val="24"/>
          <w:shd w:val="clear" w:color="auto" w:fill="FFFFFF"/>
          <w:lang w:eastAsia="bg-BG"/>
        </w:rPr>
      </w:pPr>
      <w:r w:rsidRPr="005B0236">
        <w:rPr>
          <w:rFonts w:ascii="Times New Roman" w:eastAsia="Calibri" w:hAnsi="Times New Roman" w:cs="Times New Roman"/>
          <w:sz w:val="24"/>
          <w:szCs w:val="24"/>
          <w:lang w:eastAsia="bg-BG"/>
        </w:rPr>
        <w:tab/>
        <w:t xml:space="preserve">В предложението </w:t>
      </w:r>
      <w:r w:rsidRPr="005B0236">
        <w:rPr>
          <w:rFonts w:ascii="Times New Roman" w:eastAsia="Times New Roman" w:hAnsi="Times New Roman" w:cs="Times New Roman"/>
          <w:sz w:val="24"/>
          <w:szCs w:val="24"/>
          <w:lang w:eastAsia="bg-BG"/>
        </w:rPr>
        <w:t>с вх. рег.индекс: СИ-02-30-393/ 28.08.2026г.</w:t>
      </w:r>
      <w:r w:rsidRPr="005B0236">
        <w:rPr>
          <w:rFonts w:ascii="Times New Roman" w:eastAsia="Calibri" w:hAnsi="Times New Roman" w:cs="Times New Roman"/>
          <w:sz w:val="24"/>
          <w:szCs w:val="24"/>
          <w:lang w:eastAsia="bg-BG"/>
        </w:rPr>
        <w:t xml:space="preserve">  е заявен интерес и реална възможност  за извършване за своя сметка  линеен обект :  местен път до ПИ с идентификатор 14026.100.9906 </w:t>
      </w:r>
      <w:r w:rsidRPr="005B0236">
        <w:rPr>
          <w:rFonts w:ascii="Times New Roman" w:eastAsia="Times New Roman" w:hAnsi="Times New Roman" w:cs="Times New Roman"/>
          <w:color w:val="000000"/>
          <w:sz w:val="24"/>
          <w:szCs w:val="24"/>
          <w:shd w:val="clear" w:color="auto" w:fill="FFFFFF"/>
          <w:lang w:eastAsia="bg-BG"/>
        </w:rPr>
        <w:t>м. ТУРСКИЯ ЧАИР по КККР на с.Габарево, общ.Павел баня, включващ:</w:t>
      </w:r>
    </w:p>
    <w:p w:rsidR="005B0236" w:rsidRPr="005B0236" w:rsidRDefault="005B0236" w:rsidP="005B0236">
      <w:pPr>
        <w:tabs>
          <w:tab w:val="left" w:pos="709"/>
        </w:tabs>
        <w:spacing w:after="0" w:line="240" w:lineRule="auto"/>
        <w:jc w:val="both"/>
        <w:rPr>
          <w:rFonts w:ascii="Times New Roman" w:eastAsia="Times New Roman" w:hAnsi="Times New Roman" w:cs="Times New Roman"/>
          <w:color w:val="FF0000"/>
          <w:sz w:val="24"/>
          <w:szCs w:val="24"/>
          <w:shd w:val="clear" w:color="auto" w:fill="FFFFFF"/>
          <w:lang w:eastAsia="bg-BG"/>
        </w:rPr>
      </w:pPr>
      <w:r w:rsidRPr="005B0236">
        <w:rPr>
          <w:rFonts w:ascii="Times New Roman" w:eastAsia="Calibri" w:hAnsi="Times New Roman" w:cs="Times New Roman"/>
          <w:sz w:val="24"/>
          <w:szCs w:val="24"/>
          <w:lang w:eastAsia="bg-BG"/>
        </w:rPr>
        <w:tab/>
        <w:t xml:space="preserve">1. Изработване на  </w:t>
      </w:r>
      <w:r w:rsidRPr="005B0236">
        <w:rPr>
          <w:rFonts w:ascii="Times New Roman" w:eastAsia="Calibri" w:hAnsi="Times New Roman" w:cs="Times New Roman"/>
          <w:sz w:val="24"/>
          <w:szCs w:val="24"/>
          <w:u w:val="single"/>
          <w:lang w:eastAsia="bg-BG"/>
        </w:rPr>
        <w:t xml:space="preserve"> Проект на Подробен </w:t>
      </w:r>
      <w:proofErr w:type="spellStart"/>
      <w:r w:rsidRPr="005B0236">
        <w:rPr>
          <w:rFonts w:ascii="Times New Roman" w:eastAsia="Calibri" w:hAnsi="Times New Roman" w:cs="Times New Roman"/>
          <w:sz w:val="24"/>
          <w:szCs w:val="24"/>
          <w:u w:val="single"/>
          <w:lang w:eastAsia="bg-BG"/>
        </w:rPr>
        <w:t>устройствен</w:t>
      </w:r>
      <w:proofErr w:type="spellEnd"/>
      <w:r w:rsidRPr="005B0236">
        <w:rPr>
          <w:rFonts w:ascii="Times New Roman" w:eastAsia="Calibri" w:hAnsi="Times New Roman" w:cs="Times New Roman"/>
          <w:sz w:val="24"/>
          <w:szCs w:val="24"/>
          <w:u w:val="single"/>
          <w:lang w:eastAsia="bg-BG"/>
        </w:rPr>
        <w:t xml:space="preserve"> план /ПУП/ - </w:t>
      </w:r>
      <w:proofErr w:type="spellStart"/>
      <w:r w:rsidRPr="005B0236">
        <w:rPr>
          <w:rFonts w:ascii="Times New Roman" w:eastAsia="Calibri" w:hAnsi="Times New Roman" w:cs="Times New Roman"/>
          <w:sz w:val="24"/>
          <w:szCs w:val="24"/>
          <w:u w:val="single"/>
          <w:lang w:eastAsia="bg-BG"/>
        </w:rPr>
        <w:t>Парцеларен</w:t>
      </w:r>
      <w:proofErr w:type="spellEnd"/>
      <w:r w:rsidRPr="005B0236">
        <w:rPr>
          <w:rFonts w:ascii="Times New Roman" w:eastAsia="Calibri" w:hAnsi="Times New Roman" w:cs="Times New Roman"/>
          <w:sz w:val="24"/>
          <w:szCs w:val="24"/>
          <w:u w:val="single"/>
          <w:lang w:eastAsia="bg-BG"/>
        </w:rPr>
        <w:t xml:space="preserve"> план /ПП/ за елементите на техническата инфраструктура извън границите на урбанизираните територии - местен път</w:t>
      </w:r>
      <w:r w:rsidRPr="005B0236">
        <w:rPr>
          <w:rFonts w:ascii="Times New Roman" w:eastAsia="Calibri" w:hAnsi="Times New Roman" w:cs="Times New Roman"/>
          <w:sz w:val="24"/>
          <w:szCs w:val="24"/>
          <w:lang w:eastAsia="bg-BG"/>
        </w:rPr>
        <w:t xml:space="preserve"> за осигуряване на транспортен достъп  от ул. „Никола Вапцаров“ в участъка на  ос.т. 156 – ос.т.155 по ПУП-ПР на с.Габарево, през  ПИ с идентификатор 14026.100.52, собственост - общинска частна, ПИ с идентификатор 14026.35.90, собственост – общинска публична и ПИ с </w:t>
      </w:r>
      <w:r w:rsidRPr="005B0236">
        <w:rPr>
          <w:rFonts w:ascii="Times New Roman" w:eastAsia="Calibri" w:hAnsi="Times New Roman" w:cs="Times New Roman"/>
          <w:sz w:val="24"/>
          <w:szCs w:val="24"/>
          <w:lang w:eastAsia="bg-BG"/>
        </w:rPr>
        <w:lastRenderedPageBreak/>
        <w:t xml:space="preserve">идентификатор 14026.35.387, собственост – общинска частна всички по КККР за землището на с.Габарево до ПИ с идентификатор 14026.100.9906, </w:t>
      </w:r>
      <w:r w:rsidRPr="005B0236">
        <w:rPr>
          <w:rFonts w:ascii="Times New Roman" w:eastAsia="Times New Roman" w:hAnsi="Times New Roman" w:cs="Times New Roman"/>
          <w:color w:val="000000"/>
          <w:sz w:val="24"/>
          <w:szCs w:val="24"/>
          <w:shd w:val="clear" w:color="auto" w:fill="FFFFFF"/>
          <w:lang w:eastAsia="bg-BG"/>
        </w:rPr>
        <w:t xml:space="preserve">м. ТУРСКИЯ ЧАИР по КККР на с.Габарево, общ.Павел баня </w:t>
      </w:r>
      <w:r w:rsidRPr="005B0236">
        <w:rPr>
          <w:rFonts w:ascii="Times New Roman" w:eastAsia="Times New Roman" w:hAnsi="Times New Roman" w:cs="Times New Roman"/>
          <w:sz w:val="24"/>
          <w:szCs w:val="24"/>
          <w:shd w:val="clear" w:color="auto" w:fill="FFFFFF"/>
          <w:lang w:eastAsia="bg-BG"/>
        </w:rPr>
        <w:t xml:space="preserve">с дължина   на трасето 58,07м.л.  </w:t>
      </w:r>
    </w:p>
    <w:p w:rsidR="005B0236" w:rsidRPr="005B0236" w:rsidRDefault="005B0236" w:rsidP="005B0236">
      <w:pPr>
        <w:tabs>
          <w:tab w:val="left" w:pos="709"/>
        </w:tabs>
        <w:spacing w:after="0" w:line="240" w:lineRule="auto"/>
        <w:jc w:val="both"/>
        <w:rPr>
          <w:rFonts w:ascii="Times New Roman" w:eastAsia="Times New Roman" w:hAnsi="Times New Roman" w:cs="Times New Roman"/>
          <w:color w:val="000000"/>
          <w:sz w:val="24"/>
          <w:szCs w:val="24"/>
          <w:shd w:val="clear" w:color="auto" w:fill="FFFFFF"/>
          <w:lang w:eastAsia="bg-BG"/>
        </w:rPr>
      </w:pPr>
      <w:r w:rsidRPr="005B0236">
        <w:rPr>
          <w:rFonts w:ascii="Times New Roman" w:eastAsia="Times New Roman" w:hAnsi="Times New Roman" w:cs="Times New Roman"/>
          <w:color w:val="FF0000"/>
          <w:sz w:val="24"/>
          <w:szCs w:val="24"/>
          <w:shd w:val="clear" w:color="auto" w:fill="FFFFFF"/>
          <w:lang w:eastAsia="bg-BG"/>
        </w:rPr>
        <w:tab/>
      </w:r>
      <w:r w:rsidRPr="005B0236">
        <w:rPr>
          <w:rFonts w:ascii="Times New Roman" w:eastAsia="Times New Roman" w:hAnsi="Times New Roman" w:cs="Times New Roman"/>
          <w:sz w:val="24"/>
          <w:szCs w:val="24"/>
          <w:shd w:val="clear" w:color="auto" w:fill="FFFFFF"/>
          <w:lang w:eastAsia="bg-BG"/>
        </w:rPr>
        <w:t>2.</w:t>
      </w:r>
      <w:r w:rsidRPr="005B0236">
        <w:rPr>
          <w:rFonts w:ascii="Times New Roman" w:eastAsia="Times New Roman" w:hAnsi="Times New Roman" w:cs="Times New Roman"/>
          <w:sz w:val="24"/>
          <w:szCs w:val="24"/>
          <w:u w:val="single"/>
          <w:shd w:val="clear" w:color="auto" w:fill="FFFFFF"/>
          <w:lang w:eastAsia="bg-BG"/>
        </w:rPr>
        <w:t xml:space="preserve"> Изменение на КККР за землището на с.Габарево</w:t>
      </w:r>
      <w:r w:rsidRPr="005B0236">
        <w:rPr>
          <w:rFonts w:ascii="Times New Roman" w:eastAsia="Times New Roman" w:hAnsi="Times New Roman" w:cs="Times New Roman"/>
          <w:sz w:val="24"/>
          <w:szCs w:val="24"/>
          <w:shd w:val="clear" w:color="auto" w:fill="FFFFFF"/>
          <w:lang w:eastAsia="bg-BG"/>
        </w:rPr>
        <w:t xml:space="preserve"> по отношение на  поземлени имоти </w:t>
      </w:r>
      <w:r w:rsidRPr="005B0236">
        <w:rPr>
          <w:rFonts w:ascii="Times New Roman" w:eastAsia="Calibri" w:hAnsi="Times New Roman" w:cs="Times New Roman"/>
          <w:sz w:val="24"/>
          <w:szCs w:val="24"/>
          <w:lang w:eastAsia="bg-BG"/>
        </w:rPr>
        <w:t xml:space="preserve">ПИ с идентификатор 14026.100.52, собственост - общинска частна, ПИ с идентификатор 14026.35.90, собственост – общинска публична и ПИ с идентификатор 14026.35.387, собственост – общинска частна всички </w:t>
      </w:r>
      <w:r w:rsidRPr="005B0236">
        <w:rPr>
          <w:rFonts w:ascii="Times New Roman" w:eastAsia="Times New Roman" w:hAnsi="Times New Roman" w:cs="Times New Roman"/>
          <w:color w:val="000000"/>
          <w:sz w:val="24"/>
          <w:szCs w:val="24"/>
          <w:shd w:val="clear" w:color="auto" w:fill="FFFFFF"/>
          <w:lang w:eastAsia="bg-BG"/>
        </w:rPr>
        <w:t>по КККР на с.Габарево, общ.Павел баня.</w:t>
      </w:r>
    </w:p>
    <w:p w:rsidR="005B0236" w:rsidRPr="005B0236" w:rsidRDefault="005B0236" w:rsidP="005B0236">
      <w:pPr>
        <w:tabs>
          <w:tab w:val="left" w:pos="709"/>
        </w:tabs>
        <w:spacing w:after="0" w:line="240" w:lineRule="auto"/>
        <w:jc w:val="both"/>
        <w:rPr>
          <w:rFonts w:ascii="Times New Roman" w:eastAsia="Calibri" w:hAnsi="Times New Roman" w:cs="Times New Roman"/>
          <w:sz w:val="24"/>
          <w:szCs w:val="24"/>
          <w:lang w:eastAsia="bg-BG"/>
        </w:rPr>
      </w:pPr>
      <w:r w:rsidRPr="005B0236">
        <w:rPr>
          <w:rFonts w:ascii="Times New Roman" w:eastAsia="Times New Roman" w:hAnsi="Times New Roman" w:cs="Times New Roman"/>
          <w:color w:val="000000"/>
          <w:sz w:val="24"/>
          <w:szCs w:val="24"/>
          <w:shd w:val="clear" w:color="auto" w:fill="FFFFFF"/>
          <w:lang w:eastAsia="bg-BG"/>
        </w:rPr>
        <w:tab/>
        <w:t>3.</w:t>
      </w:r>
      <w:r w:rsidRPr="005B0236">
        <w:rPr>
          <w:rFonts w:ascii="Times New Roman" w:eastAsia="Times New Roman" w:hAnsi="Times New Roman" w:cs="Times New Roman"/>
          <w:color w:val="000000"/>
          <w:sz w:val="24"/>
          <w:szCs w:val="24"/>
          <w:u w:val="single"/>
          <w:shd w:val="clear" w:color="auto" w:fill="FFFFFF"/>
          <w:lang w:eastAsia="bg-BG"/>
        </w:rPr>
        <w:t xml:space="preserve"> Промяна начина на трайно ползване /НТП/</w:t>
      </w:r>
      <w:r w:rsidRPr="005B0236">
        <w:rPr>
          <w:rFonts w:ascii="Times New Roman" w:eastAsia="Times New Roman" w:hAnsi="Times New Roman" w:cs="Times New Roman"/>
          <w:color w:val="000000"/>
          <w:sz w:val="24"/>
          <w:szCs w:val="24"/>
          <w:shd w:val="clear" w:color="auto" w:fill="FFFFFF"/>
          <w:lang w:eastAsia="bg-BG"/>
        </w:rPr>
        <w:t xml:space="preserve"> на: </w:t>
      </w:r>
      <w:r w:rsidRPr="005B0236">
        <w:rPr>
          <w:rFonts w:ascii="Times New Roman" w:eastAsia="Calibri" w:hAnsi="Times New Roman" w:cs="Times New Roman"/>
          <w:sz w:val="24"/>
          <w:szCs w:val="24"/>
          <w:lang w:eastAsia="bg-BG"/>
        </w:rPr>
        <w:t xml:space="preserve"> </w:t>
      </w:r>
    </w:p>
    <w:p w:rsidR="005B0236" w:rsidRPr="005B0236" w:rsidRDefault="005B0236" w:rsidP="005B0236">
      <w:pPr>
        <w:tabs>
          <w:tab w:val="left" w:pos="709"/>
        </w:tabs>
        <w:spacing w:after="0" w:line="240" w:lineRule="auto"/>
        <w:jc w:val="both"/>
        <w:rPr>
          <w:rFonts w:ascii="Times New Roman" w:eastAsia="Calibri" w:hAnsi="Times New Roman" w:cs="Times New Roman"/>
          <w:sz w:val="24"/>
          <w:szCs w:val="24"/>
          <w:lang w:eastAsia="bg-BG"/>
        </w:rPr>
      </w:pPr>
      <w:r w:rsidRPr="005B0236">
        <w:rPr>
          <w:rFonts w:ascii="Times New Roman" w:eastAsia="Calibri" w:hAnsi="Times New Roman" w:cs="Times New Roman"/>
          <w:sz w:val="24"/>
          <w:szCs w:val="24"/>
          <w:lang w:eastAsia="bg-BG"/>
        </w:rPr>
        <w:tab/>
        <w:t xml:space="preserve">- </w:t>
      </w:r>
      <w:r w:rsidRPr="005B0236">
        <w:rPr>
          <w:rFonts w:ascii="Times New Roman" w:eastAsia="Times New Roman" w:hAnsi="Times New Roman" w:cs="Times New Roman"/>
          <w:color w:val="000000"/>
          <w:sz w:val="24"/>
          <w:szCs w:val="24"/>
          <w:shd w:val="clear" w:color="auto" w:fill="FFFFFF"/>
          <w:lang w:eastAsia="bg-BG"/>
        </w:rPr>
        <w:t xml:space="preserve">ПИ с идентификатор </w:t>
      </w:r>
      <w:r w:rsidRPr="005B0236">
        <w:rPr>
          <w:rFonts w:ascii="Times New Roman" w:eastAsia="Calibri" w:hAnsi="Times New Roman" w:cs="Times New Roman"/>
          <w:sz w:val="24"/>
          <w:szCs w:val="24"/>
          <w:lang w:eastAsia="bg-BG"/>
        </w:rPr>
        <w:t xml:space="preserve">14026.100.52, собственост - общинска частна, </w:t>
      </w:r>
      <w:r w:rsidRPr="005B0236">
        <w:rPr>
          <w:rFonts w:ascii="Times New Roman" w:eastAsia="Times New Roman" w:hAnsi="Times New Roman" w:cs="Times New Roman"/>
          <w:color w:val="000000"/>
          <w:sz w:val="24"/>
          <w:szCs w:val="24"/>
          <w:shd w:val="clear" w:color="auto" w:fill="FFFFFF"/>
          <w:lang w:eastAsia="bg-BG"/>
        </w:rPr>
        <w:t>вид територия Земеделска, НТП Друг вид поземлен имот без определено стопанско предназначение;</w:t>
      </w:r>
    </w:p>
    <w:p w:rsidR="005B0236" w:rsidRPr="005B0236" w:rsidRDefault="005B0236" w:rsidP="005B0236">
      <w:pPr>
        <w:tabs>
          <w:tab w:val="left" w:pos="709"/>
        </w:tabs>
        <w:spacing w:after="0" w:line="240" w:lineRule="auto"/>
        <w:jc w:val="both"/>
        <w:rPr>
          <w:rFonts w:ascii="Times New Roman" w:eastAsia="Calibri" w:hAnsi="Times New Roman" w:cs="Times New Roman"/>
          <w:sz w:val="24"/>
          <w:szCs w:val="24"/>
          <w:lang w:eastAsia="bg-BG"/>
        </w:rPr>
      </w:pPr>
      <w:r w:rsidRPr="005B0236">
        <w:rPr>
          <w:rFonts w:ascii="Times New Roman" w:eastAsia="Calibri" w:hAnsi="Times New Roman" w:cs="Times New Roman"/>
          <w:sz w:val="24"/>
          <w:szCs w:val="24"/>
          <w:lang w:eastAsia="bg-BG"/>
        </w:rPr>
        <w:tab/>
        <w:t>- ПИ с идентификатор 14026.35.90, собственост – общинска публична,</w:t>
      </w:r>
      <w:r w:rsidRPr="005B0236">
        <w:rPr>
          <w:rFonts w:ascii="Tahoma" w:eastAsia="Times New Roman" w:hAnsi="Tahoma" w:cs="Tahoma"/>
          <w:color w:val="000000"/>
          <w:sz w:val="24"/>
          <w:szCs w:val="24"/>
          <w:shd w:val="clear" w:color="auto" w:fill="FFFFFF"/>
          <w:lang w:eastAsia="bg-BG"/>
        </w:rPr>
        <w:t xml:space="preserve"> </w:t>
      </w:r>
      <w:r w:rsidRPr="005B0236">
        <w:rPr>
          <w:rFonts w:ascii="Times New Roman" w:eastAsia="Times New Roman" w:hAnsi="Times New Roman" w:cs="Times New Roman"/>
          <w:color w:val="000000"/>
          <w:sz w:val="24"/>
          <w:szCs w:val="24"/>
          <w:shd w:val="clear" w:color="auto" w:fill="FFFFFF"/>
          <w:lang w:eastAsia="bg-BG"/>
        </w:rPr>
        <w:t>вид територия Земеделска, НТП За селскостопански, горски, ведомствен път;</w:t>
      </w:r>
      <w:r w:rsidRPr="005B0236">
        <w:rPr>
          <w:rFonts w:ascii="Times New Roman" w:eastAsia="Calibri" w:hAnsi="Times New Roman" w:cs="Times New Roman"/>
          <w:sz w:val="24"/>
          <w:szCs w:val="24"/>
          <w:lang w:eastAsia="bg-BG"/>
        </w:rPr>
        <w:t xml:space="preserve"> </w:t>
      </w:r>
    </w:p>
    <w:p w:rsidR="005B0236" w:rsidRPr="005B0236" w:rsidRDefault="005B0236" w:rsidP="005B0236">
      <w:pPr>
        <w:tabs>
          <w:tab w:val="left" w:pos="709"/>
        </w:tabs>
        <w:spacing w:after="0" w:line="240" w:lineRule="auto"/>
        <w:jc w:val="both"/>
        <w:rPr>
          <w:rFonts w:ascii="Times New Roman" w:eastAsia="Calibri" w:hAnsi="Times New Roman" w:cs="Times New Roman"/>
          <w:sz w:val="24"/>
          <w:szCs w:val="24"/>
          <w:lang w:eastAsia="bg-BG"/>
        </w:rPr>
      </w:pPr>
      <w:r w:rsidRPr="005B0236">
        <w:rPr>
          <w:rFonts w:ascii="Times New Roman" w:eastAsia="Calibri" w:hAnsi="Times New Roman" w:cs="Times New Roman"/>
          <w:sz w:val="24"/>
          <w:szCs w:val="24"/>
          <w:lang w:eastAsia="bg-BG"/>
        </w:rPr>
        <w:tab/>
        <w:t>- ПИ с идентификатор 14026.35.387, собственост – общинска частна,</w:t>
      </w:r>
      <w:r w:rsidRPr="005B0236">
        <w:rPr>
          <w:rFonts w:ascii="Tahoma" w:eastAsia="Times New Roman" w:hAnsi="Tahoma" w:cs="Tahoma"/>
          <w:color w:val="000000"/>
          <w:sz w:val="24"/>
          <w:szCs w:val="24"/>
          <w:shd w:val="clear" w:color="auto" w:fill="FFFFFF"/>
          <w:lang w:eastAsia="bg-BG"/>
        </w:rPr>
        <w:t xml:space="preserve"> </w:t>
      </w:r>
      <w:r w:rsidRPr="005B0236">
        <w:rPr>
          <w:rFonts w:ascii="Times New Roman" w:eastAsia="Calibri" w:hAnsi="Times New Roman" w:cs="Times New Roman"/>
          <w:sz w:val="24"/>
          <w:szCs w:val="24"/>
          <w:lang w:eastAsia="bg-BG"/>
        </w:rPr>
        <w:t>вид територия Земеделска, категория 4, НТП Гори и храсти в земеделска земя;</w:t>
      </w:r>
    </w:p>
    <w:p w:rsidR="005B0236" w:rsidRPr="005B0236" w:rsidRDefault="005B0236" w:rsidP="005B0236">
      <w:pPr>
        <w:tabs>
          <w:tab w:val="left" w:pos="709"/>
        </w:tabs>
        <w:spacing w:after="0" w:line="240" w:lineRule="auto"/>
        <w:jc w:val="both"/>
        <w:rPr>
          <w:rFonts w:ascii="Times New Roman" w:hAnsi="Times New Roman" w:cs="Times New Roman"/>
          <w:color w:val="000000"/>
          <w:sz w:val="24"/>
          <w:szCs w:val="24"/>
          <w:shd w:val="clear" w:color="auto" w:fill="FFFFFF"/>
          <w:lang w:eastAsia="bg-BG"/>
        </w:rPr>
      </w:pPr>
      <w:r w:rsidRPr="005B0236">
        <w:rPr>
          <w:rFonts w:ascii="Times New Roman" w:eastAsia="Times New Roman" w:hAnsi="Times New Roman" w:cs="Times New Roman"/>
          <w:color w:val="000000"/>
          <w:sz w:val="24"/>
          <w:szCs w:val="24"/>
          <w:shd w:val="clear" w:color="auto" w:fill="FFFFFF"/>
          <w:lang w:eastAsia="bg-BG"/>
        </w:rPr>
        <w:t xml:space="preserve">по КККР на с.Габарево, общ.Павел баня, </w:t>
      </w:r>
      <w:proofErr w:type="spellStart"/>
      <w:r w:rsidRPr="005B0236">
        <w:rPr>
          <w:rFonts w:ascii="Times New Roman" w:eastAsia="Times New Roman" w:hAnsi="Times New Roman" w:cs="Times New Roman"/>
          <w:color w:val="000000"/>
          <w:sz w:val="24"/>
          <w:szCs w:val="24"/>
          <w:shd w:val="clear" w:color="auto" w:fill="FFFFFF"/>
          <w:lang w:eastAsia="bg-BG"/>
        </w:rPr>
        <w:t>обл</w:t>
      </w:r>
      <w:proofErr w:type="spellEnd"/>
      <w:r w:rsidRPr="005B0236">
        <w:rPr>
          <w:rFonts w:ascii="Times New Roman" w:eastAsia="Times New Roman" w:hAnsi="Times New Roman" w:cs="Times New Roman"/>
          <w:color w:val="000000"/>
          <w:sz w:val="24"/>
          <w:szCs w:val="24"/>
          <w:shd w:val="clear" w:color="auto" w:fill="FFFFFF"/>
          <w:lang w:eastAsia="bg-BG"/>
        </w:rPr>
        <w:t xml:space="preserve">.Стара Загора,  </w:t>
      </w:r>
      <w:r w:rsidRPr="005B0236">
        <w:rPr>
          <w:rFonts w:ascii="Times New Roman" w:eastAsia="Times New Roman" w:hAnsi="Times New Roman" w:cs="Times New Roman"/>
          <w:b/>
          <w:color w:val="000000"/>
          <w:sz w:val="24"/>
          <w:szCs w:val="24"/>
          <w:shd w:val="clear" w:color="auto" w:fill="FFFFFF"/>
          <w:lang w:eastAsia="bg-BG"/>
        </w:rPr>
        <w:t xml:space="preserve">така че да се осигури транспортен достъп до ПИ с идентификатор </w:t>
      </w:r>
      <w:r w:rsidRPr="005B0236">
        <w:rPr>
          <w:rFonts w:ascii="Times New Roman" w:eastAsia="Calibri" w:hAnsi="Times New Roman" w:cs="Times New Roman"/>
          <w:b/>
          <w:sz w:val="24"/>
          <w:szCs w:val="24"/>
          <w:lang w:eastAsia="bg-BG"/>
        </w:rPr>
        <w:t xml:space="preserve">14026.100.9906 </w:t>
      </w:r>
      <w:r w:rsidRPr="005B0236">
        <w:rPr>
          <w:rFonts w:ascii="Times New Roman" w:eastAsia="Times New Roman" w:hAnsi="Times New Roman" w:cs="Times New Roman"/>
          <w:color w:val="000000"/>
          <w:sz w:val="24"/>
          <w:szCs w:val="24"/>
          <w:shd w:val="clear" w:color="auto" w:fill="FFFFFF"/>
          <w:lang w:eastAsia="bg-BG"/>
        </w:rPr>
        <w:t>по КККР на с.Габарево, общ.Павел баня.</w:t>
      </w:r>
    </w:p>
    <w:p w:rsidR="005B0236" w:rsidRPr="005B0236" w:rsidRDefault="005B0236" w:rsidP="005B0236">
      <w:pPr>
        <w:tabs>
          <w:tab w:val="left" w:pos="709"/>
        </w:tabs>
        <w:spacing w:after="0" w:line="240" w:lineRule="auto"/>
        <w:jc w:val="both"/>
        <w:rPr>
          <w:rFonts w:ascii="Times New Roman" w:eastAsia="Times New Roman" w:hAnsi="Times New Roman" w:cs="Times New Roman"/>
          <w:color w:val="000000"/>
          <w:sz w:val="24"/>
          <w:szCs w:val="24"/>
          <w:u w:val="single"/>
          <w:shd w:val="clear" w:color="auto" w:fill="FFFFFF"/>
          <w:lang w:eastAsia="bg-BG"/>
        </w:rPr>
      </w:pPr>
      <w:r w:rsidRPr="005B0236">
        <w:rPr>
          <w:rFonts w:ascii="Times New Roman" w:eastAsia="Times New Roman" w:hAnsi="Times New Roman" w:cs="Times New Roman"/>
          <w:color w:val="000000"/>
          <w:sz w:val="24"/>
          <w:szCs w:val="24"/>
          <w:shd w:val="clear" w:color="auto" w:fill="FFFFFF"/>
          <w:lang w:eastAsia="bg-BG"/>
        </w:rPr>
        <w:tab/>
      </w:r>
      <w:r w:rsidRPr="005B0236">
        <w:rPr>
          <w:rFonts w:ascii="Times New Roman" w:eastAsia="Times New Roman" w:hAnsi="Times New Roman" w:cs="Times New Roman"/>
          <w:color w:val="000000"/>
          <w:sz w:val="24"/>
          <w:szCs w:val="24"/>
          <w:u w:val="single"/>
          <w:shd w:val="clear" w:color="auto" w:fill="FFFFFF"/>
          <w:lang w:eastAsia="bg-BG"/>
        </w:rPr>
        <w:t>За този имот няма друга възможност за осигуряване на транспортен достъп.</w:t>
      </w:r>
    </w:p>
    <w:p w:rsidR="005B0236" w:rsidRPr="005B0236" w:rsidRDefault="005B0236" w:rsidP="005B0236">
      <w:pPr>
        <w:tabs>
          <w:tab w:val="left" w:pos="709"/>
        </w:tabs>
        <w:spacing w:after="0" w:line="240" w:lineRule="auto"/>
        <w:jc w:val="both"/>
        <w:rPr>
          <w:rFonts w:ascii="Times New Roman" w:eastAsia="Times New Roman" w:hAnsi="Times New Roman" w:cs="Times New Roman"/>
          <w:color w:val="000000"/>
          <w:sz w:val="24"/>
          <w:szCs w:val="24"/>
          <w:shd w:val="clear" w:color="auto" w:fill="FFFFFF"/>
          <w:lang w:eastAsia="bg-BG"/>
        </w:rPr>
      </w:pPr>
      <w:r w:rsidRPr="005B0236">
        <w:rPr>
          <w:rFonts w:ascii="Times New Roman" w:eastAsia="Times New Roman" w:hAnsi="Times New Roman" w:cs="Times New Roman"/>
          <w:color w:val="000000"/>
          <w:sz w:val="24"/>
          <w:szCs w:val="24"/>
          <w:shd w:val="clear" w:color="auto" w:fill="FFFFFF"/>
          <w:lang w:eastAsia="bg-BG"/>
        </w:rPr>
        <w:tab/>
        <w:t>Община Павел баня има опит и практика за реализиране на местен път за сметка на инвеститор.</w:t>
      </w:r>
    </w:p>
    <w:p w:rsidR="005B0236" w:rsidRPr="005B0236" w:rsidRDefault="005B0236" w:rsidP="005B0236">
      <w:pPr>
        <w:tabs>
          <w:tab w:val="left" w:pos="709"/>
        </w:tabs>
        <w:spacing w:after="0" w:line="240" w:lineRule="auto"/>
        <w:jc w:val="both"/>
        <w:rPr>
          <w:rFonts w:ascii="Times New Roman" w:eastAsia="Times New Roman" w:hAnsi="Times New Roman" w:cs="Times New Roman"/>
          <w:color w:val="000000"/>
          <w:sz w:val="24"/>
          <w:szCs w:val="24"/>
          <w:shd w:val="clear" w:color="auto" w:fill="FFFFFF"/>
          <w:lang w:eastAsia="bg-BG"/>
        </w:rPr>
      </w:pPr>
      <w:r w:rsidRPr="005B0236">
        <w:rPr>
          <w:rFonts w:ascii="Times New Roman" w:eastAsia="Times New Roman" w:hAnsi="Times New Roman" w:cs="Times New Roman"/>
          <w:color w:val="000000"/>
          <w:sz w:val="24"/>
          <w:szCs w:val="24"/>
          <w:shd w:val="clear" w:color="auto" w:fill="FFFFFF"/>
          <w:lang w:eastAsia="bg-BG"/>
        </w:rPr>
        <w:t xml:space="preserve"> </w:t>
      </w:r>
    </w:p>
    <w:p w:rsidR="005B0236" w:rsidRPr="005B0236" w:rsidRDefault="005B0236" w:rsidP="005B0236">
      <w:pPr>
        <w:spacing w:after="0"/>
        <w:ind w:firstLine="72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На основание: Чл.21, ал.2 във връзка с чл.21, ал.1, т.8 от ЗМСМА, чл. 2, ал.1 от ЗОС  </w:t>
      </w:r>
    </w:p>
    <w:p w:rsidR="005B0236" w:rsidRPr="005B0236" w:rsidRDefault="005B0236" w:rsidP="005B0236">
      <w:pPr>
        <w:tabs>
          <w:tab w:val="left" w:pos="709"/>
        </w:tabs>
        <w:spacing w:after="0" w:line="240" w:lineRule="auto"/>
        <w:jc w:val="both"/>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sz w:val="24"/>
          <w:szCs w:val="24"/>
          <w:lang w:eastAsia="bg-BG"/>
        </w:rPr>
        <w:t xml:space="preserve">Общински съвет Павел баня </w:t>
      </w:r>
      <w:r w:rsidRPr="005B0236">
        <w:rPr>
          <w:rFonts w:ascii="Times New Roman" w:eastAsia="Times New Roman" w:hAnsi="Times New Roman" w:cs="Times New Roman"/>
          <w:b/>
          <w:sz w:val="24"/>
          <w:szCs w:val="24"/>
          <w:lang w:eastAsia="bg-BG"/>
        </w:rPr>
        <w:t>РЕШИ:</w:t>
      </w:r>
    </w:p>
    <w:p w:rsidR="005B0236" w:rsidRPr="005B0236" w:rsidRDefault="005B0236" w:rsidP="005B0236">
      <w:pPr>
        <w:tabs>
          <w:tab w:val="left" w:pos="709"/>
        </w:tabs>
        <w:spacing w:after="0" w:line="240" w:lineRule="auto"/>
        <w:jc w:val="both"/>
        <w:rPr>
          <w:rFonts w:ascii="Times New Roman" w:hAnsi="Times New Roman" w:cs="Times New Roman"/>
          <w:b/>
          <w:color w:val="000000"/>
          <w:sz w:val="24"/>
          <w:szCs w:val="24"/>
          <w:shd w:val="clear" w:color="auto" w:fill="FFFFFF"/>
        </w:rPr>
      </w:pPr>
      <w:r w:rsidRPr="005B0236">
        <w:rPr>
          <w:rFonts w:ascii="Times New Roman" w:eastAsia="Times New Roman" w:hAnsi="Times New Roman" w:cs="Times New Roman"/>
          <w:b/>
          <w:sz w:val="24"/>
          <w:szCs w:val="24"/>
          <w:lang w:eastAsia="bg-BG"/>
        </w:rPr>
        <w:tab/>
        <w:t xml:space="preserve">1.Дава съгласие </w:t>
      </w:r>
      <w:r w:rsidR="00EE43E2">
        <w:rPr>
          <w:rFonts w:ascii="Times New Roman" w:eastAsia="Times New Roman" w:hAnsi="Times New Roman" w:cs="Times New Roman"/>
          <w:b/>
          <w:sz w:val="24"/>
          <w:szCs w:val="24"/>
          <w:lang w:eastAsia="bg-BG"/>
        </w:rPr>
        <w:t>Е.Г.Х.</w:t>
      </w:r>
      <w:r w:rsidRPr="005B0236">
        <w:rPr>
          <w:rFonts w:ascii="Times New Roman" w:eastAsia="Times New Roman" w:hAnsi="Times New Roman" w:cs="Times New Roman"/>
          <w:b/>
          <w:sz w:val="24"/>
          <w:szCs w:val="24"/>
          <w:lang w:eastAsia="bg-BG"/>
        </w:rPr>
        <w:t xml:space="preserve">, </w:t>
      </w:r>
      <w:r w:rsidRPr="005B0236">
        <w:rPr>
          <w:rFonts w:ascii="Times New Roman" w:eastAsia="Times New Roman" w:hAnsi="Times New Roman" w:cs="Times New Roman"/>
          <w:sz w:val="24"/>
          <w:szCs w:val="24"/>
          <w:lang w:eastAsia="bg-BG"/>
        </w:rPr>
        <w:t>ЕГН 0352097601</w:t>
      </w:r>
      <w:r w:rsidRPr="005B0236">
        <w:rPr>
          <w:rFonts w:ascii="Times New Roman" w:eastAsia="Times New Roman" w:hAnsi="Times New Roman" w:cs="Times New Roman"/>
          <w:b/>
          <w:sz w:val="24"/>
          <w:szCs w:val="24"/>
          <w:lang w:eastAsia="bg-BG"/>
        </w:rPr>
        <w:t xml:space="preserve"> , </w:t>
      </w:r>
      <w:r w:rsidRPr="005B0236">
        <w:rPr>
          <w:rFonts w:ascii="Times New Roman" w:eastAsia="Times New Roman" w:hAnsi="Times New Roman" w:cs="Times New Roman"/>
          <w:sz w:val="24"/>
          <w:szCs w:val="24"/>
          <w:lang w:eastAsia="bg-BG"/>
        </w:rPr>
        <w:t xml:space="preserve">адрес: с.Габарево, ул.“Никола Вапцаров“ № 14, общ. Павел баня, </w:t>
      </w:r>
      <w:proofErr w:type="spellStart"/>
      <w:r w:rsidRPr="005B0236">
        <w:rPr>
          <w:rFonts w:ascii="Times New Roman" w:eastAsia="Times New Roman" w:hAnsi="Times New Roman" w:cs="Times New Roman"/>
          <w:sz w:val="24"/>
          <w:szCs w:val="24"/>
          <w:lang w:eastAsia="bg-BG"/>
        </w:rPr>
        <w:t>обл</w:t>
      </w:r>
      <w:proofErr w:type="spellEnd"/>
      <w:r w:rsidRPr="005B0236">
        <w:rPr>
          <w:rFonts w:ascii="Times New Roman" w:eastAsia="Times New Roman" w:hAnsi="Times New Roman" w:cs="Times New Roman"/>
          <w:sz w:val="24"/>
          <w:szCs w:val="24"/>
          <w:lang w:eastAsia="bg-BG"/>
        </w:rPr>
        <w:t>. Стара Загора</w:t>
      </w:r>
      <w:r w:rsidRPr="005B0236">
        <w:rPr>
          <w:rFonts w:ascii="Times New Roman" w:eastAsia="Times New Roman" w:hAnsi="Times New Roman" w:cs="Times New Roman"/>
          <w:b/>
          <w:sz w:val="24"/>
          <w:szCs w:val="24"/>
          <w:lang w:eastAsia="bg-BG"/>
        </w:rPr>
        <w:t xml:space="preserve"> </w:t>
      </w:r>
      <w:r w:rsidRPr="005B0236">
        <w:rPr>
          <w:rFonts w:ascii="Times New Roman" w:eastAsia="Times New Roman" w:hAnsi="Times New Roman" w:cs="Times New Roman"/>
          <w:sz w:val="24"/>
          <w:szCs w:val="24"/>
          <w:lang w:eastAsia="bg-BG"/>
        </w:rPr>
        <w:t xml:space="preserve">в качеството на инвеститор и носител на правото на собственост на </w:t>
      </w:r>
      <w:r w:rsidRPr="005B0236">
        <w:rPr>
          <w:rFonts w:ascii="Times New Roman" w:eastAsia="Calibri" w:hAnsi="Times New Roman" w:cs="Times New Roman"/>
          <w:sz w:val="24"/>
          <w:szCs w:val="24"/>
          <w:lang w:eastAsia="bg-BG"/>
        </w:rPr>
        <w:t xml:space="preserve">ПИ с идентификатор 14026.100.9906, </w:t>
      </w:r>
      <w:r w:rsidRPr="005B0236">
        <w:rPr>
          <w:rFonts w:ascii="Times New Roman" w:eastAsia="Times New Roman" w:hAnsi="Times New Roman" w:cs="Times New Roman"/>
          <w:color w:val="000000"/>
          <w:sz w:val="24"/>
          <w:szCs w:val="24"/>
          <w:shd w:val="clear" w:color="auto" w:fill="FFFFFF"/>
          <w:lang w:eastAsia="bg-BG"/>
        </w:rPr>
        <w:t xml:space="preserve">м. ТУРСКИЯ ЧАИР по КККР на с.Габарево, общ.Павел баня </w:t>
      </w:r>
      <w:r w:rsidRPr="005B0236">
        <w:rPr>
          <w:rFonts w:ascii="Times New Roman" w:eastAsia="Times New Roman" w:hAnsi="Times New Roman" w:cs="Times New Roman"/>
          <w:b/>
          <w:color w:val="000000"/>
          <w:sz w:val="24"/>
          <w:szCs w:val="24"/>
          <w:shd w:val="clear" w:color="auto" w:fill="FFFFFF"/>
          <w:lang w:eastAsia="bg-BG"/>
        </w:rPr>
        <w:t>от името на общината да възложи за своя сметка :</w:t>
      </w:r>
    </w:p>
    <w:p w:rsidR="005B0236" w:rsidRPr="005B0236" w:rsidRDefault="005B0236" w:rsidP="005B0236">
      <w:pPr>
        <w:tabs>
          <w:tab w:val="left" w:pos="709"/>
        </w:tabs>
        <w:spacing w:after="0" w:line="240" w:lineRule="auto"/>
        <w:jc w:val="both"/>
        <w:rPr>
          <w:rFonts w:ascii="Times New Roman" w:eastAsia="Times New Roman" w:hAnsi="Times New Roman" w:cs="Times New Roman"/>
          <w:b/>
          <w:sz w:val="24"/>
          <w:szCs w:val="24"/>
          <w:shd w:val="clear" w:color="auto" w:fill="FFFFFF"/>
          <w:lang w:eastAsia="bg-BG"/>
        </w:rPr>
      </w:pPr>
      <w:r w:rsidRPr="005B0236">
        <w:rPr>
          <w:rFonts w:ascii="Times New Roman" w:eastAsia="Times New Roman" w:hAnsi="Times New Roman" w:cs="Times New Roman"/>
          <w:b/>
          <w:color w:val="000000"/>
          <w:sz w:val="24"/>
          <w:szCs w:val="24"/>
          <w:shd w:val="clear" w:color="auto" w:fill="FFFFFF"/>
          <w:lang w:eastAsia="bg-BG"/>
        </w:rPr>
        <w:tab/>
        <w:t xml:space="preserve">- </w:t>
      </w:r>
      <w:r w:rsidRPr="005B0236">
        <w:rPr>
          <w:rFonts w:ascii="Times New Roman" w:eastAsia="Times New Roman" w:hAnsi="Times New Roman" w:cs="Times New Roman"/>
          <w:color w:val="000000"/>
          <w:sz w:val="24"/>
          <w:szCs w:val="24"/>
          <w:shd w:val="clear" w:color="auto" w:fill="FFFFFF"/>
          <w:lang w:eastAsia="bg-BG"/>
        </w:rPr>
        <w:t>И</w:t>
      </w:r>
      <w:r w:rsidRPr="005B0236">
        <w:rPr>
          <w:rFonts w:ascii="Times New Roman" w:eastAsia="Calibri" w:hAnsi="Times New Roman" w:cs="Times New Roman"/>
          <w:sz w:val="24"/>
          <w:szCs w:val="24"/>
          <w:lang w:eastAsia="bg-BG"/>
        </w:rPr>
        <w:t xml:space="preserve">зработването на   </w:t>
      </w:r>
      <w:r w:rsidRPr="005B0236">
        <w:rPr>
          <w:rFonts w:ascii="Times New Roman" w:eastAsia="Calibri" w:hAnsi="Times New Roman" w:cs="Times New Roman"/>
          <w:sz w:val="24"/>
          <w:szCs w:val="24"/>
          <w:u w:val="single"/>
          <w:lang w:eastAsia="bg-BG"/>
        </w:rPr>
        <w:t xml:space="preserve"> Проект на Подробен </w:t>
      </w:r>
      <w:proofErr w:type="spellStart"/>
      <w:r w:rsidRPr="005B0236">
        <w:rPr>
          <w:rFonts w:ascii="Times New Roman" w:eastAsia="Calibri" w:hAnsi="Times New Roman" w:cs="Times New Roman"/>
          <w:sz w:val="24"/>
          <w:szCs w:val="24"/>
          <w:u w:val="single"/>
          <w:lang w:eastAsia="bg-BG"/>
        </w:rPr>
        <w:t>устройствен</w:t>
      </w:r>
      <w:proofErr w:type="spellEnd"/>
      <w:r w:rsidRPr="005B0236">
        <w:rPr>
          <w:rFonts w:ascii="Times New Roman" w:eastAsia="Calibri" w:hAnsi="Times New Roman" w:cs="Times New Roman"/>
          <w:sz w:val="24"/>
          <w:szCs w:val="24"/>
          <w:u w:val="single"/>
          <w:lang w:eastAsia="bg-BG"/>
        </w:rPr>
        <w:t xml:space="preserve"> план /ПУП/ - </w:t>
      </w:r>
      <w:proofErr w:type="spellStart"/>
      <w:r w:rsidRPr="005B0236">
        <w:rPr>
          <w:rFonts w:ascii="Times New Roman" w:eastAsia="Calibri" w:hAnsi="Times New Roman" w:cs="Times New Roman"/>
          <w:sz w:val="24"/>
          <w:szCs w:val="24"/>
          <w:u w:val="single"/>
          <w:lang w:eastAsia="bg-BG"/>
        </w:rPr>
        <w:t>Парцеларен</w:t>
      </w:r>
      <w:proofErr w:type="spellEnd"/>
      <w:r w:rsidRPr="005B0236">
        <w:rPr>
          <w:rFonts w:ascii="Times New Roman" w:eastAsia="Calibri" w:hAnsi="Times New Roman" w:cs="Times New Roman"/>
          <w:sz w:val="24"/>
          <w:szCs w:val="24"/>
          <w:u w:val="single"/>
          <w:lang w:eastAsia="bg-BG"/>
        </w:rPr>
        <w:t xml:space="preserve"> план /ПП/ за елементите на техническата инфраструктура извън границите на урбанизираните територии – „За местен път“</w:t>
      </w:r>
      <w:r w:rsidRPr="005B0236">
        <w:rPr>
          <w:rFonts w:ascii="Times New Roman" w:eastAsia="Calibri" w:hAnsi="Times New Roman" w:cs="Times New Roman"/>
          <w:sz w:val="24"/>
          <w:szCs w:val="24"/>
          <w:lang w:eastAsia="bg-BG"/>
        </w:rPr>
        <w:t xml:space="preserve">, за осигуряване на транспортен достъп  </w:t>
      </w:r>
      <w:r w:rsidRPr="005B0236">
        <w:rPr>
          <w:rFonts w:ascii="Times New Roman" w:eastAsia="Calibri" w:hAnsi="Times New Roman" w:cs="Times New Roman"/>
          <w:b/>
          <w:sz w:val="24"/>
          <w:szCs w:val="24"/>
          <w:lang w:eastAsia="bg-BG"/>
        </w:rPr>
        <w:t>от</w:t>
      </w:r>
      <w:r w:rsidRPr="005B0236">
        <w:rPr>
          <w:rFonts w:ascii="Times New Roman" w:eastAsia="Calibri" w:hAnsi="Times New Roman" w:cs="Times New Roman"/>
          <w:sz w:val="24"/>
          <w:szCs w:val="24"/>
          <w:lang w:eastAsia="bg-BG"/>
        </w:rPr>
        <w:t xml:space="preserve"> ул. „Никола Вапцаров“ в участъка на  ос.т. 156 – ос.т.155 по ПУП-ПР на с.Габарево, през  ПИ с идентификатор 14026.100.52, собственост - общинска частна, ПИ с идентификатор 14026.35.90, собственост – общинска публична и ПИ с идентификатор 14026.35.387, собственост – общинска частна всички по КККР на с.Габарево, общ.Павел баня </w:t>
      </w:r>
      <w:r w:rsidRPr="005B0236">
        <w:rPr>
          <w:rFonts w:ascii="Times New Roman" w:eastAsia="Calibri" w:hAnsi="Times New Roman" w:cs="Times New Roman"/>
          <w:b/>
          <w:sz w:val="24"/>
          <w:szCs w:val="24"/>
          <w:lang w:eastAsia="bg-BG"/>
        </w:rPr>
        <w:t>до</w:t>
      </w:r>
      <w:r w:rsidRPr="005B0236">
        <w:rPr>
          <w:rFonts w:ascii="Times New Roman" w:eastAsia="Calibri" w:hAnsi="Times New Roman" w:cs="Times New Roman"/>
          <w:sz w:val="24"/>
          <w:szCs w:val="24"/>
          <w:lang w:eastAsia="bg-BG"/>
        </w:rPr>
        <w:t xml:space="preserve"> ПИ с идентификатор 14026.100.9906, </w:t>
      </w:r>
      <w:r w:rsidRPr="005B0236">
        <w:rPr>
          <w:rFonts w:ascii="Times New Roman" w:eastAsia="Times New Roman" w:hAnsi="Times New Roman" w:cs="Times New Roman"/>
          <w:color w:val="000000"/>
          <w:sz w:val="24"/>
          <w:szCs w:val="24"/>
          <w:shd w:val="clear" w:color="auto" w:fill="FFFFFF"/>
          <w:lang w:eastAsia="bg-BG"/>
        </w:rPr>
        <w:t xml:space="preserve">м. ТУРСКИЯ ЧАИР по КККР на с.Габарево, общ.Павел баня </w:t>
      </w:r>
      <w:r w:rsidRPr="005B0236">
        <w:rPr>
          <w:rFonts w:ascii="Times New Roman" w:eastAsia="Times New Roman" w:hAnsi="Times New Roman" w:cs="Times New Roman"/>
          <w:sz w:val="24"/>
          <w:szCs w:val="24"/>
          <w:shd w:val="clear" w:color="auto" w:fill="FFFFFF"/>
          <w:lang w:eastAsia="bg-BG"/>
        </w:rPr>
        <w:t>с дължина   на трасето 58,07м.л.</w:t>
      </w:r>
      <w:r w:rsidRPr="005B0236">
        <w:rPr>
          <w:rFonts w:ascii="Times New Roman" w:eastAsia="Times New Roman" w:hAnsi="Times New Roman" w:cs="Times New Roman"/>
          <w:b/>
          <w:sz w:val="24"/>
          <w:szCs w:val="24"/>
          <w:shd w:val="clear" w:color="auto" w:fill="FFFFFF"/>
          <w:lang w:eastAsia="bg-BG"/>
        </w:rPr>
        <w:t xml:space="preserve">  </w:t>
      </w:r>
    </w:p>
    <w:p w:rsidR="005B0236" w:rsidRPr="005B0236" w:rsidRDefault="005B0236" w:rsidP="005B0236">
      <w:pPr>
        <w:tabs>
          <w:tab w:val="left" w:pos="709"/>
        </w:tabs>
        <w:spacing w:after="0" w:line="240" w:lineRule="auto"/>
        <w:jc w:val="both"/>
        <w:rPr>
          <w:rFonts w:ascii="Times New Roman" w:eastAsia="Times New Roman" w:hAnsi="Times New Roman" w:cs="Times New Roman"/>
          <w:color w:val="000000"/>
          <w:sz w:val="24"/>
          <w:szCs w:val="24"/>
          <w:shd w:val="clear" w:color="auto" w:fill="FFFFFF"/>
          <w:lang w:eastAsia="bg-BG"/>
        </w:rPr>
      </w:pPr>
      <w:r w:rsidRPr="005B0236">
        <w:rPr>
          <w:rFonts w:ascii="Times New Roman" w:eastAsia="Times New Roman" w:hAnsi="Times New Roman" w:cs="Times New Roman"/>
          <w:b/>
          <w:sz w:val="24"/>
          <w:szCs w:val="24"/>
          <w:shd w:val="clear" w:color="auto" w:fill="FFFFFF"/>
          <w:lang w:eastAsia="bg-BG"/>
        </w:rPr>
        <w:tab/>
        <w:t xml:space="preserve">- </w:t>
      </w:r>
      <w:r w:rsidRPr="005B0236">
        <w:rPr>
          <w:rFonts w:ascii="Times New Roman" w:eastAsia="Times New Roman" w:hAnsi="Times New Roman" w:cs="Times New Roman"/>
          <w:sz w:val="24"/>
          <w:szCs w:val="24"/>
          <w:shd w:val="clear" w:color="auto" w:fill="FFFFFF"/>
          <w:lang w:eastAsia="bg-BG"/>
        </w:rPr>
        <w:t xml:space="preserve">Изменение на  КККР по отношение поземлени имоти </w:t>
      </w:r>
      <w:r w:rsidRPr="005B0236">
        <w:rPr>
          <w:rFonts w:ascii="Times New Roman" w:eastAsia="Calibri" w:hAnsi="Times New Roman" w:cs="Times New Roman"/>
          <w:sz w:val="24"/>
          <w:szCs w:val="24"/>
          <w:lang w:eastAsia="bg-BG"/>
        </w:rPr>
        <w:t xml:space="preserve">ПИ с идентификатор 14026.100.52, собственост - общинска частна, ПИ с идентификатор 14026.35.90, собственост – общинска публична и ПИ с идентификатор 14026.35.387, собственост – общинска частна , всички </w:t>
      </w:r>
      <w:r w:rsidRPr="005B0236">
        <w:rPr>
          <w:rFonts w:ascii="Times New Roman" w:eastAsia="Times New Roman" w:hAnsi="Times New Roman" w:cs="Times New Roman"/>
          <w:color w:val="000000"/>
          <w:sz w:val="24"/>
          <w:szCs w:val="24"/>
          <w:shd w:val="clear" w:color="auto" w:fill="FFFFFF"/>
          <w:lang w:eastAsia="bg-BG"/>
        </w:rPr>
        <w:t>по КККР на с.Габарево, общ.Павел баня.</w:t>
      </w:r>
    </w:p>
    <w:p w:rsidR="005B0236" w:rsidRPr="005B0236" w:rsidRDefault="005B0236" w:rsidP="005B0236">
      <w:pPr>
        <w:tabs>
          <w:tab w:val="left" w:pos="709"/>
        </w:tabs>
        <w:spacing w:after="0" w:line="240" w:lineRule="auto"/>
        <w:jc w:val="both"/>
        <w:rPr>
          <w:rFonts w:ascii="Times New Roman" w:eastAsia="Times New Roman" w:hAnsi="Times New Roman" w:cs="Times New Roman"/>
          <w:color w:val="000000"/>
          <w:sz w:val="24"/>
          <w:szCs w:val="24"/>
          <w:shd w:val="clear" w:color="auto" w:fill="FFFFFF"/>
          <w:lang w:eastAsia="bg-BG"/>
        </w:rPr>
      </w:pPr>
      <w:r w:rsidRPr="005B0236">
        <w:rPr>
          <w:rFonts w:ascii="Times New Roman" w:eastAsia="Times New Roman" w:hAnsi="Times New Roman" w:cs="Times New Roman"/>
          <w:color w:val="000000"/>
          <w:sz w:val="24"/>
          <w:szCs w:val="24"/>
          <w:shd w:val="clear" w:color="auto" w:fill="FFFFFF"/>
          <w:lang w:eastAsia="bg-BG"/>
        </w:rPr>
        <w:tab/>
      </w:r>
      <w:r w:rsidRPr="005B0236">
        <w:rPr>
          <w:rFonts w:ascii="Times New Roman" w:eastAsia="Times New Roman" w:hAnsi="Times New Roman" w:cs="Times New Roman"/>
          <w:b/>
          <w:color w:val="000000"/>
          <w:sz w:val="24"/>
          <w:szCs w:val="24"/>
          <w:shd w:val="clear" w:color="auto" w:fill="FFFFFF"/>
          <w:lang w:eastAsia="bg-BG"/>
        </w:rPr>
        <w:t xml:space="preserve">2.Дава съгласие на </w:t>
      </w:r>
      <w:r w:rsidRPr="005B0236">
        <w:rPr>
          <w:rFonts w:ascii="Times New Roman" w:eastAsia="Times New Roman" w:hAnsi="Times New Roman" w:cs="Times New Roman"/>
          <w:color w:val="000000"/>
          <w:sz w:val="24"/>
          <w:szCs w:val="24"/>
          <w:shd w:val="clear" w:color="auto" w:fill="FFFFFF"/>
          <w:lang w:eastAsia="bg-BG"/>
        </w:rPr>
        <w:t xml:space="preserve"> </w:t>
      </w:r>
      <w:r w:rsidR="00EE43E2">
        <w:rPr>
          <w:rFonts w:ascii="Times New Roman" w:eastAsia="Times New Roman" w:hAnsi="Times New Roman" w:cs="Times New Roman"/>
          <w:b/>
          <w:sz w:val="24"/>
          <w:szCs w:val="24"/>
          <w:lang w:eastAsia="bg-BG"/>
        </w:rPr>
        <w:t>Е.Г.Х.</w:t>
      </w:r>
      <w:r w:rsidRPr="005B0236">
        <w:rPr>
          <w:rFonts w:ascii="Times New Roman" w:eastAsia="Times New Roman" w:hAnsi="Times New Roman" w:cs="Times New Roman"/>
          <w:b/>
          <w:sz w:val="24"/>
          <w:szCs w:val="24"/>
          <w:lang w:eastAsia="bg-BG"/>
        </w:rPr>
        <w:t xml:space="preserve">, </w:t>
      </w:r>
      <w:r w:rsidRPr="005B0236">
        <w:rPr>
          <w:rFonts w:ascii="Times New Roman" w:eastAsia="Times New Roman" w:hAnsi="Times New Roman" w:cs="Times New Roman"/>
          <w:sz w:val="24"/>
          <w:szCs w:val="24"/>
          <w:lang w:eastAsia="bg-BG"/>
        </w:rPr>
        <w:t>ЕГН 0352097601</w:t>
      </w:r>
      <w:r w:rsidRPr="005B0236">
        <w:rPr>
          <w:rFonts w:ascii="Times New Roman" w:eastAsia="Times New Roman" w:hAnsi="Times New Roman" w:cs="Times New Roman"/>
          <w:b/>
          <w:sz w:val="24"/>
          <w:szCs w:val="24"/>
          <w:lang w:eastAsia="bg-BG"/>
        </w:rPr>
        <w:t xml:space="preserve">  , </w:t>
      </w:r>
      <w:r w:rsidRPr="005B0236">
        <w:rPr>
          <w:rFonts w:ascii="Times New Roman" w:eastAsia="Times New Roman" w:hAnsi="Times New Roman" w:cs="Times New Roman"/>
          <w:sz w:val="24"/>
          <w:szCs w:val="24"/>
          <w:lang w:eastAsia="bg-BG"/>
        </w:rPr>
        <w:t xml:space="preserve">адрес: с.Габарево, ул.“Никола Вапцаров“ № 14, общ. Павел баня, </w:t>
      </w:r>
      <w:proofErr w:type="spellStart"/>
      <w:r w:rsidRPr="005B0236">
        <w:rPr>
          <w:rFonts w:ascii="Times New Roman" w:eastAsia="Times New Roman" w:hAnsi="Times New Roman" w:cs="Times New Roman"/>
          <w:sz w:val="24"/>
          <w:szCs w:val="24"/>
          <w:lang w:eastAsia="bg-BG"/>
        </w:rPr>
        <w:t>обл</w:t>
      </w:r>
      <w:proofErr w:type="spellEnd"/>
      <w:r w:rsidRPr="005B0236">
        <w:rPr>
          <w:rFonts w:ascii="Times New Roman" w:eastAsia="Times New Roman" w:hAnsi="Times New Roman" w:cs="Times New Roman"/>
          <w:sz w:val="24"/>
          <w:szCs w:val="24"/>
          <w:lang w:eastAsia="bg-BG"/>
        </w:rPr>
        <w:t>. Стара Загора</w:t>
      </w:r>
      <w:r w:rsidRPr="005B0236">
        <w:rPr>
          <w:rFonts w:ascii="Times New Roman" w:eastAsia="Times New Roman" w:hAnsi="Times New Roman" w:cs="Times New Roman"/>
          <w:b/>
          <w:sz w:val="24"/>
          <w:szCs w:val="24"/>
          <w:lang w:eastAsia="bg-BG"/>
        </w:rPr>
        <w:t xml:space="preserve"> </w:t>
      </w:r>
      <w:r w:rsidRPr="005B0236">
        <w:rPr>
          <w:rFonts w:ascii="Times New Roman" w:eastAsia="Times New Roman" w:hAnsi="Times New Roman" w:cs="Times New Roman"/>
          <w:sz w:val="24"/>
          <w:szCs w:val="24"/>
          <w:lang w:eastAsia="bg-BG"/>
        </w:rPr>
        <w:t xml:space="preserve">в качеството на инвеститор и носител на правото на собственост на </w:t>
      </w:r>
      <w:r w:rsidRPr="005B0236">
        <w:rPr>
          <w:rFonts w:ascii="Times New Roman" w:eastAsia="Calibri" w:hAnsi="Times New Roman" w:cs="Times New Roman"/>
          <w:sz w:val="24"/>
          <w:szCs w:val="24"/>
          <w:lang w:eastAsia="bg-BG"/>
        </w:rPr>
        <w:t xml:space="preserve">ПИ с идентификатор 14026.100.9906, </w:t>
      </w:r>
      <w:r w:rsidRPr="005B0236">
        <w:rPr>
          <w:rFonts w:ascii="Times New Roman" w:eastAsia="Times New Roman" w:hAnsi="Times New Roman" w:cs="Times New Roman"/>
          <w:color w:val="000000"/>
          <w:sz w:val="24"/>
          <w:szCs w:val="24"/>
          <w:shd w:val="clear" w:color="auto" w:fill="FFFFFF"/>
          <w:lang w:eastAsia="bg-BG"/>
        </w:rPr>
        <w:t xml:space="preserve">м. ТУРСКИЯ ЧАИР по КККР на с.Габарево, общ.Павел баня </w:t>
      </w:r>
      <w:r w:rsidRPr="005B0236">
        <w:rPr>
          <w:rFonts w:ascii="Times New Roman" w:eastAsia="Times New Roman" w:hAnsi="Times New Roman" w:cs="Times New Roman"/>
          <w:b/>
          <w:color w:val="000000"/>
          <w:sz w:val="24"/>
          <w:szCs w:val="24"/>
          <w:shd w:val="clear" w:color="auto" w:fill="FFFFFF"/>
          <w:lang w:eastAsia="bg-BG"/>
        </w:rPr>
        <w:t>за промяна</w:t>
      </w:r>
      <w:r w:rsidRPr="005B0236">
        <w:rPr>
          <w:rFonts w:ascii="Times New Roman" w:eastAsia="Times New Roman" w:hAnsi="Times New Roman" w:cs="Times New Roman"/>
          <w:color w:val="000000"/>
          <w:sz w:val="24"/>
          <w:szCs w:val="24"/>
          <w:shd w:val="clear" w:color="auto" w:fill="FFFFFF"/>
          <w:lang w:eastAsia="bg-BG"/>
        </w:rPr>
        <w:t xml:space="preserve"> на </w:t>
      </w:r>
      <w:r w:rsidRPr="005B0236">
        <w:rPr>
          <w:rFonts w:ascii="Times New Roman" w:eastAsia="Times New Roman" w:hAnsi="Times New Roman" w:cs="Times New Roman"/>
          <w:b/>
          <w:color w:val="000000"/>
          <w:sz w:val="24"/>
          <w:szCs w:val="24"/>
          <w:shd w:val="clear" w:color="auto" w:fill="FFFFFF"/>
          <w:lang w:eastAsia="bg-BG"/>
        </w:rPr>
        <w:t xml:space="preserve">част </w:t>
      </w:r>
      <w:r w:rsidRPr="005B0236">
        <w:rPr>
          <w:rFonts w:ascii="Times New Roman" w:eastAsia="Times New Roman" w:hAnsi="Times New Roman" w:cs="Times New Roman"/>
          <w:color w:val="000000"/>
          <w:sz w:val="24"/>
          <w:szCs w:val="24"/>
          <w:shd w:val="clear" w:color="auto" w:fill="FFFFFF"/>
          <w:lang w:eastAsia="bg-BG"/>
        </w:rPr>
        <w:t>от</w:t>
      </w:r>
      <w:r w:rsidRPr="005B0236">
        <w:rPr>
          <w:rFonts w:ascii="Times New Roman" w:eastAsia="Times New Roman" w:hAnsi="Times New Roman" w:cs="Times New Roman"/>
          <w:b/>
          <w:color w:val="000000"/>
          <w:sz w:val="24"/>
          <w:szCs w:val="24"/>
          <w:shd w:val="clear" w:color="auto" w:fill="FFFFFF"/>
          <w:lang w:eastAsia="bg-BG"/>
        </w:rPr>
        <w:t xml:space="preserve"> ПИ</w:t>
      </w:r>
      <w:r w:rsidRPr="005B0236">
        <w:rPr>
          <w:rFonts w:ascii="Times New Roman" w:eastAsia="Times New Roman" w:hAnsi="Times New Roman" w:cs="Times New Roman"/>
          <w:color w:val="000000"/>
          <w:sz w:val="24"/>
          <w:szCs w:val="24"/>
          <w:shd w:val="clear" w:color="auto" w:fill="FFFFFF"/>
          <w:lang w:eastAsia="bg-BG"/>
        </w:rPr>
        <w:t xml:space="preserve"> </w:t>
      </w:r>
      <w:r w:rsidRPr="005B0236">
        <w:rPr>
          <w:rFonts w:ascii="Times New Roman" w:eastAsia="Calibri" w:hAnsi="Times New Roman" w:cs="Times New Roman"/>
          <w:sz w:val="24"/>
          <w:szCs w:val="24"/>
          <w:lang w:eastAsia="bg-BG"/>
        </w:rPr>
        <w:t xml:space="preserve">с идентификатор </w:t>
      </w:r>
      <w:r w:rsidRPr="005B0236">
        <w:rPr>
          <w:rFonts w:ascii="Times New Roman" w:eastAsia="Calibri" w:hAnsi="Times New Roman" w:cs="Times New Roman"/>
          <w:b/>
          <w:sz w:val="24"/>
          <w:szCs w:val="24"/>
          <w:lang w:eastAsia="bg-BG"/>
        </w:rPr>
        <w:t>14026.100.52</w:t>
      </w:r>
      <w:r w:rsidRPr="005B0236">
        <w:rPr>
          <w:rFonts w:ascii="Times New Roman" w:eastAsia="Calibri" w:hAnsi="Times New Roman" w:cs="Times New Roman"/>
          <w:sz w:val="24"/>
          <w:szCs w:val="24"/>
          <w:lang w:eastAsia="bg-BG"/>
        </w:rPr>
        <w:t xml:space="preserve">, собственост - общинска частна, </w:t>
      </w:r>
      <w:r w:rsidRPr="005B0236">
        <w:rPr>
          <w:rFonts w:ascii="Times New Roman" w:eastAsia="Calibri" w:hAnsi="Times New Roman" w:cs="Times New Roman"/>
          <w:b/>
          <w:sz w:val="24"/>
          <w:szCs w:val="24"/>
          <w:lang w:eastAsia="bg-BG"/>
        </w:rPr>
        <w:t xml:space="preserve">част </w:t>
      </w:r>
      <w:r w:rsidRPr="005B0236">
        <w:rPr>
          <w:rFonts w:ascii="Times New Roman" w:eastAsia="Calibri" w:hAnsi="Times New Roman" w:cs="Times New Roman"/>
          <w:sz w:val="24"/>
          <w:szCs w:val="24"/>
          <w:lang w:eastAsia="bg-BG"/>
        </w:rPr>
        <w:t xml:space="preserve">от </w:t>
      </w:r>
      <w:r w:rsidRPr="005B0236">
        <w:rPr>
          <w:rFonts w:ascii="Times New Roman" w:eastAsia="Calibri" w:hAnsi="Times New Roman" w:cs="Times New Roman"/>
          <w:b/>
          <w:sz w:val="24"/>
          <w:szCs w:val="24"/>
          <w:lang w:eastAsia="bg-BG"/>
        </w:rPr>
        <w:t>ПИ с идентификатор</w:t>
      </w:r>
      <w:r w:rsidRPr="005B0236">
        <w:rPr>
          <w:rFonts w:ascii="Times New Roman" w:eastAsia="Calibri" w:hAnsi="Times New Roman" w:cs="Times New Roman"/>
          <w:sz w:val="24"/>
          <w:szCs w:val="24"/>
          <w:lang w:eastAsia="bg-BG"/>
        </w:rPr>
        <w:t xml:space="preserve"> </w:t>
      </w:r>
      <w:r w:rsidRPr="005B0236">
        <w:rPr>
          <w:rFonts w:ascii="Times New Roman" w:eastAsia="Calibri" w:hAnsi="Times New Roman" w:cs="Times New Roman"/>
          <w:b/>
          <w:sz w:val="24"/>
          <w:szCs w:val="24"/>
          <w:lang w:eastAsia="bg-BG"/>
        </w:rPr>
        <w:t>14026.35.90</w:t>
      </w:r>
      <w:r w:rsidRPr="005B0236">
        <w:rPr>
          <w:rFonts w:ascii="Times New Roman" w:eastAsia="Calibri" w:hAnsi="Times New Roman" w:cs="Times New Roman"/>
          <w:sz w:val="24"/>
          <w:szCs w:val="24"/>
          <w:lang w:eastAsia="bg-BG"/>
        </w:rPr>
        <w:t xml:space="preserve">, собственост – общинска публична и </w:t>
      </w:r>
      <w:r w:rsidRPr="005B0236">
        <w:rPr>
          <w:rFonts w:ascii="Times New Roman" w:eastAsia="Calibri" w:hAnsi="Times New Roman" w:cs="Times New Roman"/>
          <w:b/>
          <w:sz w:val="24"/>
          <w:szCs w:val="24"/>
          <w:lang w:eastAsia="bg-BG"/>
        </w:rPr>
        <w:t>част</w:t>
      </w:r>
      <w:r w:rsidRPr="005B0236">
        <w:rPr>
          <w:rFonts w:ascii="Times New Roman" w:eastAsia="Calibri" w:hAnsi="Times New Roman" w:cs="Times New Roman"/>
          <w:sz w:val="24"/>
          <w:szCs w:val="24"/>
          <w:lang w:eastAsia="bg-BG"/>
        </w:rPr>
        <w:t xml:space="preserve"> от </w:t>
      </w:r>
      <w:r w:rsidRPr="005B0236">
        <w:rPr>
          <w:rFonts w:ascii="Times New Roman" w:eastAsia="Calibri" w:hAnsi="Times New Roman" w:cs="Times New Roman"/>
          <w:b/>
          <w:sz w:val="24"/>
          <w:szCs w:val="24"/>
          <w:lang w:eastAsia="bg-BG"/>
        </w:rPr>
        <w:t>ПИ с идентификатор</w:t>
      </w:r>
      <w:r w:rsidRPr="005B0236">
        <w:rPr>
          <w:rFonts w:ascii="Times New Roman" w:eastAsia="Calibri" w:hAnsi="Times New Roman" w:cs="Times New Roman"/>
          <w:sz w:val="24"/>
          <w:szCs w:val="24"/>
          <w:lang w:eastAsia="bg-BG"/>
        </w:rPr>
        <w:t xml:space="preserve"> </w:t>
      </w:r>
      <w:r w:rsidRPr="005B0236">
        <w:rPr>
          <w:rFonts w:ascii="Times New Roman" w:eastAsia="Calibri" w:hAnsi="Times New Roman" w:cs="Times New Roman"/>
          <w:b/>
          <w:sz w:val="24"/>
          <w:szCs w:val="24"/>
          <w:lang w:eastAsia="bg-BG"/>
        </w:rPr>
        <w:t>14026.35.387</w:t>
      </w:r>
      <w:r w:rsidRPr="005B0236">
        <w:rPr>
          <w:rFonts w:ascii="Times New Roman" w:eastAsia="Calibri" w:hAnsi="Times New Roman" w:cs="Times New Roman"/>
          <w:sz w:val="24"/>
          <w:szCs w:val="24"/>
          <w:lang w:eastAsia="bg-BG"/>
        </w:rPr>
        <w:t xml:space="preserve">, собственост – общинска частна, </w:t>
      </w:r>
      <w:r w:rsidRPr="005B0236">
        <w:rPr>
          <w:rFonts w:ascii="Times New Roman" w:eastAsia="Times New Roman" w:hAnsi="Times New Roman" w:cs="Times New Roman"/>
          <w:color w:val="000000"/>
          <w:sz w:val="24"/>
          <w:szCs w:val="24"/>
          <w:shd w:val="clear" w:color="auto" w:fill="FFFFFF"/>
          <w:lang w:eastAsia="bg-BG"/>
        </w:rPr>
        <w:t xml:space="preserve">всички по КККР на с.Габарево, общ.Павел баня </w:t>
      </w:r>
      <w:r w:rsidRPr="005B0236">
        <w:rPr>
          <w:rFonts w:ascii="Times New Roman" w:eastAsia="Times New Roman" w:hAnsi="Times New Roman" w:cs="Times New Roman"/>
          <w:b/>
          <w:color w:val="000000"/>
          <w:sz w:val="24"/>
          <w:szCs w:val="24"/>
          <w:shd w:val="clear" w:color="auto" w:fill="FFFFFF"/>
          <w:lang w:eastAsia="bg-BG"/>
        </w:rPr>
        <w:t>от</w:t>
      </w:r>
      <w:r w:rsidRPr="005B0236">
        <w:rPr>
          <w:rFonts w:ascii="Times New Roman" w:eastAsia="Times New Roman" w:hAnsi="Times New Roman" w:cs="Times New Roman"/>
          <w:color w:val="000000"/>
          <w:sz w:val="24"/>
          <w:szCs w:val="24"/>
          <w:shd w:val="clear" w:color="auto" w:fill="FFFFFF"/>
          <w:lang w:eastAsia="bg-BG"/>
        </w:rPr>
        <w:t xml:space="preserve"> Трайно предназначение на територията „</w:t>
      </w:r>
      <w:r w:rsidRPr="005B0236">
        <w:rPr>
          <w:rFonts w:ascii="Times New Roman" w:eastAsia="Times New Roman" w:hAnsi="Times New Roman" w:cs="Times New Roman"/>
          <w:b/>
          <w:color w:val="000000"/>
          <w:sz w:val="24"/>
          <w:szCs w:val="24"/>
          <w:shd w:val="clear" w:color="auto" w:fill="FFFFFF"/>
          <w:lang w:eastAsia="bg-BG"/>
        </w:rPr>
        <w:t>Земеделска</w:t>
      </w:r>
      <w:r w:rsidRPr="005B0236">
        <w:rPr>
          <w:rFonts w:ascii="Times New Roman" w:eastAsia="Times New Roman" w:hAnsi="Times New Roman" w:cs="Times New Roman"/>
          <w:color w:val="000000"/>
          <w:sz w:val="24"/>
          <w:szCs w:val="24"/>
          <w:shd w:val="clear" w:color="auto" w:fill="FFFFFF"/>
          <w:lang w:eastAsia="bg-BG"/>
        </w:rPr>
        <w:t>“ в</w:t>
      </w:r>
      <w:r w:rsidRPr="005B0236">
        <w:rPr>
          <w:rFonts w:ascii="Times New Roman" w:eastAsia="Times New Roman" w:hAnsi="Times New Roman" w:cs="Times New Roman"/>
          <w:b/>
          <w:color w:val="000000"/>
          <w:sz w:val="24"/>
          <w:szCs w:val="24"/>
          <w:shd w:val="clear" w:color="auto" w:fill="FFFFFF"/>
          <w:lang w:eastAsia="bg-BG"/>
        </w:rPr>
        <w:t xml:space="preserve"> </w:t>
      </w:r>
      <w:r w:rsidRPr="005B0236">
        <w:rPr>
          <w:rFonts w:ascii="Times New Roman" w:eastAsia="Times New Roman" w:hAnsi="Times New Roman" w:cs="Times New Roman"/>
          <w:color w:val="000000"/>
          <w:sz w:val="24"/>
          <w:szCs w:val="24"/>
          <w:shd w:val="clear" w:color="auto" w:fill="FFFFFF"/>
          <w:lang w:eastAsia="bg-BG"/>
        </w:rPr>
        <w:t>Трайно предназначение на територията „</w:t>
      </w:r>
      <w:r w:rsidRPr="005B0236">
        <w:rPr>
          <w:rFonts w:ascii="Times New Roman" w:eastAsia="Times New Roman" w:hAnsi="Times New Roman" w:cs="Times New Roman"/>
          <w:b/>
          <w:color w:val="000000"/>
          <w:sz w:val="24"/>
          <w:szCs w:val="24"/>
          <w:shd w:val="clear" w:color="auto" w:fill="FFFFFF"/>
          <w:lang w:eastAsia="bg-BG"/>
        </w:rPr>
        <w:t>Урбанизирана територия – „За местен път</w:t>
      </w:r>
      <w:r w:rsidRPr="005B0236">
        <w:rPr>
          <w:rFonts w:ascii="Times New Roman" w:eastAsia="Times New Roman" w:hAnsi="Times New Roman" w:cs="Times New Roman"/>
          <w:color w:val="000000"/>
          <w:sz w:val="24"/>
          <w:szCs w:val="24"/>
          <w:shd w:val="clear" w:color="auto" w:fill="FFFFFF"/>
          <w:lang w:eastAsia="bg-BG"/>
        </w:rPr>
        <w:t xml:space="preserve">““. </w:t>
      </w:r>
    </w:p>
    <w:p w:rsidR="005B0236" w:rsidRPr="005B0236" w:rsidRDefault="005B0236" w:rsidP="005B0236">
      <w:pPr>
        <w:tabs>
          <w:tab w:val="left" w:pos="709"/>
        </w:tabs>
        <w:spacing w:after="0" w:line="240" w:lineRule="auto"/>
        <w:jc w:val="both"/>
        <w:rPr>
          <w:rFonts w:ascii="Times New Roman" w:eastAsia="Times New Roman" w:hAnsi="Times New Roman" w:cs="Times New Roman"/>
          <w:color w:val="000000"/>
          <w:sz w:val="24"/>
          <w:szCs w:val="24"/>
          <w:shd w:val="clear" w:color="auto" w:fill="FFFFFF"/>
          <w:lang w:eastAsia="bg-BG"/>
        </w:rPr>
      </w:pPr>
      <w:r w:rsidRPr="005B0236">
        <w:rPr>
          <w:rFonts w:ascii="Times New Roman" w:eastAsia="Times New Roman" w:hAnsi="Times New Roman" w:cs="Times New Roman"/>
          <w:b/>
          <w:color w:val="000000"/>
          <w:sz w:val="24"/>
          <w:szCs w:val="24"/>
          <w:shd w:val="clear" w:color="auto" w:fill="FFFFFF"/>
          <w:lang w:eastAsia="bg-BG"/>
        </w:rPr>
        <w:tab/>
      </w:r>
      <w:r w:rsidRPr="005B0236">
        <w:rPr>
          <w:rFonts w:ascii="Times New Roman" w:eastAsia="Times New Roman" w:hAnsi="Times New Roman" w:cs="Times New Roman"/>
          <w:color w:val="000000"/>
          <w:sz w:val="24"/>
          <w:szCs w:val="24"/>
          <w:shd w:val="clear" w:color="auto" w:fill="FFFFFF"/>
          <w:lang w:eastAsia="bg-BG"/>
        </w:rPr>
        <w:t xml:space="preserve">Решението на Общински съвет – Павел баня да се съобщи на </w:t>
      </w:r>
      <w:proofErr w:type="spellStart"/>
      <w:r w:rsidRPr="005B0236">
        <w:rPr>
          <w:rFonts w:ascii="Times New Roman" w:eastAsia="Times New Roman" w:hAnsi="Times New Roman" w:cs="Times New Roman"/>
          <w:color w:val="000000"/>
          <w:sz w:val="24"/>
          <w:szCs w:val="24"/>
          <w:shd w:val="clear" w:color="auto" w:fill="FFFFFF"/>
          <w:lang w:eastAsia="bg-BG"/>
        </w:rPr>
        <w:t>заинтерисованото</w:t>
      </w:r>
      <w:proofErr w:type="spellEnd"/>
      <w:r w:rsidRPr="005B0236">
        <w:rPr>
          <w:rFonts w:ascii="Times New Roman" w:eastAsia="Times New Roman" w:hAnsi="Times New Roman" w:cs="Times New Roman"/>
          <w:color w:val="000000"/>
          <w:sz w:val="24"/>
          <w:szCs w:val="24"/>
          <w:shd w:val="clear" w:color="auto" w:fill="FFFFFF"/>
          <w:lang w:eastAsia="bg-BG"/>
        </w:rPr>
        <w:t xml:space="preserve"> лице.</w:t>
      </w:r>
    </w:p>
    <w:p w:rsidR="005B0236" w:rsidRPr="005B0236" w:rsidRDefault="005B0236" w:rsidP="005B0236">
      <w:pPr>
        <w:tabs>
          <w:tab w:val="left" w:pos="709"/>
        </w:tabs>
        <w:spacing w:after="0" w:line="240" w:lineRule="auto"/>
        <w:jc w:val="both"/>
        <w:rPr>
          <w:rFonts w:ascii="Times New Roman" w:eastAsia="Times New Roman" w:hAnsi="Times New Roman" w:cs="Times New Roman"/>
          <w:i/>
          <w:color w:val="000000"/>
          <w:shd w:val="clear" w:color="auto" w:fill="FFFFFF"/>
          <w:lang w:eastAsia="bg-BG"/>
        </w:rPr>
      </w:pPr>
      <w:r w:rsidRPr="005B0236">
        <w:rPr>
          <w:rFonts w:ascii="Times New Roman" w:eastAsia="Times New Roman" w:hAnsi="Times New Roman" w:cs="Times New Roman"/>
          <w:b/>
          <w:color w:val="000000"/>
          <w:sz w:val="24"/>
          <w:szCs w:val="24"/>
          <w:shd w:val="clear" w:color="auto" w:fill="FFFFFF"/>
          <w:lang w:eastAsia="bg-BG"/>
        </w:rPr>
        <w:tab/>
      </w:r>
      <w:r w:rsidRPr="005B0236">
        <w:rPr>
          <w:rFonts w:ascii="Times New Roman" w:eastAsia="Times New Roman" w:hAnsi="Times New Roman" w:cs="Times New Roman"/>
          <w:i/>
          <w:color w:val="000000"/>
          <w:sz w:val="24"/>
          <w:szCs w:val="24"/>
          <w:shd w:val="clear" w:color="auto" w:fill="FFFFFF"/>
          <w:lang w:eastAsia="bg-BG"/>
        </w:rPr>
        <w:t>Приложение :</w:t>
      </w:r>
      <w:r w:rsidRPr="005B0236">
        <w:rPr>
          <w:rFonts w:ascii="Times New Roman" w:eastAsia="Times New Roman" w:hAnsi="Times New Roman" w:cs="Times New Roman"/>
          <w:sz w:val="24"/>
          <w:szCs w:val="24"/>
          <w:lang w:eastAsia="bg-BG"/>
        </w:rPr>
        <w:t xml:space="preserve"> </w:t>
      </w:r>
      <w:r w:rsidRPr="005B0236">
        <w:rPr>
          <w:rFonts w:ascii="Times New Roman" w:eastAsia="Times New Roman" w:hAnsi="Times New Roman" w:cs="Times New Roman"/>
          <w:i/>
          <w:sz w:val="24"/>
          <w:szCs w:val="24"/>
          <w:lang w:eastAsia="bg-BG"/>
        </w:rPr>
        <w:t>1.Копие от предложение с вх. рег.индекс: СИ-02-30-393/ 28.08.2026г.</w:t>
      </w:r>
      <w:r w:rsidRPr="005B0236">
        <w:rPr>
          <w:rFonts w:ascii="Times New Roman" w:eastAsia="Times New Roman" w:hAnsi="Times New Roman" w:cs="Times New Roman"/>
          <w:b/>
          <w:i/>
          <w:sz w:val="24"/>
          <w:szCs w:val="24"/>
          <w:lang w:eastAsia="bg-BG"/>
        </w:rPr>
        <w:t xml:space="preserve"> от </w:t>
      </w:r>
      <w:r w:rsidR="00EE43E2">
        <w:rPr>
          <w:rFonts w:ascii="Times New Roman" w:eastAsia="Times New Roman" w:hAnsi="Times New Roman" w:cs="Times New Roman"/>
          <w:i/>
          <w:sz w:val="24"/>
          <w:szCs w:val="24"/>
          <w:lang w:eastAsia="bg-BG"/>
        </w:rPr>
        <w:t>Е.Г.Х.</w:t>
      </w:r>
      <w:r w:rsidRPr="005B0236">
        <w:rPr>
          <w:rFonts w:ascii="Times New Roman" w:eastAsia="Times New Roman" w:hAnsi="Times New Roman" w:cs="Times New Roman"/>
          <w:b/>
          <w:i/>
          <w:sz w:val="24"/>
          <w:szCs w:val="24"/>
          <w:lang w:eastAsia="bg-BG"/>
        </w:rPr>
        <w:t xml:space="preserve">, </w:t>
      </w:r>
      <w:r w:rsidRPr="005B0236">
        <w:rPr>
          <w:rFonts w:ascii="Times New Roman" w:eastAsia="Times New Roman" w:hAnsi="Times New Roman" w:cs="Times New Roman"/>
          <w:i/>
          <w:sz w:val="24"/>
          <w:szCs w:val="24"/>
          <w:lang w:eastAsia="bg-BG"/>
        </w:rPr>
        <w:t xml:space="preserve">адрес: с.Габарево, ул.“Никола Вапцаров“ № 14, общ. Павел баня, </w:t>
      </w:r>
      <w:proofErr w:type="spellStart"/>
      <w:r w:rsidRPr="005B0236">
        <w:rPr>
          <w:rFonts w:ascii="Times New Roman" w:eastAsia="Times New Roman" w:hAnsi="Times New Roman" w:cs="Times New Roman"/>
          <w:i/>
          <w:sz w:val="24"/>
          <w:szCs w:val="24"/>
          <w:lang w:eastAsia="bg-BG"/>
        </w:rPr>
        <w:t>обл</w:t>
      </w:r>
      <w:proofErr w:type="spellEnd"/>
      <w:r w:rsidRPr="005B0236">
        <w:rPr>
          <w:rFonts w:ascii="Times New Roman" w:eastAsia="Times New Roman" w:hAnsi="Times New Roman" w:cs="Times New Roman"/>
          <w:i/>
          <w:sz w:val="24"/>
          <w:szCs w:val="24"/>
          <w:lang w:eastAsia="bg-BG"/>
        </w:rPr>
        <w:t>. Стара Загора</w:t>
      </w:r>
      <w:r w:rsidRPr="005B0236">
        <w:rPr>
          <w:rFonts w:ascii="Times New Roman" w:eastAsia="Times New Roman" w:hAnsi="Times New Roman" w:cs="Times New Roman"/>
          <w:b/>
          <w:i/>
          <w:sz w:val="24"/>
          <w:szCs w:val="24"/>
          <w:lang w:eastAsia="bg-BG"/>
        </w:rPr>
        <w:t xml:space="preserve"> </w:t>
      </w:r>
      <w:r w:rsidRPr="005B0236">
        <w:rPr>
          <w:rFonts w:ascii="Times New Roman" w:eastAsia="Times New Roman" w:hAnsi="Times New Roman" w:cs="Times New Roman"/>
          <w:i/>
          <w:sz w:val="24"/>
          <w:szCs w:val="24"/>
          <w:lang w:eastAsia="bg-BG"/>
        </w:rPr>
        <w:t xml:space="preserve">в качеството на инвеститор и носител на правото на собственост на </w:t>
      </w:r>
      <w:r w:rsidRPr="005B0236">
        <w:rPr>
          <w:rFonts w:ascii="Times New Roman" w:eastAsia="Calibri" w:hAnsi="Times New Roman" w:cs="Times New Roman"/>
          <w:i/>
          <w:sz w:val="24"/>
          <w:szCs w:val="24"/>
          <w:lang w:eastAsia="bg-BG"/>
        </w:rPr>
        <w:t xml:space="preserve">ПИ с идентификатор 14026.100.9906, </w:t>
      </w:r>
      <w:r w:rsidRPr="005B0236">
        <w:rPr>
          <w:rFonts w:ascii="Times New Roman" w:eastAsia="Times New Roman" w:hAnsi="Times New Roman" w:cs="Times New Roman"/>
          <w:i/>
          <w:color w:val="000000"/>
          <w:sz w:val="24"/>
          <w:szCs w:val="24"/>
          <w:shd w:val="clear" w:color="auto" w:fill="FFFFFF"/>
          <w:lang w:eastAsia="bg-BG"/>
        </w:rPr>
        <w:t>м. ТУРСКИЯ ЧАИР по КККР на с.Габарево, общ.Павел баня.</w:t>
      </w:r>
    </w:p>
    <w:p w:rsidR="005B0236" w:rsidRPr="005B0236" w:rsidRDefault="005B0236" w:rsidP="005B0236">
      <w:pPr>
        <w:tabs>
          <w:tab w:val="left" w:pos="709"/>
        </w:tabs>
        <w:spacing w:after="0" w:line="240" w:lineRule="auto"/>
        <w:jc w:val="both"/>
        <w:rPr>
          <w:rFonts w:ascii="Times New Roman" w:eastAsia="Times New Roman" w:hAnsi="Times New Roman" w:cs="Times New Roman"/>
          <w:i/>
          <w:color w:val="000000"/>
          <w:sz w:val="24"/>
          <w:szCs w:val="24"/>
          <w:shd w:val="clear" w:color="auto" w:fill="FFFFFF"/>
          <w:lang w:eastAsia="bg-BG"/>
        </w:rPr>
      </w:pPr>
      <w:r w:rsidRPr="005B0236">
        <w:rPr>
          <w:rFonts w:ascii="Times New Roman" w:eastAsia="Times New Roman" w:hAnsi="Times New Roman" w:cs="Times New Roman"/>
          <w:i/>
          <w:color w:val="000000"/>
          <w:sz w:val="24"/>
          <w:szCs w:val="24"/>
          <w:shd w:val="clear" w:color="auto" w:fill="FFFFFF"/>
          <w:lang w:eastAsia="bg-BG"/>
        </w:rPr>
        <w:tab/>
        <w:t>2.Скица № 15-1282275-01.09.2026г, Скица № 15-1282267-01.09.2026г, Скица № 15-1282261-01.09.2026г. от КККР за землището на с .Габарево, общ.Павел баня,</w:t>
      </w:r>
      <w:proofErr w:type="spellStart"/>
      <w:r w:rsidRPr="005B0236">
        <w:rPr>
          <w:rFonts w:ascii="Times New Roman" w:eastAsia="Times New Roman" w:hAnsi="Times New Roman" w:cs="Times New Roman"/>
          <w:i/>
          <w:color w:val="000000"/>
          <w:sz w:val="24"/>
          <w:szCs w:val="24"/>
          <w:shd w:val="clear" w:color="auto" w:fill="FFFFFF"/>
          <w:lang w:eastAsia="bg-BG"/>
        </w:rPr>
        <w:t>обл</w:t>
      </w:r>
      <w:proofErr w:type="spellEnd"/>
      <w:r w:rsidRPr="005B0236">
        <w:rPr>
          <w:rFonts w:ascii="Times New Roman" w:eastAsia="Times New Roman" w:hAnsi="Times New Roman" w:cs="Times New Roman"/>
          <w:i/>
          <w:color w:val="000000"/>
          <w:sz w:val="24"/>
          <w:szCs w:val="24"/>
          <w:shd w:val="clear" w:color="auto" w:fill="FFFFFF"/>
          <w:lang w:eastAsia="bg-BG"/>
        </w:rPr>
        <w:t>.Стара Загора.</w:t>
      </w:r>
    </w:p>
    <w:p w:rsidR="005B0236" w:rsidRDefault="005B0236" w:rsidP="005B0236">
      <w:pPr>
        <w:spacing w:after="0" w:line="240" w:lineRule="auto"/>
        <w:ind w:firstLine="708"/>
        <w:rPr>
          <w:rFonts w:ascii="Times New Roman" w:eastAsia="Times New Roman" w:hAnsi="Times New Roman" w:cs="Times New Roman"/>
          <w:b/>
          <w:sz w:val="24"/>
          <w:szCs w:val="24"/>
          <w:lang w:eastAsia="bg-BG"/>
        </w:rPr>
      </w:pPr>
    </w:p>
    <w:p w:rsidR="005B0236" w:rsidRPr="005B0236" w:rsidRDefault="005B0236" w:rsidP="005B0236">
      <w:pPr>
        <w:spacing w:after="0" w:line="240" w:lineRule="auto"/>
        <w:ind w:firstLine="708"/>
        <w:rPr>
          <w:rFonts w:ascii="Times New Roman" w:eastAsia="Times New Roman" w:hAnsi="Times New Roman" w:cs="Times New Roman"/>
          <w:b/>
          <w:sz w:val="24"/>
          <w:szCs w:val="24"/>
          <w:lang w:eastAsia="bg-BG"/>
        </w:rPr>
      </w:pP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Препис извлечение от решението да се изпрати на заинтересованите страни.</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lastRenderedPageBreak/>
        <w:t>Настоящият акт може да се върне за ново обсъждане на Общински съвет по чл. 45, ал. 5, изр. 1 от ЗМСМА в седемдневен срок от получаването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B0236" w:rsidRPr="005B0236" w:rsidRDefault="005B0236" w:rsidP="005B0236">
      <w:pPr>
        <w:spacing w:after="0" w:line="240" w:lineRule="auto"/>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B0236" w:rsidRPr="005B0236" w:rsidRDefault="005B0236" w:rsidP="005B0236">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5B0236" w:rsidRPr="005B0236" w:rsidTr="005B0236">
        <w:tc>
          <w:tcPr>
            <w:tcW w:w="490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Премина се към поименно гласуване:</w:t>
            </w: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Х.Р.Ч.</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 xml:space="preserve">ВЪЗДЪРЖАЛ СЕ </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val="en-US"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 xml:space="preserve">ОТСЪСТВА ОТ ЗАСЕДАНИЕТО </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Н.Б.К.</w:t>
            </w:r>
          </w:p>
        </w:tc>
        <w:tc>
          <w:tcPr>
            <w:tcW w:w="4129" w:type="dxa"/>
          </w:tcPr>
          <w:p w:rsidR="005B0236" w:rsidRPr="005B0236" w:rsidRDefault="005B0236" w:rsidP="005B0236">
            <w:pPr>
              <w:rPr>
                <w:rFonts w:ascii="Times New Roman" w:eastAsia="Times New Roman" w:hAnsi="Times New Roman" w:cs="Times New Roman"/>
                <w:b/>
                <w:lang w:eastAsia="bg-BG"/>
              </w:rPr>
            </w:pPr>
            <w:r w:rsidRPr="005B0236">
              <w:rPr>
                <w:rFonts w:ascii="Times New Roman" w:eastAsia="Times New Roman" w:hAnsi="Times New Roman" w:cs="Times New Roman"/>
                <w:b/>
                <w:sz w:val="24"/>
                <w:szCs w:val="24"/>
                <w:lang w:eastAsia="bg-BG"/>
              </w:rPr>
              <w:t>ЗА</w:t>
            </w:r>
          </w:p>
        </w:tc>
      </w:tr>
    </w:tbl>
    <w:p w:rsidR="005B0236" w:rsidRPr="005B0236" w:rsidRDefault="005B0236" w:rsidP="005B0236">
      <w:pPr>
        <w:spacing w:after="0" w:line="240" w:lineRule="auto"/>
        <w:rPr>
          <w:rFonts w:ascii="Times New Roman" w:eastAsia="Times New Roman" w:hAnsi="Times New Roman" w:cs="Times New Roman"/>
          <w:b/>
          <w:lang w:eastAsia="bg-BG"/>
        </w:rPr>
      </w:pPr>
    </w:p>
    <w:p w:rsidR="005B0236" w:rsidRPr="005B0236" w:rsidRDefault="005B0236" w:rsidP="005B0236">
      <w:pPr>
        <w:spacing w:after="0"/>
        <w:ind w:left="-567" w:firstLine="567"/>
        <w:rPr>
          <w:rFonts w:ascii="Times New Roman" w:eastAsia="Times New Roman" w:hAnsi="Times New Roman" w:cs="Times New Roman"/>
          <w:b/>
          <w:i/>
          <w:sz w:val="24"/>
          <w:szCs w:val="24"/>
          <w:u w:val="single"/>
          <w:lang w:eastAsia="bg-BG"/>
        </w:rPr>
      </w:pPr>
      <w:r w:rsidRPr="005B0236">
        <w:rPr>
          <w:rFonts w:ascii="Times New Roman" w:eastAsia="Times New Roman" w:hAnsi="Times New Roman" w:cs="Times New Roman"/>
          <w:b/>
          <w:i/>
          <w:sz w:val="24"/>
          <w:szCs w:val="24"/>
          <w:u w:val="single"/>
          <w:lang w:eastAsia="bg-BG"/>
        </w:rPr>
        <w:t>Решението се приема</w:t>
      </w:r>
    </w:p>
    <w:p w:rsidR="003D7FA9" w:rsidRDefault="003D7FA9" w:rsidP="00B45AC3">
      <w:pPr>
        <w:pStyle w:val="aa"/>
        <w:rPr>
          <w:rFonts w:eastAsia="Times New Roman"/>
        </w:rPr>
      </w:pPr>
    </w:p>
    <w:p w:rsidR="005B0236" w:rsidRPr="00C37B99" w:rsidRDefault="00EE43E2" w:rsidP="005B0236">
      <w:pPr>
        <w:ind w:left="720"/>
        <w:contextualSpacing/>
        <w:rPr>
          <w:rFonts w:ascii="Times New Roman" w:hAnsi="Times New Roman" w:cs="Times New Roman"/>
          <w:b/>
        </w:rPr>
      </w:pPr>
      <w:r>
        <w:rPr>
          <w:rFonts w:ascii="Times New Roman" w:hAnsi="Times New Roman" w:cs="Times New Roman"/>
          <w:b/>
        </w:rPr>
        <w:t>М.П.</w:t>
      </w:r>
    </w:p>
    <w:p w:rsidR="005B0236" w:rsidRDefault="005B0236" w:rsidP="005B023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5B0236" w:rsidRDefault="005B0236" w:rsidP="005B0236">
      <w:pPr>
        <w:ind w:left="720"/>
        <w:contextualSpacing/>
        <w:rPr>
          <w:rFonts w:ascii="Times New Roman" w:hAnsi="Times New Roman" w:cs="Times New Roman"/>
          <w:i/>
        </w:rPr>
      </w:pPr>
    </w:p>
    <w:p w:rsidR="005B0236" w:rsidRPr="00C64EF6" w:rsidRDefault="00EE43E2" w:rsidP="005B0236">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rsidR="005B0236" w:rsidRDefault="005B0236" w:rsidP="005B023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D7FA9" w:rsidRDefault="003D7FA9" w:rsidP="00B45AC3">
      <w:pPr>
        <w:pStyle w:val="aa"/>
        <w:rPr>
          <w:rFonts w:eastAsia="Times New Roman"/>
        </w:rPr>
      </w:pPr>
    </w:p>
    <w:p w:rsidR="003D7FA9" w:rsidRDefault="003D7FA9" w:rsidP="00B45AC3">
      <w:pPr>
        <w:pStyle w:val="aa"/>
        <w:rPr>
          <w:rFonts w:eastAsia="Times New Roman"/>
        </w:rPr>
      </w:pPr>
    </w:p>
    <w:p w:rsidR="003D7FA9" w:rsidRDefault="003D7FA9" w:rsidP="00B45AC3">
      <w:pPr>
        <w:pStyle w:val="aa"/>
        <w:rPr>
          <w:rFonts w:eastAsia="Times New Roman"/>
        </w:rPr>
      </w:pPr>
    </w:p>
    <w:p w:rsidR="003D7FA9" w:rsidRDefault="003D7FA9"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Pr="00622B0C" w:rsidRDefault="005B0236" w:rsidP="005B023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5B62BFEB" wp14:editId="76697495">
            <wp:extent cx="640080" cy="499745"/>
            <wp:effectExtent l="0" t="0" r="762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5B0236" w:rsidRPr="00622B0C" w:rsidRDefault="005B0236" w:rsidP="005B023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5B0236" w:rsidRPr="00622B0C" w:rsidRDefault="005B0236" w:rsidP="005B023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5B0236" w:rsidRPr="00622B0C" w:rsidRDefault="005B0236" w:rsidP="005B023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2" w:history="1">
        <w:r w:rsidRPr="00622B0C">
          <w:rPr>
            <w:rFonts w:ascii="Times New Roman" w:eastAsiaTheme="majorEastAsia" w:hAnsi="Times New Roman" w:cs="Times New Roman"/>
            <w:b/>
            <w:bCs/>
            <w:sz w:val="20"/>
            <w:szCs w:val="20"/>
            <w:u w:val="single"/>
            <w:lang w:val="en-US"/>
          </w:rPr>
          <w:t>obs@pavelbanya.bg</w:t>
        </w:r>
      </w:hyperlink>
    </w:p>
    <w:p w:rsidR="005B0236" w:rsidRDefault="005B0236" w:rsidP="005B0236">
      <w:pPr>
        <w:pStyle w:val="aa"/>
        <w:rPr>
          <w:rFonts w:eastAsia="Times New Roman"/>
        </w:rPr>
      </w:pPr>
    </w:p>
    <w:p w:rsidR="005B0236" w:rsidRPr="005B0236" w:rsidRDefault="005B0236" w:rsidP="005B0236">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w:t>
      </w:r>
      <w:r>
        <w:rPr>
          <w:rFonts w:ascii="Times New Roman" w:eastAsia="Times New Roman" w:hAnsi="Times New Roman" w:cs="Times New Roman"/>
          <w:b/>
          <w:sz w:val="32"/>
          <w:szCs w:val="32"/>
          <w:lang w:val="en-US" w:eastAsia="bg-BG"/>
        </w:rPr>
        <w:t>9</w:t>
      </w:r>
      <w:r>
        <w:rPr>
          <w:rFonts w:ascii="Times New Roman" w:eastAsia="Times New Roman" w:hAnsi="Times New Roman" w:cs="Times New Roman"/>
          <w:b/>
          <w:sz w:val="32"/>
          <w:szCs w:val="32"/>
          <w:lang w:eastAsia="bg-BG"/>
        </w:rPr>
        <w:t>6</w:t>
      </w:r>
    </w:p>
    <w:p w:rsidR="005B0236" w:rsidRDefault="005B0236" w:rsidP="005B0236">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rsidR="005B0236" w:rsidRDefault="005B0236" w:rsidP="00B45AC3">
      <w:pPr>
        <w:pStyle w:val="aa"/>
        <w:rPr>
          <w:rFonts w:eastAsia="Times New Roman"/>
        </w:rPr>
      </w:pPr>
    </w:p>
    <w:p w:rsidR="005B0236" w:rsidRPr="005B0236" w:rsidRDefault="005B0236" w:rsidP="005B0236">
      <w:pPr>
        <w:spacing w:after="0" w:line="240" w:lineRule="auto"/>
        <w:ind w:firstLine="720"/>
        <w:rPr>
          <w:rFonts w:ascii="Times New Roman" w:eastAsia="Times New Roman" w:hAnsi="Times New Roman" w:cs="Times New Roman"/>
          <w:sz w:val="24"/>
          <w:szCs w:val="24"/>
        </w:rPr>
      </w:pPr>
      <w:r w:rsidRPr="005B0236">
        <w:rPr>
          <w:rFonts w:ascii="Times New Roman" w:eastAsia="Times New Roman" w:hAnsi="Times New Roman" w:cs="Times New Roman"/>
          <w:b/>
          <w:sz w:val="24"/>
          <w:szCs w:val="24"/>
          <w:lang w:eastAsia="bg-BG"/>
        </w:rPr>
        <w:t>ОТНОСНО</w:t>
      </w:r>
      <w:r w:rsidRPr="005B0236">
        <w:rPr>
          <w:rFonts w:ascii="Times New Roman" w:eastAsia="Times New Roman" w:hAnsi="Times New Roman" w:cs="Times New Roman"/>
          <w:sz w:val="24"/>
          <w:szCs w:val="24"/>
          <w:lang w:eastAsia="bg-BG"/>
        </w:rPr>
        <w:t xml:space="preserve">: Добавяне в  списък за пътуващи служители в </w:t>
      </w:r>
      <w:r w:rsidRPr="005B0236">
        <w:rPr>
          <w:rFonts w:ascii="Times New Roman" w:eastAsia="Calibri" w:hAnsi="Times New Roman" w:cs="Times New Roman"/>
          <w:sz w:val="24"/>
          <w:szCs w:val="20"/>
          <w:lang w:eastAsia="bg-BG"/>
        </w:rPr>
        <w:t>з</w:t>
      </w:r>
      <w:proofErr w:type="spellStart"/>
      <w:r w:rsidRPr="005B0236">
        <w:rPr>
          <w:rFonts w:ascii="Times New Roman" w:eastAsia="Calibri" w:hAnsi="Times New Roman" w:cs="Times New Roman"/>
          <w:sz w:val="24"/>
          <w:szCs w:val="20"/>
          <w:lang w:val="en-GB" w:eastAsia="bg-BG"/>
        </w:rPr>
        <w:t>вено</w:t>
      </w:r>
      <w:proofErr w:type="spellEnd"/>
      <w:r w:rsidRPr="005B0236">
        <w:rPr>
          <w:rFonts w:ascii="Times New Roman" w:eastAsia="Calibri" w:hAnsi="Times New Roman" w:cs="Times New Roman"/>
          <w:sz w:val="24"/>
          <w:szCs w:val="20"/>
          <w:lang w:val="en-GB" w:eastAsia="bg-BG"/>
        </w:rPr>
        <w:t xml:space="preserve"> „</w:t>
      </w:r>
      <w:r w:rsidRPr="005B0236">
        <w:rPr>
          <w:rFonts w:ascii="Times New Roman" w:eastAsia="Calibri" w:hAnsi="Times New Roman" w:cs="Times New Roman"/>
          <w:sz w:val="24"/>
          <w:szCs w:val="20"/>
          <w:lang w:eastAsia="bg-BG"/>
        </w:rPr>
        <w:t xml:space="preserve"> Охрана и паркинги</w:t>
      </w:r>
      <w:r w:rsidRPr="005B0236">
        <w:rPr>
          <w:rFonts w:ascii="Times New Roman" w:eastAsia="Calibri" w:hAnsi="Times New Roman" w:cs="Times New Roman"/>
          <w:sz w:val="24"/>
          <w:szCs w:val="20"/>
          <w:lang w:val="en-GB" w:eastAsia="bg-BG"/>
        </w:rPr>
        <w:t>“</w:t>
      </w:r>
      <w:r w:rsidRPr="005B0236">
        <w:rPr>
          <w:rFonts w:ascii="Times New Roman" w:eastAsia="Calibri" w:hAnsi="Times New Roman" w:cs="Times New Roman"/>
          <w:sz w:val="24"/>
          <w:szCs w:val="20"/>
          <w:lang w:eastAsia="bg-BG"/>
        </w:rPr>
        <w:t xml:space="preserve"> към общинска администрация</w:t>
      </w:r>
      <w:r w:rsidRPr="005B0236">
        <w:rPr>
          <w:rFonts w:ascii="Times New Roman" w:eastAsia="Times New Roman" w:hAnsi="Times New Roman" w:cs="Times New Roman"/>
          <w:sz w:val="24"/>
          <w:szCs w:val="24"/>
        </w:rPr>
        <w:t>.</w:t>
      </w:r>
    </w:p>
    <w:p w:rsidR="005B0236" w:rsidRPr="005B0236" w:rsidRDefault="005B0236" w:rsidP="005B0236">
      <w:pPr>
        <w:spacing w:after="0" w:line="240" w:lineRule="auto"/>
        <w:ind w:firstLine="720"/>
        <w:rPr>
          <w:rFonts w:ascii="Times New Roman" w:eastAsia="Times New Roman" w:hAnsi="Times New Roman" w:cs="Times New Roman"/>
          <w:sz w:val="24"/>
          <w:szCs w:val="24"/>
          <w:lang w:eastAsia="bg-BG"/>
        </w:rPr>
      </w:pPr>
      <w:r w:rsidRPr="005B0236">
        <w:rPr>
          <w:rFonts w:ascii="Times New Roman" w:eastAsia="Times New Roman" w:hAnsi="Times New Roman" w:cs="Times New Roman"/>
          <w:b/>
          <w:sz w:val="24"/>
          <w:szCs w:val="24"/>
          <w:lang w:eastAsia="bg-BG"/>
        </w:rPr>
        <w:t>ПРАВНО ОСНОВАНИЕ</w:t>
      </w:r>
      <w:r w:rsidRPr="005B0236">
        <w:rPr>
          <w:rFonts w:ascii="Times New Roman" w:eastAsia="Times New Roman" w:hAnsi="Times New Roman" w:cs="Times New Roman"/>
          <w:sz w:val="24"/>
          <w:szCs w:val="24"/>
          <w:lang w:eastAsia="bg-BG"/>
        </w:rPr>
        <w:t xml:space="preserve">: На основание чл. 21, ал. 1, т. 6 и т. 23 ЗМСМА  </w:t>
      </w:r>
    </w:p>
    <w:p w:rsidR="005B0236" w:rsidRPr="005B0236" w:rsidRDefault="005B0236" w:rsidP="005B0236">
      <w:pPr>
        <w:spacing w:after="0" w:line="240" w:lineRule="auto"/>
        <w:ind w:firstLine="708"/>
        <w:rPr>
          <w:rFonts w:ascii="Times New Roman" w:eastAsia="Times New Roman" w:hAnsi="Times New Roman" w:cs="Times New Roman"/>
          <w:b/>
          <w:sz w:val="24"/>
          <w:szCs w:val="20"/>
          <w:lang w:eastAsia="bg-BG"/>
        </w:rPr>
      </w:pPr>
    </w:p>
    <w:p w:rsidR="005B0236" w:rsidRPr="005B0236" w:rsidRDefault="005B0236" w:rsidP="005B0236">
      <w:pPr>
        <w:spacing w:after="0" w:line="240" w:lineRule="auto"/>
        <w:ind w:firstLine="720"/>
        <w:rPr>
          <w:rFonts w:ascii="Times New Roman" w:eastAsia="Times New Roman" w:hAnsi="Times New Roman" w:cs="Times New Roman"/>
          <w:sz w:val="24"/>
          <w:szCs w:val="24"/>
        </w:rPr>
      </w:pPr>
      <w:r w:rsidRPr="005B0236">
        <w:rPr>
          <w:rFonts w:ascii="Times New Roman" w:eastAsia="Times New Roman" w:hAnsi="Times New Roman" w:cs="Times New Roman"/>
          <w:b/>
          <w:sz w:val="24"/>
          <w:szCs w:val="24"/>
          <w:lang w:eastAsia="bg-BG"/>
        </w:rPr>
        <w:t>МОТИВИ:</w:t>
      </w:r>
      <w:r w:rsidRPr="005B0236">
        <w:rPr>
          <w:rFonts w:ascii="Times New Roman" w:eastAsia="Times New Roman" w:hAnsi="Times New Roman" w:cs="Times New Roman"/>
          <w:sz w:val="24"/>
          <w:szCs w:val="24"/>
          <w:lang w:eastAsia="bg-BG"/>
        </w:rPr>
        <w:t xml:space="preserve"> </w:t>
      </w:r>
      <w:r w:rsidRPr="005B0236">
        <w:rPr>
          <w:rFonts w:ascii="Times New Roman" w:eastAsia="Times New Roman" w:hAnsi="Times New Roman" w:cs="Times New Roman"/>
          <w:sz w:val="24"/>
          <w:szCs w:val="24"/>
        </w:rPr>
        <w:t>Във връзка с назначаване на нов служител в з</w:t>
      </w:r>
      <w:proofErr w:type="spellStart"/>
      <w:r w:rsidRPr="005B0236">
        <w:rPr>
          <w:rFonts w:ascii="Times New Roman" w:eastAsia="Calibri" w:hAnsi="Times New Roman" w:cs="Times New Roman"/>
          <w:sz w:val="24"/>
          <w:szCs w:val="20"/>
          <w:lang w:val="en-GB" w:eastAsia="bg-BG"/>
        </w:rPr>
        <w:t>вено</w:t>
      </w:r>
      <w:proofErr w:type="spellEnd"/>
      <w:r w:rsidRPr="005B0236">
        <w:rPr>
          <w:rFonts w:ascii="Times New Roman" w:eastAsia="Calibri" w:hAnsi="Times New Roman" w:cs="Times New Roman"/>
          <w:sz w:val="24"/>
          <w:szCs w:val="20"/>
          <w:lang w:val="en-GB" w:eastAsia="bg-BG"/>
        </w:rPr>
        <w:t xml:space="preserve"> „</w:t>
      </w:r>
      <w:r w:rsidRPr="005B0236">
        <w:rPr>
          <w:rFonts w:ascii="Times New Roman" w:eastAsia="Calibri" w:hAnsi="Times New Roman" w:cs="Times New Roman"/>
          <w:sz w:val="24"/>
          <w:szCs w:val="20"/>
          <w:lang w:eastAsia="bg-BG"/>
        </w:rPr>
        <w:t xml:space="preserve"> Охрана и паркинги</w:t>
      </w:r>
      <w:r w:rsidRPr="005B0236">
        <w:rPr>
          <w:rFonts w:ascii="Times New Roman" w:eastAsia="Calibri" w:hAnsi="Times New Roman" w:cs="Times New Roman"/>
          <w:sz w:val="24"/>
          <w:szCs w:val="20"/>
          <w:lang w:val="en-GB" w:eastAsia="bg-BG"/>
        </w:rPr>
        <w:t>“</w:t>
      </w:r>
      <w:r w:rsidRPr="005B0236">
        <w:rPr>
          <w:rFonts w:ascii="Times New Roman" w:eastAsia="Calibri" w:hAnsi="Times New Roman" w:cs="Times New Roman"/>
          <w:sz w:val="24"/>
          <w:szCs w:val="20"/>
          <w:lang w:eastAsia="bg-BG"/>
        </w:rPr>
        <w:t xml:space="preserve"> към общинска администрация</w:t>
      </w:r>
      <w:r w:rsidRPr="005B0236">
        <w:rPr>
          <w:rFonts w:ascii="Times New Roman" w:eastAsia="Times New Roman" w:hAnsi="Times New Roman" w:cs="Times New Roman"/>
          <w:sz w:val="24"/>
          <w:szCs w:val="24"/>
        </w:rPr>
        <w:t xml:space="preserve"> пътуващ до  месторабота – гр. Павел баня, считано от 01.09.2026 год.</w:t>
      </w:r>
    </w:p>
    <w:p w:rsidR="005B0236" w:rsidRPr="005B0236" w:rsidRDefault="005B0236" w:rsidP="005B0236">
      <w:pPr>
        <w:overflowPunct w:val="0"/>
        <w:autoSpaceDE w:val="0"/>
        <w:autoSpaceDN w:val="0"/>
        <w:adjustRightInd w:val="0"/>
        <w:spacing w:after="0" w:line="240" w:lineRule="auto"/>
        <w:ind w:firstLine="708"/>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rPr>
        <w:t>Предлагам Общински съвет да приеме допълване в списъка за пътуващи служители, както следва:</w:t>
      </w:r>
    </w:p>
    <w:tbl>
      <w:tblPr>
        <w:tblStyle w:val="631"/>
        <w:tblW w:w="9345" w:type="dxa"/>
        <w:tblInd w:w="0" w:type="dxa"/>
        <w:tblLayout w:type="fixed"/>
        <w:tblLook w:val="04A0" w:firstRow="1" w:lastRow="0" w:firstColumn="1" w:lastColumn="0" w:noHBand="0" w:noVBand="1"/>
      </w:tblPr>
      <w:tblGrid>
        <w:gridCol w:w="1978"/>
        <w:gridCol w:w="2267"/>
        <w:gridCol w:w="3712"/>
        <w:gridCol w:w="1388"/>
      </w:tblGrid>
      <w:tr w:rsidR="005B0236" w:rsidRPr="005B0236" w:rsidTr="005B0236">
        <w:trPr>
          <w:trHeight w:val="304"/>
        </w:trPr>
        <w:tc>
          <w:tcPr>
            <w:tcW w:w="1980" w:type="dxa"/>
            <w:tcBorders>
              <w:top w:val="single" w:sz="4" w:space="0" w:color="auto"/>
              <w:left w:val="single" w:sz="4" w:space="0" w:color="auto"/>
              <w:bottom w:val="single" w:sz="4" w:space="0" w:color="auto"/>
              <w:right w:val="single" w:sz="4" w:space="0" w:color="auto"/>
            </w:tcBorders>
          </w:tcPr>
          <w:p w:rsidR="005B0236" w:rsidRPr="005B0236" w:rsidRDefault="005B0236" w:rsidP="005B0236">
            <w:pPr>
              <w:overflowPunct w:val="0"/>
              <w:autoSpaceDE w:val="0"/>
              <w:autoSpaceDN w:val="0"/>
              <w:adjustRightInd w:val="0"/>
              <w:jc w:val="center"/>
              <w:rPr>
                <w:rFonts w:ascii="Times New Roman" w:eastAsia="Times New Roman" w:hAnsi="Times New Roman"/>
                <w:sz w:val="24"/>
                <w:szCs w:val="24"/>
              </w:rPr>
            </w:pPr>
            <w:r w:rsidRPr="005B0236">
              <w:rPr>
                <w:rFonts w:ascii="Times New Roman" w:eastAsia="Times New Roman" w:hAnsi="Times New Roman"/>
                <w:sz w:val="24"/>
                <w:szCs w:val="24"/>
              </w:rPr>
              <w:t>имена</w:t>
            </w:r>
          </w:p>
          <w:p w:rsidR="005B0236" w:rsidRPr="005B0236" w:rsidRDefault="005B0236" w:rsidP="005B0236">
            <w:pPr>
              <w:overflowPunct w:val="0"/>
              <w:autoSpaceDE w:val="0"/>
              <w:autoSpaceDN w:val="0"/>
              <w:adjustRightInd w:val="0"/>
              <w:jc w:val="cente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center"/>
              <w:rPr>
                <w:rFonts w:ascii="Times New Roman" w:eastAsia="Times New Roman" w:hAnsi="Times New Roman"/>
                <w:sz w:val="24"/>
                <w:szCs w:val="24"/>
              </w:rPr>
            </w:pPr>
            <w:r w:rsidRPr="005B0236">
              <w:rPr>
                <w:rFonts w:ascii="Times New Roman" w:eastAsia="Times New Roman" w:hAnsi="Times New Roman"/>
                <w:sz w:val="24"/>
                <w:szCs w:val="24"/>
              </w:rPr>
              <w:t>длъжност</w:t>
            </w:r>
          </w:p>
        </w:tc>
        <w:tc>
          <w:tcPr>
            <w:tcW w:w="3714"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center"/>
              <w:rPr>
                <w:rFonts w:ascii="Times New Roman" w:eastAsia="Times New Roman" w:hAnsi="Times New Roman"/>
                <w:sz w:val="24"/>
                <w:szCs w:val="24"/>
              </w:rPr>
            </w:pPr>
            <w:r w:rsidRPr="005B0236">
              <w:rPr>
                <w:rFonts w:ascii="Times New Roman" w:eastAsia="Times New Roman" w:hAnsi="Times New Roman"/>
                <w:sz w:val="24"/>
                <w:szCs w:val="24"/>
              </w:rPr>
              <w:t>направление</w:t>
            </w:r>
          </w:p>
        </w:tc>
        <w:tc>
          <w:tcPr>
            <w:tcW w:w="1389"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center"/>
              <w:rPr>
                <w:rFonts w:ascii="Times New Roman" w:eastAsia="Times New Roman" w:hAnsi="Times New Roman"/>
                <w:sz w:val="24"/>
                <w:szCs w:val="24"/>
              </w:rPr>
            </w:pPr>
            <w:r w:rsidRPr="005B0236">
              <w:rPr>
                <w:rFonts w:ascii="Times New Roman" w:eastAsia="Times New Roman" w:hAnsi="Times New Roman"/>
                <w:sz w:val="24"/>
                <w:szCs w:val="24"/>
              </w:rPr>
              <w:t>забележка</w:t>
            </w:r>
          </w:p>
        </w:tc>
      </w:tr>
      <w:tr w:rsidR="005B0236" w:rsidRPr="005B0236" w:rsidTr="005B0236">
        <w:tc>
          <w:tcPr>
            <w:tcW w:w="1980"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47ECE">
            <w:pPr>
              <w:rPr>
                <w:rFonts w:ascii="Times New Roman" w:eastAsia="Times New Roman" w:hAnsi="Times New Roman"/>
                <w:sz w:val="24"/>
              </w:rPr>
            </w:pPr>
            <w:r w:rsidRPr="005B0236">
              <w:rPr>
                <w:rFonts w:ascii="Times New Roman" w:eastAsia="Times New Roman" w:hAnsi="Times New Roman"/>
                <w:sz w:val="24"/>
              </w:rPr>
              <w:t>И</w:t>
            </w:r>
            <w:r w:rsidR="00547ECE">
              <w:rPr>
                <w:rFonts w:ascii="Times New Roman" w:eastAsia="Times New Roman" w:hAnsi="Times New Roman"/>
                <w:sz w:val="24"/>
              </w:rPr>
              <w:t>.</w:t>
            </w:r>
            <w:proofErr w:type="spellStart"/>
            <w:r w:rsidRPr="005B0236">
              <w:rPr>
                <w:rFonts w:ascii="Times New Roman" w:eastAsia="Times New Roman" w:hAnsi="Times New Roman"/>
                <w:sz w:val="24"/>
              </w:rPr>
              <w:t>И</w:t>
            </w:r>
            <w:proofErr w:type="spellEnd"/>
            <w:r w:rsidR="00547ECE">
              <w:rPr>
                <w:rFonts w:ascii="Times New Roman" w:eastAsia="Times New Roman" w:hAnsi="Times New Roman"/>
                <w:sz w:val="24"/>
              </w:rPr>
              <w:t>.</w:t>
            </w:r>
            <w:r w:rsidRPr="005B0236">
              <w:rPr>
                <w:rFonts w:ascii="Times New Roman" w:eastAsia="Times New Roman" w:hAnsi="Times New Roman"/>
                <w:sz w:val="24"/>
              </w:rPr>
              <w:t>И</w:t>
            </w:r>
            <w:r w:rsidR="00547ECE">
              <w:rPr>
                <w:rFonts w:ascii="Times New Roman" w:eastAsia="Times New Roman" w:hAnsi="Times New Roman"/>
                <w:sz w:val="24"/>
              </w:rPr>
              <w:t>.</w:t>
            </w:r>
          </w:p>
        </w:tc>
        <w:tc>
          <w:tcPr>
            <w:tcW w:w="2268"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jc w:val="center"/>
              <w:rPr>
                <w:rFonts w:ascii="Times New Roman" w:eastAsia="Times New Roman" w:hAnsi="Times New Roman"/>
                <w:sz w:val="24"/>
              </w:rPr>
            </w:pPr>
            <w:r w:rsidRPr="005B0236">
              <w:rPr>
                <w:rFonts w:ascii="Times New Roman" w:eastAsia="Times New Roman" w:hAnsi="Times New Roman"/>
                <w:sz w:val="24"/>
              </w:rPr>
              <w:t>Изпълнител „Охрана“</w:t>
            </w:r>
          </w:p>
        </w:tc>
        <w:tc>
          <w:tcPr>
            <w:tcW w:w="3714"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240"/>
              <w:rPr>
                <w:rFonts w:ascii="Times New Roman" w:eastAsia="Times New Roman" w:hAnsi="Times New Roman"/>
                <w:sz w:val="24"/>
              </w:rPr>
            </w:pPr>
            <w:r w:rsidRPr="005B0236">
              <w:rPr>
                <w:rFonts w:ascii="Times New Roman" w:eastAsia="Times New Roman" w:hAnsi="Times New Roman"/>
                <w:sz w:val="24"/>
              </w:rPr>
              <w:t>с. Турия – гр. Павел баня – с. Турия</w:t>
            </w:r>
          </w:p>
        </w:tc>
        <w:tc>
          <w:tcPr>
            <w:tcW w:w="1389"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ind w:left="405"/>
              <w:contextualSpacing/>
              <w:rPr>
                <w:rFonts w:ascii="Times New Roman" w:eastAsia="Times New Roman" w:hAnsi="Times New Roman"/>
                <w:sz w:val="24"/>
                <w:szCs w:val="24"/>
              </w:rPr>
            </w:pPr>
            <w:r w:rsidRPr="005B0236">
              <w:rPr>
                <w:rFonts w:ascii="Times New Roman" w:eastAsia="Times New Roman" w:hAnsi="Times New Roman"/>
                <w:sz w:val="24"/>
                <w:szCs w:val="24"/>
              </w:rPr>
              <w:t>Да се добави</w:t>
            </w:r>
          </w:p>
        </w:tc>
      </w:tr>
    </w:tbl>
    <w:p w:rsidR="005B0236" w:rsidRPr="005B0236" w:rsidRDefault="005B0236" w:rsidP="005B0236">
      <w:pPr>
        <w:spacing w:after="0"/>
        <w:ind w:firstLine="708"/>
        <w:jc w:val="both"/>
        <w:rPr>
          <w:rFonts w:ascii="Times New Roman" w:eastAsia="Times New Roman" w:hAnsi="Times New Roman" w:cs="Times New Roman"/>
          <w:b/>
          <w:sz w:val="24"/>
          <w:szCs w:val="24"/>
          <w:lang w:eastAsia="bg-BG"/>
        </w:rPr>
      </w:pPr>
    </w:p>
    <w:p w:rsidR="005B0236" w:rsidRPr="005B0236" w:rsidRDefault="005B0236" w:rsidP="005B0236">
      <w:pPr>
        <w:spacing w:after="0"/>
        <w:ind w:firstLine="708"/>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b/>
          <w:sz w:val="24"/>
          <w:szCs w:val="24"/>
          <w:lang w:eastAsia="bg-BG"/>
        </w:rPr>
        <w:t xml:space="preserve"> </w:t>
      </w:r>
      <w:r w:rsidRPr="005B0236">
        <w:rPr>
          <w:rFonts w:ascii="Times New Roman" w:eastAsia="Times New Roman" w:hAnsi="Times New Roman" w:cs="Times New Roman"/>
          <w:sz w:val="24"/>
          <w:szCs w:val="24"/>
          <w:lang w:eastAsia="bg-BG"/>
        </w:rPr>
        <w:t>На основание чл. 21, ал. 1, т. 6 и т. 23 ЗМСМА  Общински съвет Павел баня</w:t>
      </w:r>
    </w:p>
    <w:p w:rsidR="005B0236" w:rsidRPr="005B0236" w:rsidRDefault="005B0236" w:rsidP="005B0236">
      <w:pPr>
        <w:spacing w:after="0" w:line="240" w:lineRule="auto"/>
        <w:ind w:firstLine="708"/>
        <w:jc w:val="center"/>
        <w:rPr>
          <w:rFonts w:ascii="Times New Roman" w:eastAsia="Times New Roman" w:hAnsi="Times New Roman" w:cs="Times New Roman"/>
          <w:sz w:val="24"/>
          <w:szCs w:val="24"/>
          <w:lang w:eastAsia="bg-BG"/>
        </w:rPr>
      </w:pPr>
      <w:r w:rsidRPr="005B0236">
        <w:rPr>
          <w:rFonts w:ascii="Times New Roman" w:eastAsia="Times New Roman" w:hAnsi="Times New Roman" w:cs="Times New Roman"/>
          <w:b/>
          <w:sz w:val="24"/>
          <w:szCs w:val="24"/>
          <w:lang w:eastAsia="bg-BG"/>
        </w:rPr>
        <w:t>РЕШИ</w:t>
      </w:r>
      <w:r w:rsidRPr="005B0236">
        <w:rPr>
          <w:rFonts w:ascii="Times New Roman" w:eastAsia="Times New Roman" w:hAnsi="Times New Roman" w:cs="Times New Roman"/>
          <w:sz w:val="24"/>
          <w:szCs w:val="24"/>
          <w:lang w:eastAsia="bg-BG"/>
        </w:rPr>
        <w:t>:</w:t>
      </w:r>
    </w:p>
    <w:p w:rsidR="005B0236" w:rsidRPr="005B0236" w:rsidRDefault="005B0236" w:rsidP="005B0236">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lang w:eastAsia="bg-BG"/>
        </w:rPr>
        <w:t>Приема допълване</w:t>
      </w:r>
      <w:r w:rsidRPr="005B0236">
        <w:rPr>
          <w:rFonts w:ascii="Times New Roman" w:eastAsia="Times New Roman" w:hAnsi="Times New Roman" w:cs="Times New Roman"/>
          <w:sz w:val="24"/>
          <w:szCs w:val="24"/>
        </w:rPr>
        <w:t xml:space="preserve">  в списъка за пътуващи служители ,както следва:</w:t>
      </w:r>
    </w:p>
    <w:p w:rsidR="005B0236" w:rsidRPr="005B0236" w:rsidRDefault="005B0236" w:rsidP="005B0236">
      <w:pPr>
        <w:overflowPunct w:val="0"/>
        <w:autoSpaceDE w:val="0"/>
        <w:autoSpaceDN w:val="0"/>
        <w:adjustRightInd w:val="0"/>
        <w:spacing w:after="0" w:line="240" w:lineRule="auto"/>
        <w:jc w:val="both"/>
        <w:rPr>
          <w:rFonts w:ascii="Times New Roman" w:eastAsia="Times New Roman" w:hAnsi="Times New Roman" w:cs="Times New Roman"/>
          <w:sz w:val="24"/>
          <w:szCs w:val="24"/>
        </w:rPr>
      </w:pPr>
    </w:p>
    <w:tbl>
      <w:tblPr>
        <w:tblStyle w:val="631"/>
        <w:tblW w:w="9375" w:type="dxa"/>
        <w:tblInd w:w="0" w:type="dxa"/>
        <w:tblLayout w:type="fixed"/>
        <w:tblLook w:val="04A0" w:firstRow="1" w:lastRow="0" w:firstColumn="1" w:lastColumn="0" w:noHBand="0" w:noVBand="1"/>
      </w:tblPr>
      <w:tblGrid>
        <w:gridCol w:w="1979"/>
        <w:gridCol w:w="2267"/>
        <w:gridCol w:w="3712"/>
        <w:gridCol w:w="1417"/>
      </w:tblGrid>
      <w:tr w:rsidR="005B0236" w:rsidRPr="005B0236" w:rsidTr="005B0236">
        <w:trPr>
          <w:trHeight w:val="304"/>
        </w:trPr>
        <w:tc>
          <w:tcPr>
            <w:tcW w:w="1980" w:type="dxa"/>
            <w:tcBorders>
              <w:top w:val="single" w:sz="4" w:space="0" w:color="auto"/>
              <w:left w:val="single" w:sz="4" w:space="0" w:color="auto"/>
              <w:bottom w:val="single" w:sz="4" w:space="0" w:color="auto"/>
              <w:right w:val="single" w:sz="4" w:space="0" w:color="auto"/>
            </w:tcBorders>
          </w:tcPr>
          <w:p w:rsidR="005B0236" w:rsidRPr="005B0236" w:rsidRDefault="005B0236" w:rsidP="005B0236">
            <w:pPr>
              <w:overflowPunct w:val="0"/>
              <w:autoSpaceDE w:val="0"/>
              <w:autoSpaceDN w:val="0"/>
              <w:adjustRightInd w:val="0"/>
              <w:jc w:val="center"/>
              <w:rPr>
                <w:rFonts w:ascii="Times New Roman" w:eastAsia="Times New Roman" w:hAnsi="Times New Roman"/>
                <w:sz w:val="24"/>
                <w:szCs w:val="24"/>
              </w:rPr>
            </w:pPr>
            <w:r w:rsidRPr="005B0236">
              <w:rPr>
                <w:rFonts w:ascii="Times New Roman" w:eastAsia="Times New Roman" w:hAnsi="Times New Roman"/>
                <w:sz w:val="24"/>
                <w:szCs w:val="24"/>
              </w:rPr>
              <w:t>имена</w:t>
            </w:r>
          </w:p>
          <w:p w:rsidR="005B0236" w:rsidRPr="005B0236" w:rsidRDefault="005B0236" w:rsidP="005B0236">
            <w:pPr>
              <w:overflowPunct w:val="0"/>
              <w:autoSpaceDE w:val="0"/>
              <w:autoSpaceDN w:val="0"/>
              <w:adjustRightInd w:val="0"/>
              <w:jc w:val="cente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center"/>
              <w:rPr>
                <w:rFonts w:ascii="Times New Roman" w:eastAsia="Times New Roman" w:hAnsi="Times New Roman"/>
                <w:sz w:val="24"/>
                <w:szCs w:val="24"/>
              </w:rPr>
            </w:pPr>
            <w:r w:rsidRPr="005B0236">
              <w:rPr>
                <w:rFonts w:ascii="Times New Roman" w:eastAsia="Times New Roman" w:hAnsi="Times New Roman"/>
                <w:sz w:val="24"/>
                <w:szCs w:val="24"/>
              </w:rPr>
              <w:t>длъжност</w:t>
            </w:r>
          </w:p>
        </w:tc>
        <w:tc>
          <w:tcPr>
            <w:tcW w:w="3714"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center"/>
              <w:rPr>
                <w:rFonts w:ascii="Times New Roman" w:eastAsia="Times New Roman" w:hAnsi="Times New Roman"/>
                <w:sz w:val="24"/>
                <w:szCs w:val="24"/>
              </w:rPr>
            </w:pPr>
            <w:r w:rsidRPr="005B0236">
              <w:rPr>
                <w:rFonts w:ascii="Times New Roman" w:eastAsia="Times New Roman" w:hAnsi="Times New Roman"/>
                <w:sz w:val="24"/>
                <w:szCs w:val="24"/>
              </w:rPr>
              <w:t>направление</w:t>
            </w:r>
          </w:p>
        </w:tc>
        <w:tc>
          <w:tcPr>
            <w:tcW w:w="1418"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center"/>
              <w:rPr>
                <w:rFonts w:ascii="Times New Roman" w:eastAsia="Times New Roman" w:hAnsi="Times New Roman"/>
                <w:sz w:val="24"/>
                <w:szCs w:val="24"/>
              </w:rPr>
            </w:pPr>
            <w:r w:rsidRPr="005B0236">
              <w:rPr>
                <w:rFonts w:ascii="Times New Roman" w:eastAsia="Times New Roman" w:hAnsi="Times New Roman"/>
                <w:sz w:val="24"/>
                <w:szCs w:val="24"/>
              </w:rPr>
              <w:t>забележка</w:t>
            </w:r>
          </w:p>
        </w:tc>
      </w:tr>
      <w:tr w:rsidR="005B0236" w:rsidRPr="005B0236" w:rsidTr="005B0236">
        <w:tc>
          <w:tcPr>
            <w:tcW w:w="1980"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47ECE">
            <w:pPr>
              <w:rPr>
                <w:rFonts w:ascii="Times New Roman" w:eastAsia="Times New Roman" w:hAnsi="Times New Roman"/>
                <w:sz w:val="24"/>
              </w:rPr>
            </w:pPr>
            <w:r w:rsidRPr="005B0236">
              <w:rPr>
                <w:rFonts w:ascii="Times New Roman" w:eastAsia="Times New Roman" w:hAnsi="Times New Roman"/>
                <w:sz w:val="24"/>
              </w:rPr>
              <w:t>И</w:t>
            </w:r>
            <w:r w:rsidR="00547ECE">
              <w:rPr>
                <w:rFonts w:ascii="Times New Roman" w:eastAsia="Times New Roman" w:hAnsi="Times New Roman"/>
                <w:sz w:val="24"/>
              </w:rPr>
              <w:t>.</w:t>
            </w:r>
            <w:proofErr w:type="spellStart"/>
            <w:r w:rsidRPr="005B0236">
              <w:rPr>
                <w:rFonts w:ascii="Times New Roman" w:eastAsia="Times New Roman" w:hAnsi="Times New Roman"/>
                <w:sz w:val="24"/>
              </w:rPr>
              <w:t>И</w:t>
            </w:r>
            <w:proofErr w:type="spellEnd"/>
            <w:r w:rsidR="00547ECE">
              <w:rPr>
                <w:rFonts w:ascii="Times New Roman" w:eastAsia="Times New Roman" w:hAnsi="Times New Roman"/>
                <w:sz w:val="24"/>
              </w:rPr>
              <w:t>.</w:t>
            </w:r>
            <w:r w:rsidRPr="005B0236">
              <w:rPr>
                <w:rFonts w:ascii="Times New Roman" w:eastAsia="Times New Roman" w:hAnsi="Times New Roman"/>
                <w:sz w:val="24"/>
              </w:rPr>
              <w:t>И</w:t>
            </w:r>
            <w:r w:rsidR="00547ECE">
              <w:rPr>
                <w:rFonts w:ascii="Times New Roman" w:eastAsia="Times New Roman" w:hAnsi="Times New Roman"/>
                <w:sz w:val="24"/>
              </w:rPr>
              <w:t>.</w:t>
            </w:r>
          </w:p>
        </w:tc>
        <w:tc>
          <w:tcPr>
            <w:tcW w:w="2268"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jc w:val="center"/>
              <w:rPr>
                <w:rFonts w:ascii="Times New Roman" w:eastAsia="Times New Roman" w:hAnsi="Times New Roman"/>
                <w:sz w:val="24"/>
              </w:rPr>
            </w:pPr>
            <w:r w:rsidRPr="005B0236">
              <w:rPr>
                <w:rFonts w:ascii="Times New Roman" w:eastAsia="Times New Roman" w:hAnsi="Times New Roman"/>
                <w:sz w:val="24"/>
              </w:rPr>
              <w:t>Изпълнител „Охрана“</w:t>
            </w:r>
          </w:p>
        </w:tc>
        <w:tc>
          <w:tcPr>
            <w:tcW w:w="3714"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240"/>
              <w:rPr>
                <w:rFonts w:ascii="Times New Roman" w:eastAsia="Times New Roman" w:hAnsi="Times New Roman"/>
                <w:sz w:val="24"/>
              </w:rPr>
            </w:pPr>
            <w:r w:rsidRPr="005B0236">
              <w:rPr>
                <w:rFonts w:ascii="Times New Roman" w:eastAsia="Times New Roman" w:hAnsi="Times New Roman"/>
                <w:sz w:val="24"/>
              </w:rPr>
              <w:t>с. Турия – гр. Павел баня – с. Турия</w:t>
            </w:r>
          </w:p>
        </w:tc>
        <w:tc>
          <w:tcPr>
            <w:tcW w:w="1418"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ind w:left="405"/>
              <w:contextualSpacing/>
              <w:rPr>
                <w:rFonts w:ascii="Times New Roman" w:eastAsia="Times New Roman" w:hAnsi="Times New Roman"/>
                <w:sz w:val="24"/>
                <w:szCs w:val="24"/>
              </w:rPr>
            </w:pPr>
            <w:r w:rsidRPr="005B0236">
              <w:rPr>
                <w:rFonts w:ascii="Times New Roman" w:eastAsia="Times New Roman" w:hAnsi="Times New Roman"/>
                <w:sz w:val="24"/>
                <w:szCs w:val="24"/>
              </w:rPr>
              <w:t>Да се добави</w:t>
            </w:r>
          </w:p>
        </w:tc>
      </w:tr>
    </w:tbl>
    <w:p w:rsidR="005B0236" w:rsidRPr="005B0236" w:rsidRDefault="005B0236" w:rsidP="005B0236">
      <w:pPr>
        <w:spacing w:after="0" w:line="240" w:lineRule="auto"/>
        <w:jc w:val="center"/>
        <w:rPr>
          <w:rFonts w:ascii="Times New Roman" w:eastAsia="Times New Roman" w:hAnsi="Times New Roman" w:cs="Times New Roman"/>
          <w:b/>
          <w:color w:val="000000" w:themeColor="text1"/>
          <w:sz w:val="24"/>
          <w:szCs w:val="24"/>
          <w:lang w:eastAsia="bg-BG"/>
        </w:rPr>
      </w:pP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B0236" w:rsidRDefault="005B0236" w:rsidP="005B0236">
      <w:pPr>
        <w:spacing w:after="0" w:line="240" w:lineRule="auto"/>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Pr="005B0236" w:rsidRDefault="005B0236" w:rsidP="005B0236">
      <w:pPr>
        <w:spacing w:after="0" w:line="240" w:lineRule="auto"/>
        <w:rPr>
          <w:rFonts w:ascii="Times New Roman" w:eastAsia="Times New Roman" w:hAnsi="Times New Roman" w:cs="Times New Roman"/>
          <w:sz w:val="20"/>
          <w:szCs w:val="20"/>
          <w:lang w:eastAsia="bg-BG"/>
        </w:rPr>
      </w:pPr>
    </w:p>
    <w:p w:rsidR="005B0236" w:rsidRPr="005B0236" w:rsidRDefault="005B0236" w:rsidP="005B0236">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5B0236" w:rsidRPr="005B0236" w:rsidTr="005B0236">
        <w:tc>
          <w:tcPr>
            <w:tcW w:w="490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Х.Р.Ч.</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val="en-US"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 xml:space="preserve">ОТСЪСТВА ОТ ЗАСЕДАНИЕТО </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Н.Б.К.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bl>
    <w:p w:rsidR="005B0236" w:rsidRPr="005B0236" w:rsidRDefault="005B0236" w:rsidP="005B0236">
      <w:pPr>
        <w:spacing w:after="0" w:line="240" w:lineRule="auto"/>
        <w:rPr>
          <w:rFonts w:ascii="Times New Roman" w:eastAsia="Times New Roman" w:hAnsi="Times New Roman" w:cs="Times New Roman"/>
          <w:b/>
          <w:lang w:eastAsia="bg-BG"/>
        </w:rPr>
      </w:pPr>
    </w:p>
    <w:p w:rsidR="005B0236" w:rsidRPr="005B0236" w:rsidRDefault="005B0236" w:rsidP="005B0236">
      <w:pPr>
        <w:spacing w:after="0"/>
        <w:ind w:left="-567" w:firstLine="567"/>
        <w:rPr>
          <w:rFonts w:ascii="Times New Roman" w:eastAsia="Times New Roman" w:hAnsi="Times New Roman" w:cs="Times New Roman"/>
          <w:b/>
          <w:i/>
          <w:sz w:val="24"/>
          <w:szCs w:val="24"/>
          <w:u w:val="single"/>
          <w:lang w:eastAsia="bg-BG"/>
        </w:rPr>
      </w:pPr>
      <w:r w:rsidRPr="005B0236">
        <w:rPr>
          <w:rFonts w:ascii="Times New Roman" w:eastAsia="Times New Roman" w:hAnsi="Times New Roman" w:cs="Times New Roman"/>
          <w:b/>
          <w:i/>
          <w:sz w:val="24"/>
          <w:szCs w:val="24"/>
          <w:u w:val="single"/>
          <w:lang w:eastAsia="bg-BG"/>
        </w:rPr>
        <w:t>Решението се приема</w:t>
      </w:r>
    </w:p>
    <w:p w:rsidR="003D7FA9" w:rsidRDefault="003D7FA9" w:rsidP="00B45AC3">
      <w:pPr>
        <w:pStyle w:val="aa"/>
        <w:rPr>
          <w:rFonts w:eastAsia="Times New Roman"/>
        </w:rPr>
      </w:pPr>
    </w:p>
    <w:p w:rsidR="003D7FA9" w:rsidRDefault="003D7FA9" w:rsidP="00B45AC3">
      <w:pPr>
        <w:pStyle w:val="aa"/>
        <w:rPr>
          <w:rFonts w:eastAsia="Times New Roman"/>
        </w:rPr>
      </w:pPr>
    </w:p>
    <w:p w:rsidR="005B0236" w:rsidRDefault="005B0236" w:rsidP="00B45AC3">
      <w:pPr>
        <w:pStyle w:val="aa"/>
        <w:rPr>
          <w:rFonts w:eastAsia="Times New Roman"/>
        </w:rPr>
      </w:pPr>
    </w:p>
    <w:p w:rsidR="005B0236" w:rsidRPr="00C37B99" w:rsidRDefault="00EE43E2" w:rsidP="005B0236">
      <w:pPr>
        <w:ind w:left="720"/>
        <w:contextualSpacing/>
        <w:rPr>
          <w:rFonts w:ascii="Times New Roman" w:hAnsi="Times New Roman" w:cs="Times New Roman"/>
          <w:b/>
        </w:rPr>
      </w:pPr>
      <w:r>
        <w:rPr>
          <w:rFonts w:ascii="Times New Roman" w:hAnsi="Times New Roman" w:cs="Times New Roman"/>
          <w:b/>
        </w:rPr>
        <w:t>М.П.</w:t>
      </w:r>
    </w:p>
    <w:p w:rsidR="005B0236" w:rsidRDefault="005B0236" w:rsidP="005B023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5B0236" w:rsidRDefault="005B0236" w:rsidP="005B0236">
      <w:pPr>
        <w:ind w:left="720"/>
        <w:contextualSpacing/>
        <w:rPr>
          <w:rFonts w:ascii="Times New Roman" w:hAnsi="Times New Roman" w:cs="Times New Roman"/>
          <w:i/>
        </w:rPr>
      </w:pPr>
    </w:p>
    <w:p w:rsidR="005B0236" w:rsidRPr="00C64EF6" w:rsidRDefault="00EE43E2" w:rsidP="005B0236">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rsidR="005B0236" w:rsidRDefault="005B0236" w:rsidP="005B023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5B0236" w:rsidRDefault="005B0236" w:rsidP="00B45AC3">
      <w:pPr>
        <w:pStyle w:val="aa"/>
        <w:rPr>
          <w:rFonts w:eastAsia="Times New Roman"/>
        </w:rPr>
      </w:pPr>
    </w:p>
    <w:p w:rsidR="003D7FA9" w:rsidRDefault="003D7FA9" w:rsidP="00B45AC3">
      <w:pPr>
        <w:pStyle w:val="aa"/>
        <w:rPr>
          <w:rFonts w:eastAsia="Times New Roman"/>
        </w:rPr>
      </w:pPr>
    </w:p>
    <w:p w:rsidR="003D7FA9" w:rsidRDefault="003D7FA9" w:rsidP="00B45AC3">
      <w:pPr>
        <w:pStyle w:val="aa"/>
        <w:rPr>
          <w:rFonts w:eastAsia="Times New Roman"/>
        </w:rPr>
      </w:pPr>
    </w:p>
    <w:p w:rsidR="003D7FA9" w:rsidRDefault="003D7FA9" w:rsidP="00B45AC3">
      <w:pPr>
        <w:pStyle w:val="aa"/>
        <w:rPr>
          <w:rFonts w:eastAsia="Times New Roman"/>
        </w:rPr>
      </w:pPr>
    </w:p>
    <w:p w:rsidR="003D7FA9" w:rsidRDefault="003D7FA9" w:rsidP="00B45AC3">
      <w:pPr>
        <w:pStyle w:val="aa"/>
        <w:rPr>
          <w:rFonts w:eastAsia="Times New Roman"/>
        </w:rPr>
      </w:pPr>
    </w:p>
    <w:p w:rsidR="003D7FA9" w:rsidRDefault="003D7FA9" w:rsidP="00B45AC3">
      <w:pPr>
        <w:pStyle w:val="aa"/>
        <w:rPr>
          <w:rFonts w:eastAsia="Times New Roman"/>
        </w:rPr>
      </w:pPr>
    </w:p>
    <w:p w:rsidR="003D7FA9" w:rsidRDefault="003D7FA9"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Pr="00622B0C" w:rsidRDefault="005B0236" w:rsidP="005B023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6C5BE674" wp14:editId="1CA4D166">
            <wp:extent cx="640080" cy="499745"/>
            <wp:effectExtent l="0" t="0" r="762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5B0236" w:rsidRPr="00622B0C" w:rsidRDefault="005B0236" w:rsidP="005B023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5B0236" w:rsidRPr="00622B0C" w:rsidRDefault="005B0236" w:rsidP="005B023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5B0236" w:rsidRPr="00622B0C" w:rsidRDefault="005B0236" w:rsidP="005B023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3" w:history="1">
        <w:r w:rsidRPr="00622B0C">
          <w:rPr>
            <w:rFonts w:ascii="Times New Roman" w:eastAsiaTheme="majorEastAsia" w:hAnsi="Times New Roman" w:cs="Times New Roman"/>
            <w:b/>
            <w:bCs/>
            <w:sz w:val="20"/>
            <w:szCs w:val="20"/>
            <w:u w:val="single"/>
            <w:lang w:val="en-US"/>
          </w:rPr>
          <w:t>obs@pavelbanya.bg</w:t>
        </w:r>
      </w:hyperlink>
    </w:p>
    <w:p w:rsidR="005B0236" w:rsidRDefault="005B0236" w:rsidP="005B0236">
      <w:pPr>
        <w:pStyle w:val="aa"/>
        <w:rPr>
          <w:rFonts w:eastAsia="Times New Roman"/>
        </w:rPr>
      </w:pPr>
    </w:p>
    <w:p w:rsidR="005B0236" w:rsidRPr="005B0236" w:rsidRDefault="005B0236" w:rsidP="005B0236">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w:t>
      </w:r>
      <w:r>
        <w:rPr>
          <w:rFonts w:ascii="Times New Roman" w:eastAsia="Times New Roman" w:hAnsi="Times New Roman" w:cs="Times New Roman"/>
          <w:b/>
          <w:sz w:val="32"/>
          <w:szCs w:val="32"/>
          <w:lang w:val="en-US" w:eastAsia="bg-BG"/>
        </w:rPr>
        <w:t>9</w:t>
      </w:r>
      <w:r>
        <w:rPr>
          <w:rFonts w:ascii="Times New Roman" w:eastAsia="Times New Roman" w:hAnsi="Times New Roman" w:cs="Times New Roman"/>
          <w:b/>
          <w:sz w:val="32"/>
          <w:szCs w:val="32"/>
          <w:lang w:eastAsia="bg-BG"/>
        </w:rPr>
        <w:t>7</w:t>
      </w:r>
    </w:p>
    <w:p w:rsidR="005B0236" w:rsidRDefault="005B0236" w:rsidP="005B0236">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rsidR="005B0236" w:rsidRDefault="005B0236" w:rsidP="00B45AC3">
      <w:pPr>
        <w:pStyle w:val="aa"/>
        <w:rPr>
          <w:rFonts w:eastAsia="Times New Roman"/>
        </w:rPr>
      </w:pPr>
    </w:p>
    <w:p w:rsidR="005B0236" w:rsidRPr="005B0236" w:rsidRDefault="005B0236" w:rsidP="005B0236">
      <w:pPr>
        <w:overflowPunct w:val="0"/>
        <w:autoSpaceDE w:val="0"/>
        <w:autoSpaceDN w:val="0"/>
        <w:adjustRightInd w:val="0"/>
        <w:spacing w:after="0" w:line="240" w:lineRule="auto"/>
        <w:ind w:left="720"/>
        <w:jc w:val="both"/>
        <w:rPr>
          <w:rFonts w:ascii="Times New Roman" w:eastAsia="Times New Roman" w:hAnsi="Times New Roman" w:cs="Times New Roman"/>
          <w:b/>
          <w:i/>
          <w:sz w:val="24"/>
          <w:szCs w:val="24"/>
        </w:rPr>
      </w:pPr>
      <w:r w:rsidRPr="005B0236">
        <w:rPr>
          <w:rFonts w:ascii="Times New Roman" w:eastAsia="Times New Roman" w:hAnsi="Times New Roman" w:cs="Times New Roman"/>
          <w:b/>
          <w:sz w:val="24"/>
          <w:szCs w:val="24"/>
        </w:rPr>
        <w:t>ОТНОСНО:</w:t>
      </w:r>
      <w:r w:rsidRPr="005B0236">
        <w:rPr>
          <w:rFonts w:ascii="Times New Roman" w:eastAsia="Times New Roman" w:hAnsi="Times New Roman" w:cs="Times New Roman"/>
          <w:b/>
          <w:sz w:val="24"/>
          <w:szCs w:val="24"/>
          <w:lang w:val="ru-RU"/>
        </w:rPr>
        <w:t xml:space="preserve"> </w:t>
      </w:r>
      <w:r w:rsidRPr="005B0236">
        <w:rPr>
          <w:rFonts w:ascii="Times New Roman" w:eastAsia="Times New Roman" w:hAnsi="Times New Roman" w:cs="Times New Roman"/>
          <w:b/>
          <w:i/>
          <w:sz w:val="24"/>
          <w:szCs w:val="24"/>
        </w:rPr>
        <w:t>ПРЕДЛОЖЕНИЕ ЗА ИЗМЕНЕНИЕ НА РЕШЕНИЕ №571/23.07.2026г.  ЗА УТВЪРЖДАВАНЕ НА МАЛОМЕРНИ И СЛЕТИ ПАРАЛЕЛКИ В УЧИЛИЩАТА НА ТЕРИТОРИЯТА НА ОБЩИНА ПАВЕЛ БАНЯ ЗА УЧЕБНАТА 2026/2027 ГОДИНА</w:t>
      </w:r>
    </w:p>
    <w:p w:rsidR="005B0236" w:rsidRPr="005B0236" w:rsidRDefault="005B0236" w:rsidP="005B0236">
      <w:pPr>
        <w:overflowPunct w:val="0"/>
        <w:autoSpaceDE w:val="0"/>
        <w:autoSpaceDN w:val="0"/>
        <w:adjustRightInd w:val="0"/>
        <w:spacing w:after="0" w:line="240" w:lineRule="auto"/>
        <w:ind w:firstLine="720"/>
        <w:jc w:val="both"/>
        <w:rPr>
          <w:rFonts w:ascii="Times New Roman" w:eastAsia="Times New Roman" w:hAnsi="Times New Roman" w:cs="Times New Roman"/>
          <w:b/>
          <w:sz w:val="24"/>
          <w:szCs w:val="24"/>
        </w:rPr>
      </w:pPr>
      <w:r w:rsidRPr="005B0236">
        <w:rPr>
          <w:rFonts w:ascii="Times New Roman" w:eastAsia="Times New Roman" w:hAnsi="Times New Roman" w:cs="Times New Roman"/>
          <w:b/>
          <w:sz w:val="24"/>
          <w:szCs w:val="24"/>
        </w:rPr>
        <w:t xml:space="preserve"> </w:t>
      </w:r>
    </w:p>
    <w:p w:rsidR="005B0236" w:rsidRPr="005B0236" w:rsidRDefault="005B0236" w:rsidP="005B0236">
      <w:pPr>
        <w:shd w:val="clear" w:color="auto" w:fill="FEFEFE"/>
        <w:overflowPunct w:val="0"/>
        <w:autoSpaceDE w:val="0"/>
        <w:autoSpaceDN w:val="0"/>
        <w:adjustRightInd w:val="0"/>
        <w:spacing w:after="0" w:line="240" w:lineRule="auto"/>
        <w:ind w:left="720" w:firstLine="720"/>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rPr>
        <w:t xml:space="preserve">Във връзка с настъпили промени в броя на учениците за новата учебна 2026-2027 година ОУ „Христо Ботев”, с. Александрово, предлагам на Вашето внимание следния проект за решение за изменение на Решение №571/23.07.2026  г. , отразено в Протокол № 35 от 23.07.2026 г., свързан с действащата към настоящия момент нормативна уредба, а именно Наредба за финансирането на институциите в системата на предучилищното и училищното образование Приета с ПМС № 219 от 05.09.2017 г., </w:t>
      </w:r>
      <w:proofErr w:type="spellStart"/>
      <w:r w:rsidRPr="005B0236">
        <w:rPr>
          <w:rFonts w:ascii="Times New Roman" w:eastAsia="Times New Roman" w:hAnsi="Times New Roman" w:cs="Times New Roman"/>
          <w:sz w:val="24"/>
          <w:szCs w:val="24"/>
        </w:rPr>
        <w:t>Обн</w:t>
      </w:r>
      <w:proofErr w:type="spellEnd"/>
      <w:r w:rsidRPr="005B0236">
        <w:rPr>
          <w:rFonts w:ascii="Times New Roman" w:eastAsia="Times New Roman" w:hAnsi="Times New Roman" w:cs="Times New Roman"/>
          <w:sz w:val="24"/>
          <w:szCs w:val="24"/>
        </w:rPr>
        <w:t>. ДВ. бр.81 от 10 Октомври 2017г., изм. и доп. ДВ. бр.31 от 10 Април 2018г., изм. и доп. ДВ. бр.105 от 18 Декември 2018г., изм. и доп. ДВ. бр.36 от 3 Май 2019 г. изм. и доп. ДВ. бр.101 от 27 Декември 2019г., изм. и доп. ДВ. бр.33 от 7 Април 2020г., доп. ДВ. бр.37 от 21 Април 2020г., доп. ДВ. бр.77 от 1.09.2020 г., изм. и доп. ДВ. бр.92 от 27.10.2020 г., изм. и доп. ДВ. бр.13 от 16.02.2021г. изм. и доп. ДВ. бр.56 от 6.07.2021 г. доп. ДВ. бр.87 от 19.10.2021 г., изм. и доп. ДВ. бр.7 от 25.01.2022 г.</w:t>
      </w:r>
    </w:p>
    <w:p w:rsidR="005B0236" w:rsidRPr="005B0236" w:rsidRDefault="005B0236" w:rsidP="005B0236">
      <w:pPr>
        <w:shd w:val="clear" w:color="auto" w:fill="FEFEFE"/>
        <w:overflowPunct w:val="0"/>
        <w:autoSpaceDE w:val="0"/>
        <w:autoSpaceDN w:val="0"/>
        <w:adjustRightInd w:val="0"/>
        <w:spacing w:after="0" w:line="240" w:lineRule="auto"/>
        <w:ind w:left="720" w:firstLine="720"/>
        <w:jc w:val="center"/>
        <w:rPr>
          <w:rFonts w:ascii="Times New Roman" w:eastAsia="Times New Roman" w:hAnsi="Times New Roman" w:cs="Times New Roman"/>
          <w:b/>
          <w:sz w:val="24"/>
          <w:szCs w:val="24"/>
        </w:rPr>
      </w:pPr>
      <w:r w:rsidRPr="005B0236">
        <w:rPr>
          <w:rFonts w:ascii="Times New Roman" w:eastAsia="Times New Roman" w:hAnsi="Times New Roman" w:cs="Times New Roman"/>
          <w:sz w:val="24"/>
          <w:szCs w:val="24"/>
        </w:rPr>
        <w:t xml:space="preserve"> </w:t>
      </w:r>
    </w:p>
    <w:p w:rsidR="005B0236" w:rsidRPr="005B0236" w:rsidRDefault="005B0236" w:rsidP="005B0236">
      <w:pPr>
        <w:overflowPunct w:val="0"/>
        <w:autoSpaceDE w:val="0"/>
        <w:autoSpaceDN w:val="0"/>
        <w:adjustRightInd w:val="0"/>
        <w:spacing w:after="0" w:line="240" w:lineRule="auto"/>
        <w:ind w:left="720"/>
        <w:outlineLvl w:val="0"/>
        <w:rPr>
          <w:rFonts w:ascii="Times New Roman" w:eastAsia="Times New Roman" w:hAnsi="Times New Roman" w:cs="Times New Roman"/>
          <w:b/>
          <w:sz w:val="24"/>
          <w:szCs w:val="24"/>
        </w:rPr>
      </w:pPr>
      <w:r w:rsidRPr="005B0236">
        <w:rPr>
          <w:rFonts w:ascii="Times New Roman" w:eastAsia="Times New Roman" w:hAnsi="Times New Roman" w:cs="Times New Roman"/>
          <w:b/>
          <w:sz w:val="24"/>
          <w:szCs w:val="24"/>
        </w:rPr>
        <w:t>ПРАВНО ОСНОВАНИЕ:</w:t>
      </w:r>
    </w:p>
    <w:p w:rsidR="005B0236" w:rsidRPr="005B0236" w:rsidRDefault="005B0236" w:rsidP="005B0236">
      <w:pPr>
        <w:overflowPunct w:val="0"/>
        <w:autoSpaceDE w:val="0"/>
        <w:autoSpaceDN w:val="0"/>
        <w:adjustRightInd w:val="0"/>
        <w:spacing w:after="0" w:line="240" w:lineRule="auto"/>
        <w:ind w:left="720" w:firstLine="720"/>
        <w:rPr>
          <w:rFonts w:ascii="Times New Roman" w:eastAsia="Times New Roman" w:hAnsi="Times New Roman" w:cs="Times New Roman"/>
          <w:b/>
          <w:sz w:val="24"/>
          <w:szCs w:val="24"/>
        </w:rPr>
      </w:pPr>
      <w:r w:rsidRPr="005B0236">
        <w:rPr>
          <w:rFonts w:ascii="Times New Roman" w:eastAsia="Times New Roman" w:hAnsi="Times New Roman" w:cs="Times New Roman"/>
          <w:b/>
          <w:sz w:val="24"/>
          <w:szCs w:val="24"/>
        </w:rPr>
        <w:t xml:space="preserve">ЧЛ.21, АЛ.2 ОТ ЗМСМА, ВЪВ ВРЪЗКА С ЧЛ.21, АЛ.1, Т.6 И Т.23 ОТ ЗМСМА,   ЧЛ. 68, АЛ.1, Т.2 и Т.3 ,ЧЛ.68, АЛ.2, ЧЛ.69, АЛ.1, АЛ.2 И АЛ.3 ОТ НАРЕДБА ЗА ФИНАНСИРАНЕТО НА ИНСТИТУЦИИТЕ В СИСТЕМАТА НА ПРЕДУЧИЛИЩНОТО И УЧИЛИЩНОТО ОБРАЗОВАНИЕ </w:t>
      </w:r>
    </w:p>
    <w:p w:rsidR="005B0236" w:rsidRPr="005B0236" w:rsidRDefault="005B0236" w:rsidP="005B0236">
      <w:pPr>
        <w:overflowPunct w:val="0"/>
        <w:autoSpaceDE w:val="0"/>
        <w:autoSpaceDN w:val="0"/>
        <w:adjustRightInd w:val="0"/>
        <w:spacing w:after="0" w:line="240" w:lineRule="auto"/>
        <w:ind w:left="720"/>
        <w:jc w:val="both"/>
        <w:rPr>
          <w:rFonts w:ascii="Times New Roman" w:eastAsia="Times New Roman" w:hAnsi="Times New Roman" w:cs="Times New Roman"/>
          <w:b/>
          <w:sz w:val="24"/>
          <w:szCs w:val="24"/>
        </w:rPr>
      </w:pPr>
    </w:p>
    <w:p w:rsidR="005B0236" w:rsidRPr="005B0236" w:rsidRDefault="005B0236" w:rsidP="005B0236">
      <w:pPr>
        <w:overflowPunct w:val="0"/>
        <w:autoSpaceDE w:val="0"/>
        <w:autoSpaceDN w:val="0"/>
        <w:adjustRightInd w:val="0"/>
        <w:spacing w:after="0" w:line="240" w:lineRule="auto"/>
        <w:ind w:firstLine="720"/>
        <w:rPr>
          <w:rFonts w:ascii="Times New Roman" w:eastAsia="Times New Roman" w:hAnsi="Times New Roman" w:cs="Times New Roman"/>
          <w:b/>
          <w:sz w:val="24"/>
          <w:szCs w:val="24"/>
        </w:rPr>
      </w:pPr>
      <w:r w:rsidRPr="005B0236">
        <w:rPr>
          <w:rFonts w:ascii="Times New Roman" w:eastAsia="Times New Roman" w:hAnsi="Times New Roman" w:cs="Times New Roman"/>
          <w:b/>
          <w:sz w:val="24"/>
          <w:szCs w:val="24"/>
        </w:rPr>
        <w:t>МОТИВИ:</w:t>
      </w:r>
    </w:p>
    <w:p w:rsidR="005B0236" w:rsidRPr="005B0236" w:rsidRDefault="005B0236" w:rsidP="005B0236">
      <w:pPr>
        <w:overflowPunct w:val="0"/>
        <w:autoSpaceDE w:val="0"/>
        <w:autoSpaceDN w:val="0"/>
        <w:adjustRightInd w:val="0"/>
        <w:spacing w:after="0" w:line="240" w:lineRule="auto"/>
        <w:ind w:left="720" w:firstLine="720"/>
        <w:rPr>
          <w:rFonts w:ascii="Times New Roman" w:eastAsia="Times New Roman" w:hAnsi="Times New Roman" w:cs="Times New Roman"/>
          <w:sz w:val="24"/>
          <w:szCs w:val="24"/>
          <w:lang w:val="ru-RU"/>
        </w:rPr>
      </w:pPr>
      <w:r w:rsidRPr="005B0236">
        <w:rPr>
          <w:rFonts w:ascii="Times New Roman" w:eastAsia="Times New Roman" w:hAnsi="Times New Roman" w:cs="Times New Roman"/>
          <w:sz w:val="24"/>
          <w:szCs w:val="24"/>
          <w:lang w:val="ru-RU"/>
        </w:rPr>
        <w:t xml:space="preserve">В </w:t>
      </w:r>
      <w:r w:rsidRPr="005B0236">
        <w:rPr>
          <w:rFonts w:ascii="Times New Roman" w:eastAsia="Times New Roman" w:hAnsi="Times New Roman" w:cs="Times New Roman"/>
          <w:sz w:val="24"/>
          <w:szCs w:val="24"/>
        </w:rPr>
        <w:t>ОУ „Христо Ботев”, с. Александрово, към 09.</w:t>
      </w:r>
      <w:proofErr w:type="spellStart"/>
      <w:r w:rsidRPr="005B0236">
        <w:rPr>
          <w:rFonts w:ascii="Times New Roman" w:eastAsia="Times New Roman" w:hAnsi="Times New Roman" w:cs="Times New Roman"/>
          <w:sz w:val="24"/>
          <w:szCs w:val="24"/>
        </w:rPr>
        <w:t>09</w:t>
      </w:r>
      <w:proofErr w:type="spellEnd"/>
      <w:r w:rsidRPr="005B0236">
        <w:rPr>
          <w:rFonts w:ascii="Times New Roman" w:eastAsia="Times New Roman" w:hAnsi="Times New Roman" w:cs="Times New Roman"/>
          <w:sz w:val="24"/>
          <w:szCs w:val="24"/>
        </w:rPr>
        <w:t xml:space="preserve">.2026 г. броят на учениците в трети клас е 9, поради преместване на 1 ученик, което прави паралелката маломерна по силата чл.69, ал.1 от Наредба за финансирането на институциите в системата на предучилищното и училищното образование </w:t>
      </w:r>
    </w:p>
    <w:p w:rsidR="005B0236" w:rsidRPr="005B0236" w:rsidRDefault="005B0236" w:rsidP="005B0236">
      <w:pPr>
        <w:overflowPunct w:val="0"/>
        <w:autoSpaceDE w:val="0"/>
        <w:autoSpaceDN w:val="0"/>
        <w:adjustRightInd w:val="0"/>
        <w:spacing w:after="0" w:line="240" w:lineRule="auto"/>
        <w:ind w:left="1440"/>
        <w:rPr>
          <w:rFonts w:ascii="Times New Roman" w:eastAsia="Times New Roman" w:hAnsi="Times New Roman" w:cs="Times New Roman"/>
          <w:sz w:val="24"/>
          <w:szCs w:val="24"/>
        </w:rPr>
      </w:pPr>
    </w:p>
    <w:p w:rsidR="005B0236" w:rsidRPr="005B0236" w:rsidRDefault="005B0236" w:rsidP="005B0236">
      <w:pPr>
        <w:overflowPunct w:val="0"/>
        <w:autoSpaceDE w:val="0"/>
        <w:autoSpaceDN w:val="0"/>
        <w:adjustRightInd w:val="0"/>
        <w:spacing w:after="0" w:line="240" w:lineRule="auto"/>
        <w:ind w:left="720" w:firstLine="720"/>
        <w:jc w:val="both"/>
        <w:rPr>
          <w:rFonts w:ascii="Times New Roman" w:eastAsia="Times New Roman" w:hAnsi="Times New Roman" w:cs="Times New Roman"/>
          <w:sz w:val="24"/>
          <w:szCs w:val="24"/>
        </w:rPr>
      </w:pPr>
      <w:proofErr w:type="spellStart"/>
      <w:r w:rsidRPr="005B0236">
        <w:rPr>
          <w:rFonts w:ascii="Times New Roman" w:eastAsia="Times New Roman" w:hAnsi="Times New Roman" w:cs="Times New Roman"/>
          <w:sz w:val="24"/>
          <w:szCs w:val="24"/>
          <w:lang w:val="ru-RU"/>
        </w:rPr>
        <w:t>Съгласно</w:t>
      </w:r>
      <w:proofErr w:type="spellEnd"/>
      <w:r w:rsidRPr="005B0236">
        <w:rPr>
          <w:rFonts w:ascii="Times New Roman" w:eastAsia="Times New Roman" w:hAnsi="Times New Roman" w:cs="Times New Roman"/>
          <w:sz w:val="24"/>
          <w:szCs w:val="24"/>
          <w:lang w:val="ru-RU"/>
        </w:rPr>
        <w:t xml:space="preserve"> </w:t>
      </w:r>
      <w:proofErr w:type="spellStart"/>
      <w:r w:rsidRPr="005B0236">
        <w:rPr>
          <w:rFonts w:ascii="Times New Roman" w:eastAsia="Times New Roman" w:hAnsi="Times New Roman" w:cs="Times New Roman"/>
          <w:sz w:val="24"/>
          <w:szCs w:val="24"/>
          <w:lang w:val="ru-RU"/>
        </w:rPr>
        <w:t>разпоредбата</w:t>
      </w:r>
      <w:proofErr w:type="spellEnd"/>
      <w:r w:rsidRPr="005B0236">
        <w:rPr>
          <w:rFonts w:ascii="Times New Roman" w:eastAsia="Times New Roman" w:hAnsi="Times New Roman" w:cs="Times New Roman"/>
          <w:sz w:val="24"/>
          <w:szCs w:val="24"/>
          <w:lang w:val="ru-RU"/>
        </w:rPr>
        <w:t xml:space="preserve"> на чл. 69, ал.1, ал.2 и ал.3 от </w:t>
      </w:r>
      <w:proofErr w:type="spellStart"/>
      <w:r w:rsidRPr="005B0236">
        <w:rPr>
          <w:rFonts w:ascii="Times New Roman" w:eastAsia="Times New Roman" w:hAnsi="Times New Roman" w:cs="Times New Roman"/>
          <w:sz w:val="24"/>
          <w:szCs w:val="24"/>
          <w:lang w:val="ru-RU"/>
        </w:rPr>
        <w:t>Наредба</w:t>
      </w:r>
      <w:proofErr w:type="spellEnd"/>
      <w:r w:rsidRPr="005B0236">
        <w:rPr>
          <w:rFonts w:ascii="Times New Roman" w:eastAsia="Times New Roman" w:hAnsi="Times New Roman" w:cs="Times New Roman"/>
          <w:sz w:val="24"/>
          <w:szCs w:val="24"/>
          <w:lang w:val="ru-RU"/>
        </w:rPr>
        <w:t xml:space="preserve"> </w:t>
      </w:r>
      <w:r w:rsidRPr="005B0236">
        <w:rPr>
          <w:rFonts w:ascii="Times New Roman" w:eastAsia="Times New Roman" w:hAnsi="Times New Roman" w:cs="Times New Roman"/>
          <w:sz w:val="24"/>
          <w:szCs w:val="24"/>
        </w:rPr>
        <w:t>за финансирането на институциите в системата на предучилищното и училищното образование</w:t>
      </w:r>
    </w:p>
    <w:p w:rsidR="005B0236" w:rsidRPr="005B0236" w:rsidRDefault="005B0236" w:rsidP="005B0236">
      <w:pPr>
        <w:overflowPunct w:val="0"/>
        <w:autoSpaceDE w:val="0"/>
        <w:autoSpaceDN w:val="0"/>
        <w:adjustRightInd w:val="0"/>
        <w:spacing w:after="0" w:line="240" w:lineRule="auto"/>
        <w:ind w:left="720" w:firstLine="720"/>
        <w:jc w:val="both"/>
        <w:rPr>
          <w:rFonts w:ascii="Times New Roman" w:eastAsia="Times New Roman" w:hAnsi="Times New Roman" w:cs="Times New Roman"/>
          <w:sz w:val="24"/>
          <w:szCs w:val="24"/>
          <w:highlight w:val="white"/>
          <w:shd w:val="clear" w:color="auto" w:fill="FEFEFE"/>
        </w:rPr>
      </w:pPr>
      <w:r w:rsidRPr="005B0236">
        <w:rPr>
          <w:rFonts w:ascii="Times New Roman" w:eastAsia="Times New Roman" w:hAnsi="Times New Roman" w:cs="Times New Roman"/>
          <w:sz w:val="24"/>
          <w:szCs w:val="24"/>
          <w:lang w:val="ru-RU"/>
        </w:rPr>
        <w:t xml:space="preserve"> </w:t>
      </w:r>
      <w:r w:rsidRPr="005B0236">
        <w:rPr>
          <w:rFonts w:ascii="Times New Roman" w:eastAsia="Times New Roman" w:hAnsi="Times New Roman" w:cs="Times New Roman"/>
          <w:sz w:val="24"/>
          <w:szCs w:val="24"/>
          <w:highlight w:val="white"/>
          <w:shd w:val="clear" w:color="auto" w:fill="FEFEFE"/>
          <w:lang w:val="en-US"/>
        </w:rPr>
        <w:t>(</w:t>
      </w:r>
      <w:r w:rsidRPr="005B0236">
        <w:rPr>
          <w:rFonts w:ascii="Times New Roman" w:eastAsia="Times New Roman" w:hAnsi="Times New Roman" w:cs="Times New Roman"/>
          <w:sz w:val="24"/>
          <w:szCs w:val="24"/>
          <w:highlight w:val="white"/>
          <w:shd w:val="clear" w:color="auto" w:fill="FEFEFE"/>
        </w:rPr>
        <w:t>1</w:t>
      </w:r>
      <w:r w:rsidRPr="005B0236">
        <w:rPr>
          <w:rFonts w:ascii="Times New Roman" w:eastAsia="Times New Roman" w:hAnsi="Times New Roman" w:cs="Times New Roman"/>
          <w:sz w:val="24"/>
          <w:szCs w:val="24"/>
          <w:highlight w:val="white"/>
          <w:shd w:val="clear" w:color="auto" w:fill="FEFEFE"/>
          <w:lang w:val="en-US"/>
        </w:rPr>
        <w:t xml:space="preserve">) </w:t>
      </w:r>
      <w:r w:rsidRPr="005B0236">
        <w:rPr>
          <w:rFonts w:ascii="Times New Roman" w:eastAsia="Times New Roman" w:hAnsi="Times New Roman" w:cs="Times New Roman"/>
          <w:sz w:val="24"/>
          <w:szCs w:val="24"/>
        </w:rPr>
        <w:t>„</w:t>
      </w:r>
      <w:proofErr w:type="spellStart"/>
      <w:r w:rsidRPr="005B0236">
        <w:rPr>
          <w:rFonts w:ascii="Times New Roman" w:eastAsia="Times New Roman" w:hAnsi="Times New Roman" w:cs="Times New Roman"/>
          <w:sz w:val="24"/>
          <w:szCs w:val="24"/>
          <w:highlight w:val="white"/>
          <w:shd w:val="clear" w:color="auto" w:fill="FEFEFE"/>
          <w:lang w:val="en-US"/>
        </w:rPr>
        <w:t>Паралелка</w:t>
      </w:r>
      <w:proofErr w:type="spellEnd"/>
      <w:r w:rsidRPr="005B0236">
        <w:rPr>
          <w:rFonts w:ascii="Times New Roman" w:eastAsia="Times New Roman" w:hAnsi="Times New Roman" w:cs="Times New Roman"/>
          <w:sz w:val="24"/>
          <w:szCs w:val="24"/>
          <w:highlight w:val="white"/>
          <w:shd w:val="clear" w:color="auto" w:fill="FEFEFE"/>
          <w:lang w:val="en-US"/>
        </w:rPr>
        <w:t xml:space="preserve"> с </w:t>
      </w:r>
      <w:proofErr w:type="spellStart"/>
      <w:r w:rsidRPr="005B0236">
        <w:rPr>
          <w:rFonts w:ascii="Times New Roman" w:eastAsia="Times New Roman" w:hAnsi="Times New Roman" w:cs="Times New Roman"/>
          <w:sz w:val="24"/>
          <w:szCs w:val="24"/>
          <w:highlight w:val="white"/>
          <w:shd w:val="clear" w:color="auto" w:fill="FEFEFE"/>
          <w:lang w:val="en-US"/>
        </w:rPr>
        <w:t>по-малко</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от</w:t>
      </w:r>
      <w:proofErr w:type="spellEnd"/>
      <w:r w:rsidRPr="005B0236">
        <w:rPr>
          <w:rFonts w:ascii="Times New Roman" w:eastAsia="Times New Roman" w:hAnsi="Times New Roman" w:cs="Times New Roman"/>
          <w:sz w:val="24"/>
          <w:szCs w:val="24"/>
          <w:highlight w:val="white"/>
          <w:shd w:val="clear" w:color="auto" w:fill="FEFEFE"/>
          <w:lang w:val="en-US"/>
        </w:rPr>
        <w:t xml:space="preserve"> 10 </w:t>
      </w:r>
      <w:proofErr w:type="spellStart"/>
      <w:r w:rsidRPr="005B0236">
        <w:rPr>
          <w:rFonts w:ascii="Times New Roman" w:eastAsia="Times New Roman" w:hAnsi="Times New Roman" w:cs="Times New Roman"/>
          <w:sz w:val="24"/>
          <w:szCs w:val="24"/>
          <w:highlight w:val="white"/>
          <w:shd w:val="clear" w:color="auto" w:fill="FEFEFE"/>
          <w:lang w:val="en-US"/>
        </w:rPr>
        <w:t>ученици</w:t>
      </w:r>
      <w:proofErr w:type="spellEnd"/>
      <w:r w:rsidRPr="005B0236">
        <w:rPr>
          <w:rFonts w:ascii="Times New Roman" w:eastAsia="Times New Roman" w:hAnsi="Times New Roman" w:cs="Times New Roman"/>
          <w:sz w:val="24"/>
          <w:szCs w:val="24"/>
          <w:highlight w:val="white"/>
          <w:shd w:val="clear" w:color="auto" w:fill="FEFEFE"/>
          <w:lang w:val="en-US"/>
        </w:rPr>
        <w:t xml:space="preserve"> в </w:t>
      </w:r>
      <w:proofErr w:type="spellStart"/>
      <w:r w:rsidRPr="005B0236">
        <w:rPr>
          <w:rFonts w:ascii="Times New Roman" w:eastAsia="Times New Roman" w:hAnsi="Times New Roman" w:cs="Times New Roman"/>
          <w:sz w:val="24"/>
          <w:szCs w:val="24"/>
          <w:highlight w:val="white"/>
          <w:shd w:val="clear" w:color="auto" w:fill="FEFEFE"/>
          <w:lang w:val="en-US"/>
        </w:rPr>
        <w:t>неспециализирани</w:t>
      </w:r>
      <w:proofErr w:type="spellEnd"/>
      <w:r w:rsidRPr="005B0236">
        <w:rPr>
          <w:rFonts w:ascii="Times New Roman" w:eastAsia="Times New Roman" w:hAnsi="Times New Roman" w:cs="Times New Roman"/>
          <w:sz w:val="24"/>
          <w:szCs w:val="24"/>
          <w:highlight w:val="white"/>
          <w:shd w:val="clear" w:color="auto" w:fill="FEFEFE"/>
          <w:lang w:val="en-US"/>
        </w:rPr>
        <w:t xml:space="preserve"> и </w:t>
      </w:r>
      <w:proofErr w:type="spellStart"/>
      <w:r w:rsidRPr="005B0236">
        <w:rPr>
          <w:rFonts w:ascii="Times New Roman" w:eastAsia="Times New Roman" w:hAnsi="Times New Roman" w:cs="Times New Roman"/>
          <w:sz w:val="24"/>
          <w:szCs w:val="24"/>
          <w:highlight w:val="white"/>
          <w:shd w:val="clear" w:color="auto" w:fill="FEFEFE"/>
          <w:lang w:val="en-US"/>
        </w:rPr>
        <w:t>спортни</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училища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може</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да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се</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формира</w:t>
      </w:r>
      <w:proofErr w:type="spellEnd"/>
      <w:r w:rsidRPr="005B0236">
        <w:rPr>
          <w:rFonts w:ascii="Times New Roman" w:eastAsia="Times New Roman" w:hAnsi="Times New Roman" w:cs="Times New Roman"/>
          <w:sz w:val="24"/>
          <w:szCs w:val="24"/>
          <w:highlight w:val="white"/>
          <w:shd w:val="clear" w:color="auto" w:fill="FEFEFE"/>
          <w:lang w:val="en-US"/>
        </w:rPr>
        <w:t xml:space="preserve"> в </w:t>
      </w:r>
      <w:proofErr w:type="spellStart"/>
      <w:r w:rsidRPr="005B0236">
        <w:rPr>
          <w:rFonts w:ascii="Times New Roman" w:eastAsia="Times New Roman" w:hAnsi="Times New Roman" w:cs="Times New Roman"/>
          <w:sz w:val="24"/>
          <w:szCs w:val="24"/>
          <w:highlight w:val="white"/>
          <w:shd w:val="clear" w:color="auto" w:fill="FEFEFE"/>
          <w:lang w:val="en-US"/>
        </w:rPr>
        <w:t>особени</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случаи</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след</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разрешение</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на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началника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на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регионалното</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управление</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на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образованието</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ако</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са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осигурени</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допълнителни</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средства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за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обезпечаване</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на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учебния</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процес</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извън</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определените</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по</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стандарти</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за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съответната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дейност</w:t>
      </w:r>
      <w:proofErr w:type="spellEnd"/>
      <w:r w:rsidRPr="005B0236">
        <w:rPr>
          <w:rFonts w:ascii="Times New Roman" w:eastAsia="Times New Roman" w:hAnsi="Times New Roman" w:cs="Times New Roman"/>
          <w:sz w:val="24"/>
          <w:szCs w:val="24"/>
          <w:highlight w:val="white"/>
          <w:shd w:val="clear" w:color="auto" w:fill="FEFEFE"/>
          <w:lang w:val="en-US"/>
        </w:rPr>
        <w:t>.</w:t>
      </w:r>
    </w:p>
    <w:p w:rsidR="005B0236" w:rsidRPr="005B0236" w:rsidRDefault="005B0236" w:rsidP="005B0236">
      <w:pPr>
        <w:overflowPunct w:val="0"/>
        <w:autoSpaceDE w:val="0"/>
        <w:autoSpaceDN w:val="0"/>
        <w:adjustRightInd w:val="0"/>
        <w:spacing w:after="0" w:line="240" w:lineRule="auto"/>
        <w:ind w:left="720" w:firstLine="720"/>
        <w:rPr>
          <w:rFonts w:ascii="Times New Roman" w:eastAsia="Times New Roman" w:hAnsi="Times New Roman" w:cs="Times New Roman"/>
          <w:sz w:val="24"/>
          <w:szCs w:val="24"/>
          <w:highlight w:val="white"/>
          <w:shd w:val="clear" w:color="auto" w:fill="FEFEFE"/>
          <w:lang w:val="en-US"/>
        </w:rPr>
      </w:pPr>
      <w:r w:rsidRPr="005B0236">
        <w:rPr>
          <w:rFonts w:ascii="Times New Roman" w:eastAsia="Times New Roman" w:hAnsi="Times New Roman" w:cs="Times New Roman"/>
          <w:sz w:val="24"/>
          <w:szCs w:val="24"/>
          <w:highlight w:val="white"/>
          <w:shd w:val="clear" w:color="auto" w:fill="FEFEFE"/>
          <w:lang w:val="en-US"/>
        </w:rPr>
        <w:t xml:space="preserve">(2) </w:t>
      </w:r>
      <w:proofErr w:type="spellStart"/>
      <w:r w:rsidRPr="005B0236">
        <w:rPr>
          <w:rFonts w:ascii="Times New Roman" w:eastAsia="Times New Roman" w:hAnsi="Times New Roman" w:cs="Times New Roman"/>
          <w:sz w:val="24"/>
          <w:szCs w:val="24"/>
          <w:highlight w:val="white"/>
          <w:shd w:val="clear" w:color="auto" w:fill="FEFEFE"/>
          <w:lang w:val="en-US"/>
        </w:rPr>
        <w:t>За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училищата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за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които</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министърът</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на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образованието</w:t>
      </w:r>
      <w:proofErr w:type="spellEnd"/>
      <w:r w:rsidRPr="005B0236">
        <w:rPr>
          <w:rFonts w:ascii="Times New Roman" w:eastAsia="Times New Roman" w:hAnsi="Times New Roman" w:cs="Times New Roman"/>
          <w:sz w:val="24"/>
          <w:szCs w:val="24"/>
          <w:highlight w:val="white"/>
          <w:shd w:val="clear" w:color="auto" w:fill="FEFEFE"/>
          <w:lang w:val="en-US"/>
        </w:rPr>
        <w:t xml:space="preserve"> и </w:t>
      </w:r>
      <w:proofErr w:type="spellStart"/>
      <w:r w:rsidRPr="005B0236">
        <w:rPr>
          <w:rFonts w:ascii="Times New Roman" w:eastAsia="Times New Roman" w:hAnsi="Times New Roman" w:cs="Times New Roman"/>
          <w:sz w:val="24"/>
          <w:szCs w:val="24"/>
          <w:highlight w:val="white"/>
          <w:shd w:val="clear" w:color="auto" w:fill="FEFEFE"/>
          <w:lang w:val="en-US"/>
        </w:rPr>
        <w:t>науката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не</w:t>
      </w:r>
      <w:proofErr w:type="spellEnd"/>
      <w:r w:rsidRPr="005B0236">
        <w:rPr>
          <w:rFonts w:ascii="Times New Roman" w:eastAsia="Times New Roman" w:hAnsi="Times New Roman" w:cs="Times New Roman"/>
          <w:sz w:val="24"/>
          <w:szCs w:val="24"/>
          <w:highlight w:val="white"/>
          <w:shd w:val="clear" w:color="auto" w:fill="FEFEFE"/>
          <w:lang w:val="en-US"/>
        </w:rPr>
        <w:t xml:space="preserve"> е </w:t>
      </w:r>
      <w:proofErr w:type="spellStart"/>
      <w:r w:rsidRPr="005B0236">
        <w:rPr>
          <w:rFonts w:ascii="Times New Roman" w:eastAsia="Times New Roman" w:hAnsi="Times New Roman" w:cs="Times New Roman"/>
          <w:sz w:val="24"/>
          <w:szCs w:val="24"/>
          <w:highlight w:val="white"/>
          <w:shd w:val="clear" w:color="auto" w:fill="FEFEFE"/>
          <w:lang w:val="en-US"/>
        </w:rPr>
        <w:t>първостепенен</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разпоредител</w:t>
      </w:r>
      <w:proofErr w:type="spellEnd"/>
      <w:r w:rsidRPr="005B0236">
        <w:rPr>
          <w:rFonts w:ascii="Times New Roman" w:eastAsia="Times New Roman" w:hAnsi="Times New Roman" w:cs="Times New Roman"/>
          <w:sz w:val="24"/>
          <w:szCs w:val="24"/>
          <w:highlight w:val="white"/>
          <w:shd w:val="clear" w:color="auto" w:fill="FEFEFE"/>
          <w:lang w:val="en-US"/>
        </w:rPr>
        <w:t xml:space="preserve"> с </w:t>
      </w:r>
      <w:proofErr w:type="spellStart"/>
      <w:r w:rsidRPr="005B0236">
        <w:rPr>
          <w:rFonts w:ascii="Times New Roman" w:eastAsia="Times New Roman" w:hAnsi="Times New Roman" w:cs="Times New Roman"/>
          <w:sz w:val="24"/>
          <w:szCs w:val="24"/>
          <w:highlight w:val="white"/>
          <w:shd w:val="clear" w:color="auto" w:fill="FEFEFE"/>
          <w:lang w:val="en-US"/>
        </w:rPr>
        <w:t>бюджет</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разрешението</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по</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ал</w:t>
      </w:r>
      <w:proofErr w:type="spellEnd"/>
      <w:r w:rsidRPr="005B0236">
        <w:rPr>
          <w:rFonts w:ascii="Times New Roman" w:eastAsia="Times New Roman" w:hAnsi="Times New Roman" w:cs="Times New Roman"/>
          <w:sz w:val="24"/>
          <w:szCs w:val="24"/>
          <w:highlight w:val="white"/>
          <w:shd w:val="clear" w:color="auto" w:fill="FEFEFE"/>
          <w:lang w:val="en-US"/>
        </w:rPr>
        <w:t xml:space="preserve">. 1 </w:t>
      </w:r>
      <w:proofErr w:type="spellStart"/>
      <w:r w:rsidRPr="005B0236">
        <w:rPr>
          <w:rFonts w:ascii="Times New Roman" w:eastAsia="Times New Roman" w:hAnsi="Times New Roman" w:cs="Times New Roman"/>
          <w:sz w:val="24"/>
          <w:szCs w:val="24"/>
          <w:highlight w:val="white"/>
          <w:shd w:val="clear" w:color="auto" w:fill="FEFEFE"/>
          <w:lang w:val="en-US"/>
        </w:rPr>
        <w:t>се</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издава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по</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мотивирано</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искане</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на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съответния</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първостепенен</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разпоредител</w:t>
      </w:r>
      <w:proofErr w:type="spellEnd"/>
      <w:r w:rsidRPr="005B0236">
        <w:rPr>
          <w:rFonts w:ascii="Times New Roman" w:eastAsia="Times New Roman" w:hAnsi="Times New Roman" w:cs="Times New Roman"/>
          <w:sz w:val="24"/>
          <w:szCs w:val="24"/>
          <w:highlight w:val="white"/>
          <w:shd w:val="clear" w:color="auto" w:fill="FEFEFE"/>
          <w:lang w:val="en-US"/>
        </w:rPr>
        <w:t xml:space="preserve"> с </w:t>
      </w:r>
      <w:proofErr w:type="spellStart"/>
      <w:r w:rsidRPr="005B0236">
        <w:rPr>
          <w:rFonts w:ascii="Times New Roman" w:eastAsia="Times New Roman" w:hAnsi="Times New Roman" w:cs="Times New Roman"/>
          <w:sz w:val="24"/>
          <w:szCs w:val="24"/>
          <w:highlight w:val="white"/>
          <w:shd w:val="clear" w:color="auto" w:fill="FEFEFE"/>
          <w:lang w:val="en-US"/>
        </w:rPr>
        <w:t>бюджет</w:t>
      </w:r>
      <w:proofErr w:type="spellEnd"/>
      <w:r w:rsidRPr="005B0236">
        <w:rPr>
          <w:rFonts w:ascii="Times New Roman" w:eastAsia="Times New Roman" w:hAnsi="Times New Roman" w:cs="Times New Roman"/>
          <w:sz w:val="24"/>
          <w:szCs w:val="24"/>
          <w:highlight w:val="white"/>
          <w:shd w:val="clear" w:color="auto" w:fill="FEFEFE"/>
          <w:lang w:val="en-US"/>
        </w:rPr>
        <w:t>.</w:t>
      </w:r>
    </w:p>
    <w:p w:rsidR="005B0236" w:rsidRPr="005B0236" w:rsidRDefault="005B0236" w:rsidP="005B0236">
      <w:pPr>
        <w:overflowPunct w:val="0"/>
        <w:autoSpaceDE w:val="0"/>
        <w:autoSpaceDN w:val="0"/>
        <w:adjustRightInd w:val="0"/>
        <w:spacing w:after="0" w:line="240" w:lineRule="auto"/>
        <w:ind w:left="720" w:firstLine="720"/>
        <w:rPr>
          <w:rFonts w:ascii="Times New Roman" w:eastAsia="Times New Roman" w:hAnsi="Times New Roman" w:cs="Times New Roman"/>
          <w:sz w:val="24"/>
          <w:szCs w:val="24"/>
          <w:highlight w:val="white"/>
          <w:shd w:val="clear" w:color="auto" w:fill="FEFEFE"/>
          <w:lang w:val="en-US"/>
        </w:rPr>
      </w:pPr>
      <w:r w:rsidRPr="005B0236">
        <w:rPr>
          <w:rFonts w:ascii="Times New Roman" w:eastAsia="Times New Roman" w:hAnsi="Times New Roman" w:cs="Times New Roman"/>
          <w:sz w:val="24"/>
          <w:szCs w:val="24"/>
          <w:highlight w:val="white"/>
          <w:shd w:val="clear" w:color="auto" w:fill="FEFEFE"/>
          <w:lang w:val="en-US"/>
        </w:rPr>
        <w:t xml:space="preserve">(3) </w:t>
      </w:r>
      <w:proofErr w:type="spellStart"/>
      <w:r w:rsidRPr="005B0236">
        <w:rPr>
          <w:rFonts w:ascii="Times New Roman" w:eastAsia="Times New Roman" w:hAnsi="Times New Roman" w:cs="Times New Roman"/>
          <w:sz w:val="24"/>
          <w:szCs w:val="24"/>
          <w:highlight w:val="white"/>
          <w:shd w:val="clear" w:color="auto" w:fill="FEFEFE"/>
          <w:lang w:val="en-US"/>
        </w:rPr>
        <w:t>Към</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искането</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по</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ал</w:t>
      </w:r>
      <w:proofErr w:type="spellEnd"/>
      <w:r w:rsidRPr="005B0236">
        <w:rPr>
          <w:rFonts w:ascii="Times New Roman" w:eastAsia="Times New Roman" w:hAnsi="Times New Roman" w:cs="Times New Roman"/>
          <w:sz w:val="24"/>
          <w:szCs w:val="24"/>
          <w:highlight w:val="white"/>
          <w:shd w:val="clear" w:color="auto" w:fill="FEFEFE"/>
          <w:lang w:val="en-US"/>
        </w:rPr>
        <w:t xml:space="preserve">. 2 </w:t>
      </w:r>
      <w:proofErr w:type="spellStart"/>
      <w:r w:rsidRPr="005B0236">
        <w:rPr>
          <w:rFonts w:ascii="Times New Roman" w:eastAsia="Times New Roman" w:hAnsi="Times New Roman" w:cs="Times New Roman"/>
          <w:sz w:val="24"/>
          <w:szCs w:val="24"/>
          <w:highlight w:val="white"/>
          <w:shd w:val="clear" w:color="auto" w:fill="FEFEFE"/>
          <w:lang w:val="en-US"/>
        </w:rPr>
        <w:t>се</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прилага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решение</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на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общинския</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съвет</w:t>
      </w:r>
      <w:proofErr w:type="spellEnd"/>
      <w:r w:rsidRPr="005B0236">
        <w:rPr>
          <w:rFonts w:ascii="Times New Roman" w:eastAsia="Times New Roman" w:hAnsi="Times New Roman" w:cs="Times New Roman"/>
          <w:sz w:val="24"/>
          <w:szCs w:val="24"/>
          <w:highlight w:val="white"/>
          <w:shd w:val="clear" w:color="auto" w:fill="FEFEFE"/>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или</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на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ръководителя</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на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ведомството</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което</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финансира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училището</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за</w:t>
      </w:r>
      <w:proofErr w:type="spellEnd"/>
      <w:r w:rsidRPr="005B0236">
        <w:rPr>
          <w:rFonts w:ascii="Times New Roman" w:eastAsia="Times New Roman" w:hAnsi="Times New Roman" w:cs="Times New Roman"/>
          <w:sz w:val="24"/>
          <w:szCs w:val="24"/>
          <w:highlight w:val="white"/>
          <w:shd w:val="clear" w:color="auto" w:fill="FEFEFE"/>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осигуряване</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на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допълнителните</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средства</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по</w:t>
      </w:r>
      <w:proofErr w:type="spellEnd"/>
      <w:r w:rsidRPr="005B0236">
        <w:rPr>
          <w:rFonts w:ascii="Times New Roman" w:eastAsia="Times New Roman" w:hAnsi="Times New Roman" w:cs="Times New Roman"/>
          <w:sz w:val="24"/>
          <w:szCs w:val="24"/>
          <w:highlight w:val="white"/>
          <w:shd w:val="clear" w:color="auto" w:fill="FEFEFE"/>
          <w:lang w:val="en-US"/>
        </w:rPr>
        <w:t xml:space="preserve"> </w:t>
      </w:r>
      <w:proofErr w:type="spellStart"/>
      <w:r w:rsidRPr="005B0236">
        <w:rPr>
          <w:rFonts w:ascii="Times New Roman" w:eastAsia="Times New Roman" w:hAnsi="Times New Roman" w:cs="Times New Roman"/>
          <w:sz w:val="24"/>
          <w:szCs w:val="24"/>
          <w:highlight w:val="white"/>
          <w:shd w:val="clear" w:color="auto" w:fill="FEFEFE"/>
          <w:lang w:val="en-US"/>
        </w:rPr>
        <w:t>ал</w:t>
      </w:r>
      <w:proofErr w:type="spellEnd"/>
      <w:r w:rsidRPr="005B0236">
        <w:rPr>
          <w:rFonts w:ascii="Times New Roman" w:eastAsia="Times New Roman" w:hAnsi="Times New Roman" w:cs="Times New Roman"/>
          <w:sz w:val="24"/>
          <w:szCs w:val="24"/>
          <w:highlight w:val="white"/>
          <w:shd w:val="clear" w:color="auto" w:fill="FEFEFE"/>
          <w:lang w:val="en-US"/>
        </w:rPr>
        <w:t>. 1. ”</w:t>
      </w:r>
    </w:p>
    <w:p w:rsidR="005B0236" w:rsidRPr="005B0236" w:rsidRDefault="005B0236" w:rsidP="005B0236">
      <w:pPr>
        <w:overflowPunct w:val="0"/>
        <w:autoSpaceDE w:val="0"/>
        <w:autoSpaceDN w:val="0"/>
        <w:adjustRightInd w:val="0"/>
        <w:spacing w:after="0" w:line="240" w:lineRule="auto"/>
        <w:ind w:left="720" w:firstLine="720"/>
        <w:rPr>
          <w:rFonts w:ascii="Times New Roman" w:eastAsia="Times New Roman" w:hAnsi="Times New Roman" w:cs="Times New Roman"/>
          <w:sz w:val="20"/>
          <w:szCs w:val="20"/>
          <w:lang w:val="ru-RU"/>
        </w:rPr>
      </w:pPr>
      <w:proofErr w:type="spellStart"/>
      <w:r w:rsidRPr="005B0236">
        <w:rPr>
          <w:rFonts w:ascii="Times New Roman" w:eastAsia="Times New Roman" w:hAnsi="Times New Roman" w:cs="Times New Roman"/>
          <w:sz w:val="24"/>
          <w:szCs w:val="24"/>
          <w:lang w:val="ru-RU"/>
        </w:rPr>
        <w:t>Директорът</w:t>
      </w:r>
      <w:proofErr w:type="spellEnd"/>
      <w:r w:rsidRPr="005B0236">
        <w:rPr>
          <w:rFonts w:ascii="Times New Roman" w:eastAsia="Times New Roman" w:hAnsi="Times New Roman" w:cs="Times New Roman"/>
          <w:sz w:val="24"/>
          <w:szCs w:val="24"/>
          <w:lang w:val="ru-RU"/>
        </w:rPr>
        <w:t xml:space="preserve"> на </w:t>
      </w:r>
      <w:r w:rsidRPr="005B0236">
        <w:rPr>
          <w:rFonts w:ascii="Times New Roman" w:eastAsia="Times New Roman" w:hAnsi="Times New Roman" w:cs="Times New Roman"/>
          <w:sz w:val="24"/>
          <w:szCs w:val="24"/>
        </w:rPr>
        <w:t>ОУ „Христо Ботев”, с. Александрово ”</w:t>
      </w:r>
      <w:r w:rsidRPr="005B0236">
        <w:rPr>
          <w:rFonts w:ascii="Times New Roman" w:eastAsia="Times New Roman" w:hAnsi="Times New Roman" w:cs="Times New Roman"/>
          <w:sz w:val="24"/>
          <w:szCs w:val="24"/>
          <w:lang w:val="ru-RU"/>
        </w:rPr>
        <w:t xml:space="preserve"> е направил </w:t>
      </w:r>
      <w:proofErr w:type="spellStart"/>
      <w:r w:rsidRPr="005B0236">
        <w:rPr>
          <w:rFonts w:ascii="Times New Roman" w:eastAsia="Times New Roman" w:hAnsi="Times New Roman" w:cs="Times New Roman"/>
          <w:sz w:val="24"/>
          <w:szCs w:val="24"/>
          <w:lang w:val="ru-RU"/>
        </w:rPr>
        <w:t>мотивирано</w:t>
      </w:r>
      <w:proofErr w:type="spellEnd"/>
      <w:r w:rsidRPr="005B0236">
        <w:rPr>
          <w:rFonts w:ascii="Times New Roman" w:eastAsia="Times New Roman" w:hAnsi="Times New Roman" w:cs="Times New Roman"/>
          <w:sz w:val="24"/>
          <w:szCs w:val="24"/>
          <w:lang w:val="ru-RU"/>
        </w:rPr>
        <w:t xml:space="preserve"> </w:t>
      </w:r>
      <w:proofErr w:type="spellStart"/>
      <w:r w:rsidRPr="005B0236">
        <w:rPr>
          <w:rFonts w:ascii="Times New Roman" w:eastAsia="Times New Roman" w:hAnsi="Times New Roman" w:cs="Times New Roman"/>
          <w:sz w:val="24"/>
          <w:szCs w:val="24"/>
          <w:lang w:val="ru-RU"/>
        </w:rPr>
        <w:t>искане</w:t>
      </w:r>
      <w:proofErr w:type="spellEnd"/>
      <w:r w:rsidRPr="005B0236">
        <w:rPr>
          <w:rFonts w:ascii="Times New Roman" w:eastAsia="Times New Roman" w:hAnsi="Times New Roman" w:cs="Times New Roman"/>
          <w:sz w:val="24"/>
          <w:szCs w:val="24"/>
          <w:lang w:val="ru-RU"/>
        </w:rPr>
        <w:t xml:space="preserve"> и предложения до </w:t>
      </w:r>
      <w:proofErr w:type="spellStart"/>
      <w:r w:rsidRPr="005B0236">
        <w:rPr>
          <w:rFonts w:ascii="Times New Roman" w:eastAsia="Times New Roman" w:hAnsi="Times New Roman" w:cs="Times New Roman"/>
          <w:sz w:val="24"/>
          <w:szCs w:val="24"/>
          <w:lang w:val="ru-RU"/>
        </w:rPr>
        <w:t>Кмета</w:t>
      </w:r>
      <w:proofErr w:type="spellEnd"/>
      <w:r w:rsidRPr="005B0236">
        <w:rPr>
          <w:rFonts w:ascii="Times New Roman" w:eastAsia="Times New Roman" w:hAnsi="Times New Roman" w:cs="Times New Roman"/>
          <w:sz w:val="24"/>
          <w:szCs w:val="24"/>
          <w:lang w:val="ru-RU"/>
        </w:rPr>
        <w:t xml:space="preserve"> на община Павел баня за </w:t>
      </w:r>
      <w:proofErr w:type="spellStart"/>
      <w:r w:rsidRPr="005B0236">
        <w:rPr>
          <w:rFonts w:ascii="Times New Roman" w:eastAsia="Times New Roman" w:hAnsi="Times New Roman" w:cs="Times New Roman"/>
          <w:sz w:val="24"/>
          <w:szCs w:val="24"/>
          <w:lang w:val="ru-RU"/>
        </w:rPr>
        <w:t>формирането</w:t>
      </w:r>
      <w:proofErr w:type="spellEnd"/>
      <w:r w:rsidRPr="005B0236">
        <w:rPr>
          <w:rFonts w:ascii="Times New Roman" w:eastAsia="Times New Roman" w:hAnsi="Times New Roman" w:cs="Times New Roman"/>
          <w:sz w:val="24"/>
          <w:szCs w:val="24"/>
          <w:lang w:val="ru-RU"/>
        </w:rPr>
        <w:t xml:space="preserve"> на </w:t>
      </w:r>
      <w:proofErr w:type="spellStart"/>
      <w:r w:rsidRPr="005B0236">
        <w:rPr>
          <w:rFonts w:ascii="Times New Roman" w:eastAsia="Times New Roman" w:hAnsi="Times New Roman" w:cs="Times New Roman"/>
          <w:sz w:val="24"/>
          <w:szCs w:val="24"/>
          <w:lang w:val="ru-RU"/>
        </w:rPr>
        <w:t>самостоятелна</w:t>
      </w:r>
      <w:proofErr w:type="spellEnd"/>
      <w:r w:rsidRPr="005B0236">
        <w:rPr>
          <w:rFonts w:ascii="Times New Roman" w:eastAsia="Times New Roman" w:hAnsi="Times New Roman" w:cs="Times New Roman"/>
          <w:sz w:val="24"/>
          <w:szCs w:val="24"/>
          <w:lang w:val="ru-RU"/>
        </w:rPr>
        <w:t xml:space="preserve"> маломерна </w:t>
      </w:r>
      <w:proofErr w:type="spellStart"/>
      <w:r w:rsidRPr="005B0236">
        <w:rPr>
          <w:rFonts w:ascii="Times New Roman" w:eastAsia="Times New Roman" w:hAnsi="Times New Roman" w:cs="Times New Roman"/>
          <w:sz w:val="24"/>
          <w:szCs w:val="24"/>
          <w:lang w:val="ru-RU"/>
        </w:rPr>
        <w:t>паралелка</w:t>
      </w:r>
      <w:proofErr w:type="spellEnd"/>
      <w:r w:rsidRPr="005B0236">
        <w:rPr>
          <w:rFonts w:ascii="Times New Roman" w:eastAsia="Times New Roman" w:hAnsi="Times New Roman" w:cs="Times New Roman"/>
          <w:sz w:val="24"/>
          <w:szCs w:val="24"/>
          <w:lang w:val="ru-RU"/>
        </w:rPr>
        <w:t xml:space="preserve">.  След анализ на </w:t>
      </w:r>
      <w:proofErr w:type="spellStart"/>
      <w:r w:rsidRPr="005B0236">
        <w:rPr>
          <w:rFonts w:ascii="Times New Roman" w:eastAsia="Times New Roman" w:hAnsi="Times New Roman" w:cs="Times New Roman"/>
          <w:sz w:val="24"/>
          <w:szCs w:val="24"/>
          <w:lang w:val="ru-RU"/>
        </w:rPr>
        <w:t>информацията</w:t>
      </w:r>
      <w:proofErr w:type="spellEnd"/>
      <w:r w:rsidRPr="005B0236">
        <w:rPr>
          <w:rFonts w:ascii="Times New Roman" w:eastAsia="Times New Roman" w:hAnsi="Times New Roman" w:cs="Times New Roman"/>
          <w:sz w:val="24"/>
          <w:szCs w:val="24"/>
          <w:lang w:val="ru-RU"/>
        </w:rPr>
        <w:t xml:space="preserve"> за </w:t>
      </w:r>
      <w:proofErr w:type="spellStart"/>
      <w:r w:rsidRPr="005B0236">
        <w:rPr>
          <w:rFonts w:ascii="Times New Roman" w:eastAsia="Times New Roman" w:hAnsi="Times New Roman" w:cs="Times New Roman"/>
          <w:sz w:val="24"/>
          <w:szCs w:val="24"/>
          <w:lang w:val="ru-RU"/>
        </w:rPr>
        <w:t>броя</w:t>
      </w:r>
      <w:proofErr w:type="spellEnd"/>
      <w:r w:rsidRPr="005B0236">
        <w:rPr>
          <w:rFonts w:ascii="Times New Roman" w:eastAsia="Times New Roman" w:hAnsi="Times New Roman" w:cs="Times New Roman"/>
          <w:sz w:val="24"/>
          <w:szCs w:val="24"/>
          <w:lang w:val="ru-RU"/>
        </w:rPr>
        <w:t xml:space="preserve"> на </w:t>
      </w:r>
      <w:proofErr w:type="spellStart"/>
      <w:r w:rsidRPr="005B0236">
        <w:rPr>
          <w:rFonts w:ascii="Times New Roman" w:eastAsia="Times New Roman" w:hAnsi="Times New Roman" w:cs="Times New Roman"/>
          <w:sz w:val="24"/>
          <w:szCs w:val="24"/>
          <w:lang w:val="ru-RU"/>
        </w:rPr>
        <w:t>учениците</w:t>
      </w:r>
      <w:proofErr w:type="spellEnd"/>
      <w:r w:rsidRPr="005B0236">
        <w:rPr>
          <w:rFonts w:ascii="Times New Roman" w:eastAsia="Times New Roman" w:hAnsi="Times New Roman" w:cs="Times New Roman"/>
          <w:sz w:val="24"/>
          <w:szCs w:val="24"/>
          <w:lang w:val="ru-RU"/>
        </w:rPr>
        <w:t xml:space="preserve">, </w:t>
      </w:r>
      <w:proofErr w:type="spellStart"/>
      <w:r w:rsidRPr="005B0236">
        <w:rPr>
          <w:rFonts w:ascii="Times New Roman" w:eastAsia="Times New Roman" w:hAnsi="Times New Roman" w:cs="Times New Roman"/>
          <w:sz w:val="24"/>
          <w:szCs w:val="24"/>
          <w:lang w:val="ru-RU"/>
        </w:rPr>
        <w:t>подлежащи</w:t>
      </w:r>
      <w:proofErr w:type="spellEnd"/>
      <w:r w:rsidRPr="005B0236">
        <w:rPr>
          <w:rFonts w:ascii="Times New Roman" w:eastAsia="Times New Roman" w:hAnsi="Times New Roman" w:cs="Times New Roman"/>
          <w:sz w:val="24"/>
          <w:szCs w:val="24"/>
          <w:lang w:val="ru-RU"/>
        </w:rPr>
        <w:t xml:space="preserve"> на </w:t>
      </w:r>
      <w:proofErr w:type="spellStart"/>
      <w:r w:rsidRPr="005B0236">
        <w:rPr>
          <w:rFonts w:ascii="Times New Roman" w:eastAsia="Times New Roman" w:hAnsi="Times New Roman" w:cs="Times New Roman"/>
          <w:sz w:val="24"/>
          <w:szCs w:val="24"/>
          <w:lang w:val="ru-RU"/>
        </w:rPr>
        <w:t>задължително</w:t>
      </w:r>
      <w:proofErr w:type="spellEnd"/>
      <w:r w:rsidRPr="005B0236">
        <w:rPr>
          <w:rFonts w:ascii="Times New Roman" w:eastAsia="Times New Roman" w:hAnsi="Times New Roman" w:cs="Times New Roman"/>
          <w:sz w:val="24"/>
          <w:szCs w:val="24"/>
          <w:lang w:val="ru-RU"/>
        </w:rPr>
        <w:t xml:space="preserve"> обучение, </w:t>
      </w:r>
      <w:proofErr w:type="spellStart"/>
      <w:r w:rsidRPr="005B0236">
        <w:rPr>
          <w:rFonts w:ascii="Times New Roman" w:eastAsia="Times New Roman" w:hAnsi="Times New Roman" w:cs="Times New Roman"/>
          <w:sz w:val="24"/>
          <w:szCs w:val="24"/>
          <w:lang w:val="ru-RU"/>
        </w:rPr>
        <w:t>съобразявайки</w:t>
      </w:r>
      <w:proofErr w:type="spellEnd"/>
      <w:r w:rsidRPr="005B0236">
        <w:rPr>
          <w:rFonts w:ascii="Times New Roman" w:eastAsia="Times New Roman" w:hAnsi="Times New Roman" w:cs="Times New Roman"/>
          <w:sz w:val="24"/>
          <w:szCs w:val="24"/>
          <w:lang w:val="ru-RU"/>
        </w:rPr>
        <w:t xml:space="preserve"> се с </w:t>
      </w:r>
      <w:proofErr w:type="spellStart"/>
      <w:r w:rsidRPr="005B0236">
        <w:rPr>
          <w:rFonts w:ascii="Times New Roman" w:eastAsia="Times New Roman" w:hAnsi="Times New Roman" w:cs="Times New Roman"/>
          <w:sz w:val="24"/>
          <w:szCs w:val="24"/>
          <w:lang w:val="ru-RU"/>
        </w:rPr>
        <w:t>действащата</w:t>
      </w:r>
      <w:proofErr w:type="spellEnd"/>
      <w:r w:rsidRPr="005B0236">
        <w:rPr>
          <w:rFonts w:ascii="Times New Roman" w:eastAsia="Times New Roman" w:hAnsi="Times New Roman" w:cs="Times New Roman"/>
          <w:sz w:val="24"/>
          <w:szCs w:val="24"/>
          <w:lang w:val="ru-RU"/>
        </w:rPr>
        <w:t xml:space="preserve"> нормативна </w:t>
      </w:r>
      <w:proofErr w:type="spellStart"/>
      <w:r w:rsidRPr="005B0236">
        <w:rPr>
          <w:rFonts w:ascii="Times New Roman" w:eastAsia="Times New Roman" w:hAnsi="Times New Roman" w:cs="Times New Roman"/>
          <w:sz w:val="24"/>
          <w:szCs w:val="24"/>
          <w:lang w:val="ru-RU"/>
        </w:rPr>
        <w:t>уредба</w:t>
      </w:r>
      <w:proofErr w:type="spellEnd"/>
      <w:r w:rsidRPr="005B0236">
        <w:rPr>
          <w:rFonts w:ascii="Times New Roman" w:eastAsia="Times New Roman" w:hAnsi="Times New Roman" w:cs="Times New Roman"/>
          <w:sz w:val="24"/>
          <w:szCs w:val="24"/>
          <w:lang w:val="ru-RU"/>
        </w:rPr>
        <w:t xml:space="preserve">, </w:t>
      </w:r>
      <w:proofErr w:type="spellStart"/>
      <w:r w:rsidRPr="005B0236">
        <w:rPr>
          <w:rFonts w:ascii="Times New Roman" w:eastAsia="Times New Roman" w:hAnsi="Times New Roman" w:cs="Times New Roman"/>
          <w:sz w:val="24"/>
          <w:szCs w:val="24"/>
          <w:lang w:val="ru-RU"/>
        </w:rPr>
        <w:t>запазване</w:t>
      </w:r>
      <w:proofErr w:type="spellEnd"/>
      <w:r w:rsidRPr="005B0236">
        <w:rPr>
          <w:rFonts w:ascii="Times New Roman" w:eastAsia="Times New Roman" w:hAnsi="Times New Roman" w:cs="Times New Roman"/>
          <w:sz w:val="24"/>
          <w:szCs w:val="24"/>
          <w:lang w:val="ru-RU"/>
        </w:rPr>
        <w:t xml:space="preserve"> </w:t>
      </w:r>
      <w:proofErr w:type="spellStart"/>
      <w:r w:rsidRPr="005B0236">
        <w:rPr>
          <w:rFonts w:ascii="Times New Roman" w:eastAsia="Times New Roman" w:hAnsi="Times New Roman" w:cs="Times New Roman"/>
          <w:sz w:val="24"/>
          <w:szCs w:val="24"/>
          <w:lang w:val="ru-RU"/>
        </w:rPr>
        <w:t>мрежата</w:t>
      </w:r>
      <w:proofErr w:type="spellEnd"/>
      <w:r w:rsidRPr="005B0236">
        <w:rPr>
          <w:rFonts w:ascii="Times New Roman" w:eastAsia="Times New Roman" w:hAnsi="Times New Roman" w:cs="Times New Roman"/>
          <w:sz w:val="24"/>
          <w:szCs w:val="24"/>
          <w:lang w:val="ru-RU"/>
        </w:rPr>
        <w:t xml:space="preserve"> на </w:t>
      </w:r>
      <w:proofErr w:type="spellStart"/>
      <w:r w:rsidRPr="005B0236">
        <w:rPr>
          <w:rFonts w:ascii="Times New Roman" w:eastAsia="Times New Roman" w:hAnsi="Times New Roman" w:cs="Times New Roman"/>
          <w:sz w:val="24"/>
          <w:szCs w:val="24"/>
          <w:lang w:val="ru-RU"/>
        </w:rPr>
        <w:t>учебните</w:t>
      </w:r>
      <w:proofErr w:type="spellEnd"/>
      <w:r w:rsidRPr="005B0236">
        <w:rPr>
          <w:rFonts w:ascii="Times New Roman" w:eastAsia="Times New Roman" w:hAnsi="Times New Roman" w:cs="Times New Roman"/>
          <w:sz w:val="24"/>
          <w:szCs w:val="24"/>
          <w:lang w:val="ru-RU"/>
        </w:rPr>
        <w:t xml:space="preserve"> заведения и </w:t>
      </w:r>
      <w:proofErr w:type="spellStart"/>
      <w:r w:rsidRPr="005B0236">
        <w:rPr>
          <w:rFonts w:ascii="Times New Roman" w:eastAsia="Times New Roman" w:hAnsi="Times New Roman" w:cs="Times New Roman"/>
          <w:sz w:val="24"/>
          <w:szCs w:val="24"/>
          <w:lang w:val="ru-RU"/>
        </w:rPr>
        <w:t>финансовата</w:t>
      </w:r>
      <w:proofErr w:type="spellEnd"/>
      <w:r w:rsidRPr="005B0236">
        <w:rPr>
          <w:rFonts w:ascii="Times New Roman" w:eastAsia="Times New Roman" w:hAnsi="Times New Roman" w:cs="Times New Roman"/>
          <w:sz w:val="24"/>
          <w:szCs w:val="24"/>
          <w:lang w:val="ru-RU"/>
        </w:rPr>
        <w:t xml:space="preserve"> политика на община Павел баня:</w:t>
      </w:r>
    </w:p>
    <w:p w:rsidR="005B0236" w:rsidRPr="005B0236" w:rsidRDefault="005B0236" w:rsidP="005B0236">
      <w:pPr>
        <w:overflowPunct w:val="0"/>
        <w:autoSpaceDE w:val="0"/>
        <w:autoSpaceDN w:val="0"/>
        <w:adjustRightInd w:val="0"/>
        <w:spacing w:after="0" w:line="240" w:lineRule="auto"/>
        <w:rPr>
          <w:rFonts w:ascii="Times New Roman" w:eastAsia="Times New Roman" w:hAnsi="Times New Roman" w:cs="Times New Roman"/>
          <w:sz w:val="24"/>
          <w:szCs w:val="24"/>
        </w:rPr>
      </w:pPr>
    </w:p>
    <w:p w:rsidR="005B0236" w:rsidRPr="005B0236" w:rsidRDefault="005B0236" w:rsidP="005B0236">
      <w:pPr>
        <w:overflowPunct w:val="0"/>
        <w:autoSpaceDE w:val="0"/>
        <w:autoSpaceDN w:val="0"/>
        <w:adjustRightInd w:val="0"/>
        <w:spacing w:after="0" w:line="240" w:lineRule="auto"/>
        <w:ind w:left="720" w:firstLine="720"/>
        <w:rPr>
          <w:rFonts w:ascii="Times New Roman" w:eastAsia="Times New Roman" w:hAnsi="Times New Roman" w:cs="Times New Roman"/>
          <w:b/>
          <w:sz w:val="24"/>
          <w:szCs w:val="24"/>
          <w:lang w:val="ru-RU"/>
        </w:rPr>
      </w:pPr>
      <w:r w:rsidRPr="005B0236">
        <w:rPr>
          <w:rFonts w:ascii="Times New Roman" w:eastAsia="Times New Roman" w:hAnsi="Times New Roman" w:cs="Times New Roman"/>
          <w:b/>
          <w:sz w:val="24"/>
          <w:szCs w:val="24"/>
          <w:lang w:val="ru-RU"/>
        </w:rPr>
        <w:t xml:space="preserve">На основание чл.21, ал.2, </w:t>
      </w:r>
      <w:proofErr w:type="spellStart"/>
      <w:r w:rsidRPr="005B0236">
        <w:rPr>
          <w:rFonts w:ascii="Times New Roman" w:eastAsia="Times New Roman" w:hAnsi="Times New Roman" w:cs="Times New Roman"/>
          <w:b/>
          <w:sz w:val="24"/>
          <w:szCs w:val="24"/>
          <w:lang w:val="ru-RU"/>
        </w:rPr>
        <w:t>във</w:t>
      </w:r>
      <w:proofErr w:type="spellEnd"/>
      <w:r w:rsidRPr="005B0236">
        <w:rPr>
          <w:rFonts w:ascii="Times New Roman" w:eastAsia="Times New Roman" w:hAnsi="Times New Roman" w:cs="Times New Roman"/>
          <w:b/>
          <w:sz w:val="24"/>
          <w:szCs w:val="24"/>
          <w:lang w:val="ru-RU"/>
        </w:rPr>
        <w:t xml:space="preserve"> </w:t>
      </w:r>
      <w:proofErr w:type="spellStart"/>
      <w:r w:rsidRPr="005B0236">
        <w:rPr>
          <w:rFonts w:ascii="Times New Roman" w:eastAsia="Times New Roman" w:hAnsi="Times New Roman" w:cs="Times New Roman"/>
          <w:b/>
          <w:sz w:val="24"/>
          <w:szCs w:val="24"/>
          <w:lang w:val="ru-RU"/>
        </w:rPr>
        <w:t>връзка</w:t>
      </w:r>
      <w:proofErr w:type="spellEnd"/>
      <w:r w:rsidRPr="005B0236">
        <w:rPr>
          <w:rFonts w:ascii="Times New Roman" w:eastAsia="Times New Roman" w:hAnsi="Times New Roman" w:cs="Times New Roman"/>
          <w:b/>
          <w:sz w:val="24"/>
          <w:szCs w:val="24"/>
          <w:lang w:val="ru-RU"/>
        </w:rPr>
        <w:t xml:space="preserve"> с чл.21, ал.1, т.6 и т.23 и чл.52, ал.1 от ЗМСМА, </w:t>
      </w:r>
      <w:proofErr w:type="spellStart"/>
      <w:r w:rsidRPr="005B0236">
        <w:rPr>
          <w:rFonts w:ascii="Times New Roman" w:eastAsia="Times New Roman" w:hAnsi="Times New Roman" w:cs="Times New Roman"/>
          <w:b/>
          <w:sz w:val="24"/>
          <w:szCs w:val="24"/>
          <w:lang w:val="ru-RU"/>
        </w:rPr>
        <w:t>във</w:t>
      </w:r>
      <w:proofErr w:type="spellEnd"/>
      <w:r w:rsidRPr="005B0236">
        <w:rPr>
          <w:rFonts w:ascii="Times New Roman" w:eastAsia="Times New Roman" w:hAnsi="Times New Roman" w:cs="Times New Roman"/>
          <w:b/>
          <w:sz w:val="24"/>
          <w:szCs w:val="24"/>
          <w:lang w:val="ru-RU"/>
        </w:rPr>
        <w:t xml:space="preserve"> </w:t>
      </w:r>
      <w:proofErr w:type="spellStart"/>
      <w:r w:rsidRPr="005B0236">
        <w:rPr>
          <w:rFonts w:ascii="Times New Roman" w:eastAsia="Times New Roman" w:hAnsi="Times New Roman" w:cs="Times New Roman"/>
          <w:b/>
          <w:sz w:val="24"/>
          <w:szCs w:val="24"/>
          <w:lang w:val="ru-RU"/>
        </w:rPr>
        <w:t>връзка</w:t>
      </w:r>
      <w:proofErr w:type="spellEnd"/>
      <w:r w:rsidRPr="005B0236">
        <w:rPr>
          <w:rFonts w:ascii="Times New Roman" w:eastAsia="Times New Roman" w:hAnsi="Times New Roman" w:cs="Times New Roman"/>
          <w:b/>
          <w:sz w:val="24"/>
          <w:szCs w:val="24"/>
          <w:lang w:val="ru-RU"/>
        </w:rPr>
        <w:t xml:space="preserve"> с </w:t>
      </w:r>
      <w:r w:rsidRPr="005B0236">
        <w:rPr>
          <w:rFonts w:ascii="Times New Roman" w:eastAsia="Times New Roman" w:hAnsi="Times New Roman" w:cs="Times New Roman"/>
          <w:b/>
          <w:sz w:val="24"/>
          <w:szCs w:val="24"/>
        </w:rPr>
        <w:t xml:space="preserve">чл. 68, ал.1, т.2 и т.3 ,чл.68, ал.2, чл.69, ал.1, ал.2 и ал.3 от Наредба за финансирането на институциите в системата на предучилищното и училищното образование </w:t>
      </w:r>
    </w:p>
    <w:p w:rsidR="005B0236" w:rsidRPr="005B0236" w:rsidRDefault="005B0236" w:rsidP="005B0236">
      <w:pPr>
        <w:overflowPunct w:val="0"/>
        <w:autoSpaceDE w:val="0"/>
        <w:autoSpaceDN w:val="0"/>
        <w:adjustRightInd w:val="0"/>
        <w:spacing w:after="0" w:line="240" w:lineRule="auto"/>
        <w:ind w:left="720" w:firstLine="720"/>
        <w:jc w:val="both"/>
        <w:rPr>
          <w:rFonts w:ascii="Times New Roman" w:eastAsia="Times New Roman" w:hAnsi="Times New Roman" w:cs="Times New Roman"/>
          <w:b/>
          <w:sz w:val="24"/>
          <w:szCs w:val="24"/>
          <w:lang w:val="ru-RU"/>
        </w:rPr>
      </w:pPr>
    </w:p>
    <w:p w:rsidR="005B0236" w:rsidRPr="005B0236" w:rsidRDefault="005B0236" w:rsidP="005B0236">
      <w:pPr>
        <w:overflowPunct w:val="0"/>
        <w:autoSpaceDE w:val="0"/>
        <w:autoSpaceDN w:val="0"/>
        <w:adjustRightInd w:val="0"/>
        <w:spacing w:after="0" w:line="240" w:lineRule="auto"/>
        <w:ind w:left="3600" w:firstLine="720"/>
        <w:jc w:val="both"/>
        <w:rPr>
          <w:rFonts w:ascii="Times New Roman" w:eastAsia="Times New Roman" w:hAnsi="Times New Roman" w:cs="Times New Roman"/>
          <w:b/>
          <w:sz w:val="24"/>
          <w:szCs w:val="24"/>
          <w:lang w:val="ru-RU"/>
        </w:rPr>
      </w:pPr>
      <w:r w:rsidRPr="005B0236">
        <w:rPr>
          <w:rFonts w:ascii="Times New Roman" w:eastAsia="Times New Roman" w:hAnsi="Times New Roman" w:cs="Times New Roman"/>
          <w:b/>
          <w:sz w:val="24"/>
          <w:szCs w:val="24"/>
          <w:lang w:val="ru-RU"/>
        </w:rPr>
        <w:t>РЕШИ:</w:t>
      </w:r>
    </w:p>
    <w:p w:rsidR="005B0236" w:rsidRPr="005B0236" w:rsidRDefault="005B0236" w:rsidP="005B0236">
      <w:pPr>
        <w:overflowPunct w:val="0"/>
        <w:autoSpaceDE w:val="0"/>
        <w:autoSpaceDN w:val="0"/>
        <w:adjustRightInd w:val="0"/>
        <w:spacing w:after="0" w:line="240" w:lineRule="auto"/>
        <w:ind w:left="3600" w:firstLine="720"/>
        <w:jc w:val="both"/>
        <w:rPr>
          <w:rFonts w:ascii="Times New Roman" w:eastAsia="Times New Roman" w:hAnsi="Times New Roman" w:cs="Times New Roman"/>
          <w:b/>
          <w:sz w:val="24"/>
          <w:szCs w:val="24"/>
          <w:lang w:val="ru-RU"/>
        </w:rPr>
      </w:pPr>
    </w:p>
    <w:p w:rsidR="005B0236" w:rsidRPr="005B0236" w:rsidRDefault="005B0236" w:rsidP="005B0236">
      <w:pPr>
        <w:overflowPunct w:val="0"/>
        <w:autoSpaceDE w:val="0"/>
        <w:autoSpaceDN w:val="0"/>
        <w:adjustRightInd w:val="0"/>
        <w:spacing w:after="0" w:line="240" w:lineRule="auto"/>
        <w:ind w:left="1080"/>
        <w:jc w:val="both"/>
        <w:rPr>
          <w:rFonts w:ascii="Times New Roman" w:eastAsia="Times New Roman" w:hAnsi="Times New Roman" w:cs="Times New Roman"/>
          <w:b/>
          <w:sz w:val="24"/>
          <w:szCs w:val="24"/>
          <w:lang w:val="ru-RU"/>
        </w:rPr>
      </w:pPr>
      <w:r w:rsidRPr="005B0236">
        <w:rPr>
          <w:rFonts w:ascii="Times New Roman" w:eastAsia="Times New Roman" w:hAnsi="Times New Roman" w:cs="Times New Roman"/>
          <w:b/>
          <w:sz w:val="24"/>
          <w:szCs w:val="24"/>
          <w:lang w:val="ru-RU"/>
        </w:rPr>
        <w:t>ИЗМЕНЯ РЕШЕНИЕ №571/23.07.2026 г., ОТРАЗЕНО В ПРОТОКОЛ № 35 от 23.07.2026 г. КАКТО СЛЕДВА:</w:t>
      </w:r>
    </w:p>
    <w:p w:rsidR="005B0236" w:rsidRPr="005B0236" w:rsidRDefault="005B0236" w:rsidP="005B0236">
      <w:pPr>
        <w:overflowPunct w:val="0"/>
        <w:autoSpaceDE w:val="0"/>
        <w:autoSpaceDN w:val="0"/>
        <w:adjustRightInd w:val="0"/>
        <w:spacing w:after="0" w:line="240" w:lineRule="auto"/>
        <w:ind w:left="1795"/>
        <w:rPr>
          <w:rFonts w:ascii="Times New Roman" w:eastAsia="Times New Roman" w:hAnsi="Times New Roman" w:cs="Times New Roman"/>
          <w:b/>
          <w:sz w:val="24"/>
          <w:szCs w:val="24"/>
        </w:rPr>
      </w:pPr>
    </w:p>
    <w:p w:rsidR="005B0236" w:rsidRPr="005B0236" w:rsidRDefault="005B0236" w:rsidP="00235683">
      <w:pPr>
        <w:numPr>
          <w:ilvl w:val="0"/>
          <w:numId w:val="1"/>
        </w:numPr>
        <w:overflowPunct w:val="0"/>
        <w:autoSpaceDE w:val="0"/>
        <w:autoSpaceDN w:val="0"/>
        <w:adjustRightInd w:val="0"/>
        <w:spacing w:after="0" w:line="240" w:lineRule="auto"/>
        <w:ind w:left="1060" w:hanging="357"/>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rPr>
        <w:t>В точка 1, добавя под номер 1.8.  съществуването на самостоятелна паралелка с по-малко от 10 ученици за учебната 2026/2027 г., както следва:</w:t>
      </w:r>
    </w:p>
    <w:p w:rsidR="005B0236" w:rsidRPr="005B0236" w:rsidRDefault="005B0236" w:rsidP="005B0236">
      <w:pPr>
        <w:overflowPunct w:val="0"/>
        <w:autoSpaceDE w:val="0"/>
        <w:autoSpaceDN w:val="0"/>
        <w:adjustRightInd w:val="0"/>
        <w:spacing w:after="0" w:line="240" w:lineRule="auto"/>
        <w:ind w:left="1795"/>
        <w:rPr>
          <w:rFonts w:ascii="Times New Roman" w:eastAsia="Times New Roman" w:hAnsi="Times New Roman" w:cs="Times New Roman"/>
          <w:sz w:val="24"/>
          <w:szCs w:val="24"/>
        </w:rPr>
      </w:pPr>
    </w:p>
    <w:p w:rsidR="005B0236" w:rsidRPr="005B0236" w:rsidRDefault="005B0236" w:rsidP="00235683">
      <w:pPr>
        <w:numPr>
          <w:ilvl w:val="1"/>
          <w:numId w:val="2"/>
        </w:numPr>
        <w:overflowPunct w:val="0"/>
        <w:autoSpaceDE w:val="0"/>
        <w:autoSpaceDN w:val="0"/>
        <w:adjustRightInd w:val="0"/>
        <w:spacing w:after="0" w:line="240" w:lineRule="auto"/>
        <w:ind w:left="993" w:firstLine="142"/>
        <w:rPr>
          <w:rFonts w:ascii="Times New Roman" w:eastAsia="Times New Roman" w:hAnsi="Times New Roman" w:cs="Times New Roman"/>
          <w:sz w:val="24"/>
          <w:szCs w:val="24"/>
          <w:lang w:val="ru-RU"/>
        </w:rPr>
      </w:pPr>
      <w:r w:rsidRPr="005B0236">
        <w:rPr>
          <w:rFonts w:ascii="Times New Roman" w:eastAsia="Times New Roman" w:hAnsi="Times New Roman" w:cs="Times New Roman"/>
          <w:sz w:val="24"/>
          <w:szCs w:val="24"/>
        </w:rPr>
        <w:t xml:space="preserve">ОУ „Христо Ботев”, с. Александрово за учебната 2026/2027г. : 1 /една/ паралелка - 3 клас –  9 ученика </w:t>
      </w:r>
      <w:r w:rsidRPr="005B0236">
        <w:rPr>
          <w:rFonts w:ascii="Times New Roman" w:eastAsia="Times New Roman" w:hAnsi="Times New Roman" w:cs="Times New Roman"/>
          <w:sz w:val="24"/>
          <w:szCs w:val="24"/>
          <w:lang w:val="ru-RU"/>
        </w:rPr>
        <w:t xml:space="preserve">/ не се </w:t>
      </w:r>
      <w:proofErr w:type="spellStart"/>
      <w:r w:rsidRPr="005B0236">
        <w:rPr>
          <w:rFonts w:ascii="Times New Roman" w:eastAsia="Times New Roman" w:hAnsi="Times New Roman" w:cs="Times New Roman"/>
          <w:sz w:val="24"/>
          <w:szCs w:val="24"/>
          <w:lang w:val="ru-RU"/>
        </w:rPr>
        <w:t>променя</w:t>
      </w:r>
      <w:proofErr w:type="spellEnd"/>
      <w:r w:rsidRPr="005B0236">
        <w:rPr>
          <w:rFonts w:ascii="Times New Roman" w:eastAsia="Times New Roman" w:hAnsi="Times New Roman" w:cs="Times New Roman"/>
          <w:sz w:val="24"/>
          <w:szCs w:val="24"/>
          <w:lang w:val="ru-RU"/>
        </w:rPr>
        <w:t xml:space="preserve"> </w:t>
      </w:r>
      <w:proofErr w:type="spellStart"/>
      <w:r w:rsidRPr="005B0236">
        <w:rPr>
          <w:rFonts w:ascii="Times New Roman" w:eastAsia="Times New Roman" w:hAnsi="Times New Roman" w:cs="Times New Roman"/>
          <w:sz w:val="24"/>
          <w:szCs w:val="24"/>
          <w:lang w:val="ru-RU"/>
        </w:rPr>
        <w:t>броя</w:t>
      </w:r>
      <w:proofErr w:type="spellEnd"/>
      <w:r w:rsidRPr="005B0236">
        <w:rPr>
          <w:rFonts w:ascii="Times New Roman" w:eastAsia="Times New Roman" w:hAnsi="Times New Roman" w:cs="Times New Roman"/>
          <w:sz w:val="24"/>
          <w:szCs w:val="24"/>
          <w:lang w:val="ru-RU"/>
        </w:rPr>
        <w:t xml:space="preserve"> на </w:t>
      </w:r>
      <w:proofErr w:type="spellStart"/>
      <w:r w:rsidRPr="005B0236">
        <w:rPr>
          <w:rFonts w:ascii="Times New Roman" w:eastAsia="Times New Roman" w:hAnsi="Times New Roman" w:cs="Times New Roman"/>
          <w:sz w:val="24"/>
          <w:szCs w:val="24"/>
          <w:lang w:val="ru-RU"/>
        </w:rPr>
        <w:t>паралелките</w:t>
      </w:r>
      <w:proofErr w:type="spellEnd"/>
      <w:r w:rsidRPr="005B0236">
        <w:rPr>
          <w:rFonts w:ascii="Times New Roman" w:eastAsia="Times New Roman" w:hAnsi="Times New Roman" w:cs="Times New Roman"/>
          <w:sz w:val="24"/>
          <w:szCs w:val="24"/>
          <w:lang w:val="ru-RU"/>
        </w:rPr>
        <w:t xml:space="preserve">/ </w:t>
      </w:r>
    </w:p>
    <w:p w:rsidR="005B0236" w:rsidRPr="005B0236" w:rsidRDefault="005B0236" w:rsidP="00235683">
      <w:pPr>
        <w:numPr>
          <w:ilvl w:val="1"/>
          <w:numId w:val="2"/>
        </w:numPr>
        <w:overflowPunct w:val="0"/>
        <w:autoSpaceDE w:val="0"/>
        <w:autoSpaceDN w:val="0"/>
        <w:adjustRightInd w:val="0"/>
        <w:spacing w:after="0" w:line="240" w:lineRule="auto"/>
        <w:ind w:left="993" w:firstLine="142"/>
        <w:rPr>
          <w:rFonts w:ascii="Times New Roman" w:eastAsia="Times New Roman" w:hAnsi="Times New Roman" w:cs="Times New Roman"/>
          <w:sz w:val="24"/>
          <w:szCs w:val="24"/>
          <w:lang w:val="ru-RU"/>
        </w:rPr>
      </w:pPr>
    </w:p>
    <w:p w:rsidR="005B0236" w:rsidRPr="005B0236" w:rsidRDefault="005B0236" w:rsidP="005B0236">
      <w:pPr>
        <w:overflowPunct w:val="0"/>
        <w:autoSpaceDE w:val="0"/>
        <w:autoSpaceDN w:val="0"/>
        <w:adjustRightInd w:val="0"/>
        <w:spacing w:after="0" w:line="240" w:lineRule="auto"/>
        <w:ind w:left="720"/>
        <w:rPr>
          <w:rFonts w:ascii="Times New Roman" w:eastAsia="Times New Roman" w:hAnsi="Times New Roman" w:cs="Times New Roman"/>
          <w:sz w:val="24"/>
          <w:szCs w:val="24"/>
          <w:lang w:val="ru-RU"/>
        </w:rPr>
      </w:pPr>
      <w:r w:rsidRPr="005B0236">
        <w:rPr>
          <w:rFonts w:ascii="Times New Roman" w:eastAsia="Times New Roman" w:hAnsi="Times New Roman" w:cs="Times New Roman"/>
          <w:sz w:val="24"/>
          <w:szCs w:val="24"/>
          <w:lang w:val="ru-RU"/>
        </w:rPr>
        <w:t xml:space="preserve">2. </w:t>
      </w:r>
      <w:proofErr w:type="spellStart"/>
      <w:r w:rsidRPr="005B0236">
        <w:rPr>
          <w:rFonts w:ascii="Times New Roman" w:eastAsia="Times New Roman" w:hAnsi="Times New Roman" w:cs="Times New Roman"/>
          <w:sz w:val="24"/>
          <w:szCs w:val="24"/>
          <w:lang w:val="ru-RU"/>
        </w:rPr>
        <w:t>Съгласно</w:t>
      </w:r>
      <w:proofErr w:type="spellEnd"/>
      <w:r w:rsidRPr="005B0236">
        <w:rPr>
          <w:rFonts w:ascii="Times New Roman" w:eastAsia="Times New Roman" w:hAnsi="Times New Roman" w:cs="Times New Roman"/>
          <w:sz w:val="24"/>
          <w:szCs w:val="24"/>
          <w:lang w:val="ru-RU"/>
        </w:rPr>
        <w:t xml:space="preserve"> </w:t>
      </w:r>
      <w:proofErr w:type="spellStart"/>
      <w:r w:rsidRPr="005B0236">
        <w:rPr>
          <w:rFonts w:ascii="Times New Roman" w:eastAsia="Times New Roman" w:hAnsi="Times New Roman" w:cs="Times New Roman"/>
          <w:sz w:val="24"/>
          <w:szCs w:val="24"/>
          <w:lang w:val="ru-RU"/>
        </w:rPr>
        <w:t>разпоредбата</w:t>
      </w:r>
      <w:proofErr w:type="spellEnd"/>
      <w:r w:rsidRPr="005B0236">
        <w:rPr>
          <w:rFonts w:ascii="Times New Roman" w:eastAsia="Times New Roman" w:hAnsi="Times New Roman" w:cs="Times New Roman"/>
          <w:sz w:val="24"/>
          <w:szCs w:val="24"/>
          <w:lang w:val="ru-RU"/>
        </w:rPr>
        <w:t xml:space="preserve"> на чл.чл.68, ал.2 и ал.6, от </w:t>
      </w:r>
      <w:proofErr w:type="spellStart"/>
      <w:r w:rsidRPr="005B0236">
        <w:rPr>
          <w:rFonts w:ascii="Times New Roman" w:eastAsia="Times New Roman" w:hAnsi="Times New Roman" w:cs="Times New Roman"/>
          <w:sz w:val="24"/>
          <w:szCs w:val="24"/>
          <w:lang w:val="ru-RU"/>
        </w:rPr>
        <w:t>Наредба</w:t>
      </w:r>
      <w:proofErr w:type="spellEnd"/>
      <w:r w:rsidRPr="005B0236">
        <w:rPr>
          <w:rFonts w:ascii="Times New Roman" w:eastAsia="Times New Roman" w:hAnsi="Times New Roman" w:cs="Times New Roman"/>
          <w:sz w:val="24"/>
          <w:szCs w:val="24"/>
        </w:rPr>
        <w:t xml:space="preserve"> за финансирането на институциите в системата на предучилищното и училищното образование</w:t>
      </w:r>
      <w:r w:rsidRPr="005B0236">
        <w:rPr>
          <w:rFonts w:ascii="Times New Roman" w:eastAsia="Times New Roman" w:hAnsi="Times New Roman" w:cs="Times New Roman"/>
          <w:sz w:val="24"/>
          <w:szCs w:val="24"/>
          <w:lang w:val="ru-RU"/>
        </w:rPr>
        <w:t xml:space="preserve">, </w:t>
      </w:r>
      <w:proofErr w:type="spellStart"/>
      <w:r w:rsidRPr="005B0236">
        <w:rPr>
          <w:rFonts w:ascii="Times New Roman" w:eastAsia="Times New Roman" w:hAnsi="Times New Roman" w:cs="Times New Roman"/>
          <w:sz w:val="24"/>
          <w:szCs w:val="24"/>
          <w:lang w:val="ru-RU"/>
        </w:rPr>
        <w:t>допълнителните</w:t>
      </w:r>
      <w:proofErr w:type="spellEnd"/>
      <w:r w:rsidRPr="005B0236">
        <w:rPr>
          <w:rFonts w:ascii="Times New Roman" w:eastAsia="Times New Roman" w:hAnsi="Times New Roman" w:cs="Times New Roman"/>
          <w:sz w:val="24"/>
          <w:szCs w:val="24"/>
          <w:lang w:val="ru-RU"/>
        </w:rPr>
        <w:t xml:space="preserve"> средства </w:t>
      </w:r>
      <w:proofErr w:type="spellStart"/>
      <w:r w:rsidRPr="005B0236">
        <w:rPr>
          <w:rFonts w:ascii="Times New Roman" w:eastAsia="Times New Roman" w:hAnsi="Times New Roman" w:cs="Times New Roman"/>
          <w:sz w:val="24"/>
          <w:szCs w:val="24"/>
          <w:lang w:val="ru-RU"/>
        </w:rPr>
        <w:t>необходими</w:t>
      </w:r>
      <w:proofErr w:type="spellEnd"/>
      <w:r w:rsidRPr="005B0236">
        <w:rPr>
          <w:rFonts w:ascii="Times New Roman" w:eastAsia="Times New Roman" w:hAnsi="Times New Roman" w:cs="Times New Roman"/>
          <w:sz w:val="24"/>
          <w:szCs w:val="24"/>
          <w:lang w:val="ru-RU"/>
        </w:rPr>
        <w:t xml:space="preserve"> </w:t>
      </w:r>
      <w:proofErr w:type="spellStart"/>
      <w:r w:rsidRPr="005B0236">
        <w:rPr>
          <w:rFonts w:ascii="Times New Roman" w:eastAsia="Times New Roman" w:hAnsi="Times New Roman" w:cs="Times New Roman"/>
          <w:sz w:val="24"/>
          <w:szCs w:val="24"/>
          <w:lang w:val="en-US"/>
        </w:rPr>
        <w:t>за</w:t>
      </w:r>
      <w:proofErr w:type="spellEnd"/>
      <w:r w:rsidRPr="005B0236">
        <w:rPr>
          <w:rFonts w:ascii="Times New Roman" w:eastAsia="Times New Roman" w:hAnsi="Times New Roman" w:cs="Times New Roman"/>
          <w:sz w:val="24"/>
          <w:szCs w:val="24"/>
          <w:lang w:val="en-US"/>
        </w:rPr>
        <w:t xml:space="preserve"> </w:t>
      </w:r>
      <w:proofErr w:type="spellStart"/>
      <w:r w:rsidRPr="005B0236">
        <w:rPr>
          <w:rFonts w:ascii="Times New Roman" w:eastAsia="Times New Roman" w:hAnsi="Times New Roman" w:cs="Times New Roman"/>
          <w:sz w:val="24"/>
          <w:szCs w:val="24"/>
          <w:lang w:val="en-US"/>
        </w:rPr>
        <w:t>обезпечаване</w:t>
      </w:r>
      <w:proofErr w:type="spellEnd"/>
      <w:r w:rsidRPr="005B0236">
        <w:rPr>
          <w:rFonts w:ascii="Times New Roman" w:eastAsia="Times New Roman" w:hAnsi="Times New Roman" w:cs="Times New Roman"/>
          <w:sz w:val="24"/>
          <w:szCs w:val="24"/>
          <w:lang w:val="en-US"/>
        </w:rPr>
        <w:t xml:space="preserve"> </w:t>
      </w:r>
      <w:proofErr w:type="spellStart"/>
      <w:r w:rsidRPr="005B0236">
        <w:rPr>
          <w:rFonts w:ascii="Times New Roman" w:eastAsia="Times New Roman" w:hAnsi="Times New Roman" w:cs="Times New Roman"/>
          <w:sz w:val="24"/>
          <w:szCs w:val="24"/>
          <w:lang w:val="en-US"/>
        </w:rPr>
        <w:t>на</w:t>
      </w:r>
      <w:proofErr w:type="spellEnd"/>
      <w:r w:rsidRPr="005B0236">
        <w:rPr>
          <w:rFonts w:ascii="Times New Roman" w:eastAsia="Times New Roman" w:hAnsi="Times New Roman" w:cs="Times New Roman"/>
          <w:sz w:val="24"/>
          <w:szCs w:val="24"/>
          <w:lang w:val="en-US"/>
        </w:rPr>
        <w:t xml:space="preserve"> </w:t>
      </w:r>
      <w:proofErr w:type="spellStart"/>
      <w:r w:rsidRPr="005B0236">
        <w:rPr>
          <w:rFonts w:ascii="Times New Roman" w:eastAsia="Times New Roman" w:hAnsi="Times New Roman" w:cs="Times New Roman"/>
          <w:sz w:val="24"/>
          <w:szCs w:val="24"/>
          <w:lang w:val="en-US"/>
        </w:rPr>
        <w:t>учебния</w:t>
      </w:r>
      <w:proofErr w:type="spellEnd"/>
      <w:r w:rsidRPr="005B0236">
        <w:rPr>
          <w:rFonts w:ascii="Times New Roman" w:eastAsia="Times New Roman" w:hAnsi="Times New Roman" w:cs="Times New Roman"/>
          <w:sz w:val="24"/>
          <w:szCs w:val="24"/>
          <w:lang w:val="en-US"/>
        </w:rPr>
        <w:t xml:space="preserve"> </w:t>
      </w:r>
      <w:proofErr w:type="spellStart"/>
      <w:r w:rsidRPr="005B0236">
        <w:rPr>
          <w:rFonts w:ascii="Times New Roman" w:eastAsia="Times New Roman" w:hAnsi="Times New Roman" w:cs="Times New Roman"/>
          <w:sz w:val="24"/>
          <w:szCs w:val="24"/>
          <w:lang w:val="en-US"/>
        </w:rPr>
        <w:t>процес</w:t>
      </w:r>
      <w:proofErr w:type="spellEnd"/>
      <w:r w:rsidRPr="005B0236">
        <w:rPr>
          <w:rFonts w:ascii="Times New Roman" w:eastAsia="Times New Roman" w:hAnsi="Times New Roman" w:cs="Times New Roman"/>
          <w:sz w:val="24"/>
          <w:szCs w:val="24"/>
          <w:lang w:val="en-US"/>
        </w:rPr>
        <w:t xml:space="preserve"> </w:t>
      </w:r>
      <w:proofErr w:type="spellStart"/>
      <w:r w:rsidRPr="005B0236">
        <w:rPr>
          <w:rFonts w:ascii="Times New Roman" w:eastAsia="Times New Roman" w:hAnsi="Times New Roman" w:cs="Times New Roman"/>
          <w:sz w:val="24"/>
          <w:szCs w:val="24"/>
          <w:lang w:val="en-US"/>
        </w:rPr>
        <w:t>извън</w:t>
      </w:r>
      <w:proofErr w:type="spellEnd"/>
      <w:r w:rsidRPr="005B0236">
        <w:rPr>
          <w:rFonts w:ascii="Times New Roman" w:eastAsia="Times New Roman" w:hAnsi="Times New Roman" w:cs="Times New Roman"/>
          <w:sz w:val="24"/>
          <w:szCs w:val="24"/>
          <w:lang w:val="en-US"/>
        </w:rPr>
        <w:t xml:space="preserve"> </w:t>
      </w:r>
      <w:proofErr w:type="spellStart"/>
      <w:r w:rsidRPr="005B0236">
        <w:rPr>
          <w:rFonts w:ascii="Times New Roman" w:eastAsia="Times New Roman" w:hAnsi="Times New Roman" w:cs="Times New Roman"/>
          <w:sz w:val="24"/>
          <w:szCs w:val="24"/>
          <w:lang w:val="en-US"/>
        </w:rPr>
        <w:t>определените</w:t>
      </w:r>
      <w:proofErr w:type="spellEnd"/>
      <w:r w:rsidRPr="005B0236">
        <w:rPr>
          <w:rFonts w:ascii="Times New Roman" w:eastAsia="Times New Roman" w:hAnsi="Times New Roman" w:cs="Times New Roman"/>
          <w:sz w:val="24"/>
          <w:szCs w:val="24"/>
          <w:lang w:val="en-US"/>
        </w:rPr>
        <w:t xml:space="preserve"> </w:t>
      </w:r>
      <w:proofErr w:type="spellStart"/>
      <w:r w:rsidRPr="005B0236">
        <w:rPr>
          <w:rFonts w:ascii="Times New Roman" w:eastAsia="Times New Roman" w:hAnsi="Times New Roman" w:cs="Times New Roman"/>
          <w:sz w:val="24"/>
          <w:szCs w:val="24"/>
          <w:lang w:val="en-US"/>
        </w:rPr>
        <w:t>по</w:t>
      </w:r>
      <w:proofErr w:type="spellEnd"/>
      <w:r w:rsidRPr="005B0236">
        <w:rPr>
          <w:rFonts w:ascii="Times New Roman" w:eastAsia="Times New Roman" w:hAnsi="Times New Roman" w:cs="Times New Roman"/>
          <w:sz w:val="24"/>
          <w:szCs w:val="24"/>
          <w:lang w:val="en-US"/>
        </w:rPr>
        <w:t xml:space="preserve"> </w:t>
      </w:r>
      <w:proofErr w:type="spellStart"/>
      <w:r w:rsidRPr="005B0236">
        <w:rPr>
          <w:rFonts w:ascii="Times New Roman" w:eastAsia="Times New Roman" w:hAnsi="Times New Roman" w:cs="Times New Roman"/>
          <w:sz w:val="24"/>
          <w:szCs w:val="24"/>
          <w:lang w:val="en-US"/>
        </w:rPr>
        <w:t>единни</w:t>
      </w:r>
      <w:proofErr w:type="spellEnd"/>
      <w:r w:rsidRPr="005B0236">
        <w:rPr>
          <w:rFonts w:ascii="Times New Roman" w:eastAsia="Times New Roman" w:hAnsi="Times New Roman" w:cs="Times New Roman"/>
          <w:sz w:val="24"/>
          <w:szCs w:val="24"/>
          <w:lang w:val="en-US"/>
        </w:rPr>
        <w:t xml:space="preserve"> </w:t>
      </w:r>
      <w:proofErr w:type="spellStart"/>
      <w:r w:rsidRPr="005B0236">
        <w:rPr>
          <w:rFonts w:ascii="Times New Roman" w:eastAsia="Times New Roman" w:hAnsi="Times New Roman" w:cs="Times New Roman"/>
          <w:sz w:val="24"/>
          <w:szCs w:val="24"/>
          <w:lang w:val="en-US"/>
        </w:rPr>
        <w:t>разходни</w:t>
      </w:r>
      <w:proofErr w:type="spellEnd"/>
      <w:r w:rsidRPr="005B0236">
        <w:rPr>
          <w:rFonts w:ascii="Times New Roman" w:eastAsia="Times New Roman" w:hAnsi="Times New Roman" w:cs="Times New Roman"/>
          <w:sz w:val="24"/>
          <w:szCs w:val="24"/>
          <w:lang w:val="en-US"/>
        </w:rPr>
        <w:t xml:space="preserve"> </w:t>
      </w:r>
      <w:proofErr w:type="spellStart"/>
      <w:r w:rsidRPr="005B0236">
        <w:rPr>
          <w:rFonts w:ascii="Times New Roman" w:eastAsia="Times New Roman" w:hAnsi="Times New Roman" w:cs="Times New Roman"/>
          <w:sz w:val="24"/>
          <w:szCs w:val="24"/>
          <w:lang w:val="en-US"/>
        </w:rPr>
        <w:t>стандарти</w:t>
      </w:r>
      <w:proofErr w:type="spellEnd"/>
      <w:r w:rsidRPr="005B0236">
        <w:rPr>
          <w:rFonts w:ascii="Times New Roman" w:eastAsia="Times New Roman" w:hAnsi="Times New Roman" w:cs="Times New Roman"/>
          <w:sz w:val="24"/>
          <w:szCs w:val="24"/>
          <w:lang w:val="en-US"/>
        </w:rPr>
        <w:t xml:space="preserve"> </w:t>
      </w:r>
      <w:proofErr w:type="spellStart"/>
      <w:r w:rsidRPr="005B0236">
        <w:rPr>
          <w:rFonts w:ascii="Times New Roman" w:eastAsia="Times New Roman" w:hAnsi="Times New Roman" w:cs="Times New Roman"/>
          <w:sz w:val="24"/>
          <w:szCs w:val="24"/>
          <w:lang w:val="en-US"/>
        </w:rPr>
        <w:t>за</w:t>
      </w:r>
      <w:proofErr w:type="spellEnd"/>
      <w:r w:rsidRPr="005B0236">
        <w:rPr>
          <w:rFonts w:ascii="Times New Roman" w:eastAsia="Times New Roman" w:hAnsi="Times New Roman" w:cs="Times New Roman"/>
          <w:sz w:val="24"/>
          <w:szCs w:val="24"/>
          <w:lang w:val="en-US"/>
        </w:rPr>
        <w:t xml:space="preserve"> </w:t>
      </w:r>
      <w:proofErr w:type="spellStart"/>
      <w:r w:rsidRPr="005B0236">
        <w:rPr>
          <w:rFonts w:ascii="Times New Roman" w:eastAsia="Times New Roman" w:hAnsi="Times New Roman" w:cs="Times New Roman"/>
          <w:sz w:val="24"/>
          <w:szCs w:val="24"/>
          <w:lang w:val="en-US"/>
        </w:rPr>
        <w:t>съответната</w:t>
      </w:r>
      <w:proofErr w:type="spellEnd"/>
      <w:r w:rsidRPr="005B0236">
        <w:rPr>
          <w:rFonts w:ascii="Times New Roman" w:eastAsia="Times New Roman" w:hAnsi="Times New Roman" w:cs="Times New Roman"/>
          <w:sz w:val="24"/>
          <w:szCs w:val="24"/>
          <w:lang w:val="en-US"/>
        </w:rPr>
        <w:t xml:space="preserve"> </w:t>
      </w:r>
      <w:proofErr w:type="spellStart"/>
      <w:r w:rsidRPr="005B0236">
        <w:rPr>
          <w:rFonts w:ascii="Times New Roman" w:eastAsia="Times New Roman" w:hAnsi="Times New Roman" w:cs="Times New Roman"/>
          <w:sz w:val="24"/>
          <w:szCs w:val="24"/>
          <w:lang w:val="en-US"/>
        </w:rPr>
        <w:t>дейност</w:t>
      </w:r>
      <w:proofErr w:type="spellEnd"/>
      <w:r w:rsidRPr="005B0236">
        <w:rPr>
          <w:rFonts w:ascii="Times New Roman" w:eastAsia="Times New Roman" w:hAnsi="Times New Roman" w:cs="Times New Roman"/>
          <w:sz w:val="24"/>
          <w:szCs w:val="24"/>
          <w:lang w:val="ru-RU"/>
        </w:rPr>
        <w:t xml:space="preserve"> се </w:t>
      </w:r>
      <w:proofErr w:type="spellStart"/>
      <w:r w:rsidRPr="005B0236">
        <w:rPr>
          <w:rFonts w:ascii="Times New Roman" w:eastAsia="Times New Roman" w:hAnsi="Times New Roman" w:cs="Times New Roman"/>
          <w:sz w:val="24"/>
          <w:szCs w:val="24"/>
          <w:lang w:val="ru-RU"/>
        </w:rPr>
        <w:t>осигуряват</w:t>
      </w:r>
      <w:proofErr w:type="spellEnd"/>
      <w:r w:rsidRPr="005B0236">
        <w:rPr>
          <w:rFonts w:ascii="Times New Roman" w:eastAsia="Times New Roman" w:hAnsi="Times New Roman" w:cs="Times New Roman"/>
          <w:sz w:val="24"/>
          <w:szCs w:val="24"/>
          <w:lang w:val="ru-RU"/>
        </w:rPr>
        <w:t xml:space="preserve">, </w:t>
      </w:r>
      <w:proofErr w:type="spellStart"/>
      <w:r w:rsidRPr="005B0236">
        <w:rPr>
          <w:rFonts w:ascii="Times New Roman" w:eastAsia="Times New Roman" w:hAnsi="Times New Roman" w:cs="Times New Roman"/>
          <w:sz w:val="24"/>
          <w:szCs w:val="24"/>
          <w:lang w:val="ru-RU"/>
        </w:rPr>
        <w:t>както</w:t>
      </w:r>
      <w:proofErr w:type="spellEnd"/>
      <w:r w:rsidRPr="005B0236">
        <w:rPr>
          <w:rFonts w:ascii="Times New Roman" w:eastAsia="Times New Roman" w:hAnsi="Times New Roman" w:cs="Times New Roman"/>
          <w:sz w:val="24"/>
          <w:szCs w:val="24"/>
          <w:lang w:val="ru-RU"/>
        </w:rPr>
        <w:t xml:space="preserve"> </w:t>
      </w:r>
      <w:proofErr w:type="spellStart"/>
      <w:r w:rsidRPr="005B0236">
        <w:rPr>
          <w:rFonts w:ascii="Times New Roman" w:eastAsia="Times New Roman" w:hAnsi="Times New Roman" w:cs="Times New Roman"/>
          <w:sz w:val="24"/>
          <w:szCs w:val="24"/>
          <w:lang w:val="ru-RU"/>
        </w:rPr>
        <w:t>следва</w:t>
      </w:r>
      <w:proofErr w:type="spellEnd"/>
      <w:r w:rsidRPr="005B0236">
        <w:rPr>
          <w:rFonts w:ascii="Times New Roman" w:eastAsia="Times New Roman" w:hAnsi="Times New Roman" w:cs="Times New Roman"/>
          <w:sz w:val="24"/>
          <w:szCs w:val="24"/>
          <w:lang w:val="ru-RU"/>
        </w:rPr>
        <w:t>:</w:t>
      </w:r>
    </w:p>
    <w:p w:rsidR="005B0236" w:rsidRPr="005B0236" w:rsidRDefault="005B0236" w:rsidP="005B0236">
      <w:pPr>
        <w:overflowPunct w:val="0"/>
        <w:autoSpaceDE w:val="0"/>
        <w:autoSpaceDN w:val="0"/>
        <w:adjustRightInd w:val="0"/>
        <w:spacing w:after="0" w:line="240" w:lineRule="auto"/>
        <w:ind w:left="720" w:firstLine="720"/>
        <w:rPr>
          <w:rFonts w:ascii="Times New Roman" w:eastAsia="Times New Roman" w:hAnsi="Times New Roman" w:cs="Times New Roman"/>
          <w:sz w:val="24"/>
          <w:szCs w:val="24"/>
          <w:lang w:val="ru-RU"/>
        </w:rPr>
      </w:pPr>
      <w:r w:rsidRPr="005B0236">
        <w:rPr>
          <w:rFonts w:ascii="Times New Roman" w:eastAsia="Times New Roman" w:hAnsi="Times New Roman" w:cs="Times New Roman"/>
          <w:sz w:val="24"/>
          <w:szCs w:val="24"/>
          <w:lang w:val="ru-RU"/>
        </w:rPr>
        <w:t xml:space="preserve">- За </w:t>
      </w:r>
      <w:proofErr w:type="spellStart"/>
      <w:r w:rsidRPr="005B0236">
        <w:rPr>
          <w:rFonts w:ascii="Times New Roman" w:eastAsia="Times New Roman" w:hAnsi="Times New Roman" w:cs="Times New Roman"/>
          <w:sz w:val="24"/>
          <w:szCs w:val="24"/>
          <w:lang w:val="ru-RU"/>
        </w:rPr>
        <w:t>бюджетната</w:t>
      </w:r>
      <w:proofErr w:type="spellEnd"/>
      <w:r w:rsidRPr="005B0236">
        <w:rPr>
          <w:rFonts w:ascii="Times New Roman" w:eastAsia="Times New Roman" w:hAnsi="Times New Roman" w:cs="Times New Roman"/>
          <w:sz w:val="24"/>
          <w:szCs w:val="24"/>
          <w:lang w:val="ru-RU"/>
        </w:rPr>
        <w:t xml:space="preserve"> 2026 г. по Решение на </w:t>
      </w:r>
      <w:proofErr w:type="spellStart"/>
      <w:r w:rsidRPr="005B0236">
        <w:rPr>
          <w:rFonts w:ascii="Times New Roman" w:eastAsia="Times New Roman" w:hAnsi="Times New Roman" w:cs="Times New Roman"/>
          <w:sz w:val="24"/>
          <w:szCs w:val="24"/>
          <w:lang w:val="ru-RU"/>
        </w:rPr>
        <w:t>Общински</w:t>
      </w:r>
      <w:proofErr w:type="spellEnd"/>
      <w:r w:rsidRPr="005B0236">
        <w:rPr>
          <w:rFonts w:ascii="Times New Roman" w:eastAsia="Times New Roman" w:hAnsi="Times New Roman" w:cs="Times New Roman"/>
          <w:sz w:val="24"/>
          <w:szCs w:val="24"/>
          <w:lang w:val="ru-RU"/>
        </w:rPr>
        <w:t xml:space="preserve"> </w:t>
      </w:r>
      <w:proofErr w:type="spellStart"/>
      <w:r w:rsidRPr="005B0236">
        <w:rPr>
          <w:rFonts w:ascii="Times New Roman" w:eastAsia="Times New Roman" w:hAnsi="Times New Roman" w:cs="Times New Roman"/>
          <w:sz w:val="24"/>
          <w:szCs w:val="24"/>
          <w:lang w:val="ru-RU"/>
        </w:rPr>
        <w:t>съвет</w:t>
      </w:r>
      <w:proofErr w:type="spellEnd"/>
      <w:r w:rsidRPr="005B0236">
        <w:rPr>
          <w:rFonts w:ascii="Times New Roman" w:eastAsia="Times New Roman" w:hAnsi="Times New Roman" w:cs="Times New Roman"/>
          <w:sz w:val="24"/>
          <w:szCs w:val="24"/>
          <w:lang w:val="ru-RU"/>
        </w:rPr>
        <w:t xml:space="preserve"> за всяко училище </w:t>
      </w:r>
      <w:proofErr w:type="spellStart"/>
      <w:r w:rsidRPr="005B0236">
        <w:rPr>
          <w:rFonts w:ascii="Times New Roman" w:eastAsia="Times New Roman" w:hAnsi="Times New Roman" w:cs="Times New Roman"/>
          <w:sz w:val="24"/>
          <w:szCs w:val="24"/>
          <w:lang w:val="ru-RU"/>
        </w:rPr>
        <w:t>поотделно</w:t>
      </w:r>
      <w:proofErr w:type="spellEnd"/>
      <w:r w:rsidRPr="005B0236">
        <w:rPr>
          <w:rFonts w:ascii="Times New Roman" w:eastAsia="Times New Roman" w:hAnsi="Times New Roman" w:cs="Times New Roman"/>
          <w:sz w:val="24"/>
          <w:szCs w:val="24"/>
          <w:lang w:val="ru-RU"/>
        </w:rPr>
        <w:t xml:space="preserve">, по </w:t>
      </w:r>
      <w:proofErr w:type="spellStart"/>
      <w:r w:rsidRPr="005B0236">
        <w:rPr>
          <w:rFonts w:ascii="Times New Roman" w:eastAsia="Times New Roman" w:hAnsi="Times New Roman" w:cs="Times New Roman"/>
          <w:sz w:val="24"/>
          <w:szCs w:val="24"/>
          <w:lang w:val="ru-RU"/>
        </w:rPr>
        <w:t>мотивирано</w:t>
      </w:r>
      <w:proofErr w:type="spellEnd"/>
      <w:r w:rsidRPr="005B0236">
        <w:rPr>
          <w:rFonts w:ascii="Times New Roman" w:eastAsia="Times New Roman" w:hAnsi="Times New Roman" w:cs="Times New Roman"/>
          <w:sz w:val="24"/>
          <w:szCs w:val="24"/>
          <w:lang w:val="ru-RU"/>
        </w:rPr>
        <w:t xml:space="preserve"> </w:t>
      </w:r>
      <w:proofErr w:type="spellStart"/>
      <w:r w:rsidRPr="005B0236">
        <w:rPr>
          <w:rFonts w:ascii="Times New Roman" w:eastAsia="Times New Roman" w:hAnsi="Times New Roman" w:cs="Times New Roman"/>
          <w:sz w:val="24"/>
          <w:szCs w:val="24"/>
          <w:lang w:val="ru-RU"/>
        </w:rPr>
        <w:t>искане</w:t>
      </w:r>
      <w:proofErr w:type="spellEnd"/>
      <w:r w:rsidRPr="005B0236">
        <w:rPr>
          <w:rFonts w:ascii="Times New Roman" w:eastAsia="Times New Roman" w:hAnsi="Times New Roman" w:cs="Times New Roman"/>
          <w:sz w:val="24"/>
          <w:szCs w:val="24"/>
          <w:lang w:val="ru-RU"/>
        </w:rPr>
        <w:t xml:space="preserve"> от Директора на </w:t>
      </w:r>
      <w:proofErr w:type="spellStart"/>
      <w:r w:rsidRPr="005B0236">
        <w:rPr>
          <w:rFonts w:ascii="Times New Roman" w:eastAsia="Times New Roman" w:hAnsi="Times New Roman" w:cs="Times New Roman"/>
          <w:sz w:val="24"/>
          <w:szCs w:val="24"/>
          <w:lang w:val="ru-RU"/>
        </w:rPr>
        <w:t>училището</w:t>
      </w:r>
      <w:proofErr w:type="spellEnd"/>
      <w:r w:rsidRPr="005B0236">
        <w:rPr>
          <w:rFonts w:ascii="Times New Roman" w:eastAsia="Times New Roman" w:hAnsi="Times New Roman" w:cs="Times New Roman"/>
          <w:sz w:val="24"/>
          <w:szCs w:val="24"/>
          <w:lang w:val="ru-RU"/>
        </w:rPr>
        <w:t xml:space="preserve">, </w:t>
      </w:r>
      <w:proofErr w:type="spellStart"/>
      <w:r w:rsidRPr="005B0236">
        <w:rPr>
          <w:rFonts w:ascii="Times New Roman" w:eastAsia="Times New Roman" w:hAnsi="Times New Roman" w:cs="Times New Roman"/>
          <w:sz w:val="24"/>
          <w:szCs w:val="24"/>
          <w:lang w:val="ru-RU"/>
        </w:rPr>
        <w:t>като</w:t>
      </w:r>
      <w:proofErr w:type="spellEnd"/>
      <w:r w:rsidRPr="005B0236">
        <w:rPr>
          <w:rFonts w:ascii="Times New Roman" w:eastAsia="Times New Roman" w:hAnsi="Times New Roman" w:cs="Times New Roman"/>
          <w:sz w:val="24"/>
          <w:szCs w:val="24"/>
          <w:lang w:val="ru-RU"/>
        </w:rPr>
        <w:t xml:space="preserve"> </w:t>
      </w:r>
      <w:proofErr w:type="spellStart"/>
      <w:r w:rsidRPr="005B0236">
        <w:rPr>
          <w:rFonts w:ascii="Times New Roman" w:eastAsia="Times New Roman" w:hAnsi="Times New Roman" w:cs="Times New Roman"/>
          <w:sz w:val="24"/>
          <w:szCs w:val="24"/>
          <w:lang w:val="ru-RU"/>
        </w:rPr>
        <w:t>решението</w:t>
      </w:r>
      <w:proofErr w:type="spellEnd"/>
      <w:r w:rsidRPr="005B0236">
        <w:rPr>
          <w:rFonts w:ascii="Times New Roman" w:eastAsia="Times New Roman" w:hAnsi="Times New Roman" w:cs="Times New Roman"/>
          <w:sz w:val="24"/>
          <w:szCs w:val="24"/>
          <w:lang w:val="ru-RU"/>
        </w:rPr>
        <w:t xml:space="preserve"> се </w:t>
      </w:r>
      <w:proofErr w:type="spellStart"/>
      <w:r w:rsidRPr="005B0236">
        <w:rPr>
          <w:rFonts w:ascii="Times New Roman" w:eastAsia="Times New Roman" w:hAnsi="Times New Roman" w:cs="Times New Roman"/>
          <w:sz w:val="24"/>
          <w:szCs w:val="24"/>
          <w:lang w:val="ru-RU"/>
        </w:rPr>
        <w:t>взема</w:t>
      </w:r>
      <w:proofErr w:type="spellEnd"/>
      <w:r w:rsidRPr="005B0236">
        <w:rPr>
          <w:rFonts w:ascii="Times New Roman" w:eastAsia="Times New Roman" w:hAnsi="Times New Roman" w:cs="Times New Roman"/>
          <w:sz w:val="24"/>
          <w:szCs w:val="24"/>
          <w:lang w:val="ru-RU"/>
        </w:rPr>
        <w:t xml:space="preserve"> след актуализация на Бюджета на община Павел баня.</w:t>
      </w:r>
    </w:p>
    <w:p w:rsidR="005B0236" w:rsidRPr="005B0236" w:rsidRDefault="005B0236" w:rsidP="005B0236">
      <w:pPr>
        <w:overflowPunct w:val="0"/>
        <w:autoSpaceDE w:val="0"/>
        <w:autoSpaceDN w:val="0"/>
        <w:adjustRightInd w:val="0"/>
        <w:spacing w:after="0" w:line="240" w:lineRule="auto"/>
        <w:ind w:left="720" w:firstLine="720"/>
        <w:rPr>
          <w:rFonts w:ascii="Times New Roman" w:eastAsia="Times New Roman" w:hAnsi="Times New Roman" w:cs="Times New Roman"/>
          <w:sz w:val="24"/>
          <w:szCs w:val="24"/>
          <w:lang w:val="ru-RU"/>
        </w:rPr>
      </w:pPr>
      <w:r w:rsidRPr="005B0236">
        <w:rPr>
          <w:rFonts w:ascii="Times New Roman" w:eastAsia="Times New Roman" w:hAnsi="Times New Roman" w:cs="Times New Roman"/>
          <w:sz w:val="24"/>
          <w:szCs w:val="24"/>
          <w:lang w:val="ru-RU"/>
        </w:rPr>
        <w:t xml:space="preserve">- За </w:t>
      </w:r>
      <w:proofErr w:type="spellStart"/>
      <w:r w:rsidRPr="005B0236">
        <w:rPr>
          <w:rFonts w:ascii="Times New Roman" w:eastAsia="Times New Roman" w:hAnsi="Times New Roman" w:cs="Times New Roman"/>
          <w:sz w:val="24"/>
          <w:szCs w:val="24"/>
          <w:lang w:val="ru-RU"/>
        </w:rPr>
        <w:t>бюджетната</w:t>
      </w:r>
      <w:proofErr w:type="spellEnd"/>
      <w:r w:rsidRPr="005B0236">
        <w:rPr>
          <w:rFonts w:ascii="Times New Roman" w:eastAsia="Times New Roman" w:hAnsi="Times New Roman" w:cs="Times New Roman"/>
          <w:sz w:val="24"/>
          <w:szCs w:val="24"/>
          <w:lang w:val="ru-RU"/>
        </w:rPr>
        <w:t xml:space="preserve"> 2027 г. по Решение на </w:t>
      </w:r>
      <w:proofErr w:type="spellStart"/>
      <w:r w:rsidRPr="005B0236">
        <w:rPr>
          <w:rFonts w:ascii="Times New Roman" w:eastAsia="Times New Roman" w:hAnsi="Times New Roman" w:cs="Times New Roman"/>
          <w:sz w:val="24"/>
          <w:szCs w:val="24"/>
          <w:lang w:val="ru-RU"/>
        </w:rPr>
        <w:t>Общински</w:t>
      </w:r>
      <w:proofErr w:type="spellEnd"/>
      <w:r w:rsidRPr="005B0236">
        <w:rPr>
          <w:rFonts w:ascii="Times New Roman" w:eastAsia="Times New Roman" w:hAnsi="Times New Roman" w:cs="Times New Roman"/>
          <w:sz w:val="24"/>
          <w:szCs w:val="24"/>
          <w:lang w:val="ru-RU"/>
        </w:rPr>
        <w:t xml:space="preserve"> </w:t>
      </w:r>
      <w:proofErr w:type="spellStart"/>
      <w:r w:rsidRPr="005B0236">
        <w:rPr>
          <w:rFonts w:ascii="Times New Roman" w:eastAsia="Times New Roman" w:hAnsi="Times New Roman" w:cs="Times New Roman"/>
          <w:sz w:val="24"/>
          <w:szCs w:val="24"/>
          <w:lang w:val="ru-RU"/>
        </w:rPr>
        <w:t>съвет</w:t>
      </w:r>
      <w:proofErr w:type="spellEnd"/>
      <w:r w:rsidRPr="005B0236">
        <w:rPr>
          <w:rFonts w:ascii="Times New Roman" w:eastAsia="Times New Roman" w:hAnsi="Times New Roman" w:cs="Times New Roman"/>
          <w:sz w:val="24"/>
          <w:szCs w:val="24"/>
          <w:lang w:val="ru-RU"/>
        </w:rPr>
        <w:t xml:space="preserve"> при </w:t>
      </w:r>
      <w:proofErr w:type="spellStart"/>
      <w:r w:rsidRPr="005B0236">
        <w:rPr>
          <w:rFonts w:ascii="Times New Roman" w:eastAsia="Times New Roman" w:hAnsi="Times New Roman" w:cs="Times New Roman"/>
          <w:sz w:val="24"/>
          <w:szCs w:val="24"/>
          <w:lang w:val="ru-RU"/>
        </w:rPr>
        <w:t>приемане</w:t>
      </w:r>
      <w:proofErr w:type="spellEnd"/>
      <w:r w:rsidRPr="005B0236">
        <w:rPr>
          <w:rFonts w:ascii="Times New Roman" w:eastAsia="Times New Roman" w:hAnsi="Times New Roman" w:cs="Times New Roman"/>
          <w:sz w:val="24"/>
          <w:szCs w:val="24"/>
          <w:lang w:val="ru-RU"/>
        </w:rPr>
        <w:t xml:space="preserve"> Бюджета на </w:t>
      </w:r>
      <w:proofErr w:type="spellStart"/>
      <w:r w:rsidRPr="005B0236">
        <w:rPr>
          <w:rFonts w:ascii="Times New Roman" w:eastAsia="Times New Roman" w:hAnsi="Times New Roman" w:cs="Times New Roman"/>
          <w:sz w:val="24"/>
          <w:szCs w:val="24"/>
          <w:lang w:val="ru-RU"/>
        </w:rPr>
        <w:t>общината</w:t>
      </w:r>
      <w:proofErr w:type="spellEnd"/>
      <w:r w:rsidRPr="005B0236">
        <w:rPr>
          <w:rFonts w:ascii="Times New Roman" w:eastAsia="Times New Roman" w:hAnsi="Times New Roman" w:cs="Times New Roman"/>
          <w:sz w:val="24"/>
          <w:szCs w:val="24"/>
          <w:lang w:val="ru-RU"/>
        </w:rPr>
        <w:t xml:space="preserve"> за 2027 г.</w:t>
      </w:r>
    </w:p>
    <w:p w:rsidR="005B0236" w:rsidRPr="005B0236" w:rsidRDefault="005B0236" w:rsidP="005B0236">
      <w:pPr>
        <w:spacing w:after="0" w:line="240" w:lineRule="auto"/>
        <w:rPr>
          <w:rFonts w:ascii="Times New Roman" w:eastAsia="Times New Roman" w:hAnsi="Times New Roman" w:cs="Times New Roman"/>
          <w:sz w:val="20"/>
          <w:szCs w:val="20"/>
          <w:lang w:eastAsia="bg-BG"/>
        </w:rPr>
      </w:pP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B0236" w:rsidRPr="005B0236" w:rsidRDefault="005B0236" w:rsidP="005B0236">
      <w:pPr>
        <w:spacing w:after="0" w:line="240" w:lineRule="auto"/>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B0236" w:rsidRPr="005B0236" w:rsidRDefault="005B0236" w:rsidP="005B0236">
      <w:pPr>
        <w:spacing w:after="0" w:line="240" w:lineRule="auto"/>
        <w:rPr>
          <w:rFonts w:ascii="Times New Roman" w:eastAsia="Times New Roman" w:hAnsi="Times New Roman" w:cs="Times New Roman"/>
          <w:sz w:val="20"/>
          <w:szCs w:val="20"/>
          <w:lang w:val="en-US" w:eastAsia="bg-BG"/>
        </w:rPr>
      </w:pPr>
    </w:p>
    <w:tbl>
      <w:tblPr>
        <w:tblW w:w="0" w:type="auto"/>
        <w:tblInd w:w="250" w:type="dxa"/>
        <w:tblLook w:val="04A0" w:firstRow="1" w:lastRow="0" w:firstColumn="1" w:lastColumn="0" w:noHBand="0" w:noVBand="1"/>
      </w:tblPr>
      <w:tblGrid>
        <w:gridCol w:w="4909"/>
        <w:gridCol w:w="4129"/>
      </w:tblGrid>
      <w:tr w:rsidR="005B0236" w:rsidRPr="005B0236" w:rsidTr="005B0236">
        <w:tc>
          <w:tcPr>
            <w:tcW w:w="490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Премина се към поименно гласуване:</w:t>
            </w: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 xml:space="preserve">ВЪЗДЪРЖАЛ СЕ </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Х.Р.Ч.</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val="en-US"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 xml:space="preserve">ОТСЪСТВА ОТ ЗАСЕДАНИЕТО </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Н.Б.К.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bl>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p w:rsidR="003D7FA9" w:rsidRPr="005B0236" w:rsidRDefault="005B0236" w:rsidP="005B0236">
      <w:pPr>
        <w:spacing w:after="0" w:line="240" w:lineRule="auto"/>
        <w:rPr>
          <w:rFonts w:ascii="Times New Roman" w:eastAsia="Times New Roman" w:hAnsi="Times New Roman" w:cs="Times New Roman"/>
          <w:sz w:val="24"/>
          <w:szCs w:val="24"/>
          <w:u w:val="single"/>
          <w:lang w:val="en-US" w:eastAsia="bg-BG"/>
        </w:rPr>
      </w:pPr>
      <w:r w:rsidRPr="005B0236">
        <w:rPr>
          <w:rFonts w:ascii="Times New Roman" w:eastAsia="Times New Roman" w:hAnsi="Times New Roman" w:cs="Times New Roman"/>
          <w:sz w:val="24"/>
          <w:szCs w:val="24"/>
          <w:u w:val="single"/>
          <w:lang w:eastAsia="bg-BG"/>
        </w:rPr>
        <w:t>Решението се приема</w:t>
      </w:r>
    </w:p>
    <w:p w:rsidR="005B0236" w:rsidRPr="00C37B99" w:rsidRDefault="00EE43E2" w:rsidP="005B0236">
      <w:pPr>
        <w:ind w:left="720"/>
        <w:contextualSpacing/>
        <w:rPr>
          <w:rFonts w:ascii="Times New Roman" w:hAnsi="Times New Roman" w:cs="Times New Roman"/>
          <w:b/>
        </w:rPr>
      </w:pPr>
      <w:r>
        <w:rPr>
          <w:rFonts w:ascii="Times New Roman" w:hAnsi="Times New Roman" w:cs="Times New Roman"/>
          <w:b/>
        </w:rPr>
        <w:t>М.П.</w:t>
      </w:r>
    </w:p>
    <w:p w:rsidR="005B0236" w:rsidRDefault="005B0236" w:rsidP="005B023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5B0236" w:rsidRPr="00C64EF6" w:rsidRDefault="00EE43E2" w:rsidP="005B0236">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rsidR="005B0236" w:rsidRDefault="005B0236" w:rsidP="005B023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5B0236" w:rsidRPr="00622B0C" w:rsidRDefault="005B0236" w:rsidP="005B023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2CC5E060" wp14:editId="3E3D7B99">
            <wp:extent cx="640080" cy="499745"/>
            <wp:effectExtent l="0" t="0" r="762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5B0236" w:rsidRPr="00622B0C" w:rsidRDefault="005B0236" w:rsidP="005B023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5B0236" w:rsidRPr="00622B0C" w:rsidRDefault="005B0236" w:rsidP="005B023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5B0236" w:rsidRPr="00622B0C" w:rsidRDefault="005B0236" w:rsidP="005B023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4" w:history="1">
        <w:r w:rsidRPr="00622B0C">
          <w:rPr>
            <w:rFonts w:ascii="Times New Roman" w:eastAsiaTheme="majorEastAsia" w:hAnsi="Times New Roman" w:cs="Times New Roman"/>
            <w:b/>
            <w:bCs/>
            <w:sz w:val="20"/>
            <w:szCs w:val="20"/>
            <w:u w:val="single"/>
            <w:lang w:val="en-US"/>
          </w:rPr>
          <w:t>obs@pavelbanya.bg</w:t>
        </w:r>
      </w:hyperlink>
    </w:p>
    <w:p w:rsidR="005B0236" w:rsidRDefault="005B0236" w:rsidP="005B0236">
      <w:pPr>
        <w:pStyle w:val="aa"/>
        <w:rPr>
          <w:rFonts w:eastAsia="Times New Roman"/>
        </w:rPr>
      </w:pPr>
    </w:p>
    <w:p w:rsidR="005B0236" w:rsidRPr="005B0236" w:rsidRDefault="005B0236" w:rsidP="005B0236">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w:t>
      </w:r>
      <w:r>
        <w:rPr>
          <w:rFonts w:ascii="Times New Roman" w:eastAsia="Times New Roman" w:hAnsi="Times New Roman" w:cs="Times New Roman"/>
          <w:b/>
          <w:sz w:val="32"/>
          <w:szCs w:val="32"/>
          <w:lang w:val="en-US" w:eastAsia="bg-BG"/>
        </w:rPr>
        <w:t>9</w:t>
      </w:r>
      <w:r>
        <w:rPr>
          <w:rFonts w:ascii="Times New Roman" w:eastAsia="Times New Roman" w:hAnsi="Times New Roman" w:cs="Times New Roman"/>
          <w:b/>
          <w:sz w:val="32"/>
          <w:szCs w:val="32"/>
          <w:lang w:eastAsia="bg-BG"/>
        </w:rPr>
        <w:t>8</w:t>
      </w:r>
    </w:p>
    <w:p w:rsidR="005B0236" w:rsidRDefault="005B0236" w:rsidP="005B0236">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rsidR="003D7FA9" w:rsidRDefault="003D7FA9" w:rsidP="00B45AC3">
      <w:pPr>
        <w:pStyle w:val="aa"/>
        <w:rPr>
          <w:rFonts w:eastAsia="Times New Roman"/>
        </w:rPr>
      </w:pPr>
    </w:p>
    <w:p w:rsidR="005B0236" w:rsidRPr="005B0236" w:rsidRDefault="005B0236" w:rsidP="005B0236">
      <w:pPr>
        <w:spacing w:after="0" w:line="240" w:lineRule="auto"/>
        <w:ind w:firstLine="360"/>
        <w:jc w:val="both"/>
        <w:rPr>
          <w:rFonts w:ascii="Times New Roman" w:eastAsia="Times New Roman" w:hAnsi="Times New Roman" w:cs="Times New Roman"/>
          <w:i/>
          <w:sz w:val="24"/>
          <w:szCs w:val="24"/>
          <w:lang w:eastAsia="bg-BG"/>
        </w:rPr>
      </w:pPr>
      <w:r w:rsidRPr="005B0236">
        <w:rPr>
          <w:rFonts w:ascii="Times New Roman" w:eastAsia="Times New Roman" w:hAnsi="Times New Roman" w:cs="Times New Roman"/>
          <w:b/>
          <w:sz w:val="24"/>
          <w:szCs w:val="24"/>
          <w:lang w:eastAsia="bg-BG"/>
        </w:rPr>
        <w:t>ОТНОСНО:</w:t>
      </w:r>
      <w:r w:rsidRPr="005B0236">
        <w:rPr>
          <w:rFonts w:ascii="Times New Roman" w:eastAsia="Times New Roman" w:hAnsi="Times New Roman" w:cs="Times New Roman"/>
          <w:b/>
          <w:sz w:val="24"/>
          <w:szCs w:val="24"/>
          <w:lang w:val="en-US" w:eastAsia="bg-BG"/>
        </w:rPr>
        <w:t xml:space="preserve"> </w:t>
      </w:r>
      <w:r w:rsidRPr="005B0236">
        <w:rPr>
          <w:rFonts w:ascii="Times New Roman" w:eastAsia="Times New Roman" w:hAnsi="Times New Roman" w:cs="Times New Roman"/>
          <w:b/>
          <w:i/>
          <w:sz w:val="24"/>
          <w:szCs w:val="24"/>
          <w:lang w:eastAsia="bg-BG"/>
        </w:rPr>
        <w:t>Допълнение №7</w:t>
      </w:r>
      <w:r w:rsidRPr="005B0236">
        <w:rPr>
          <w:rFonts w:ascii="Times New Roman" w:eastAsia="Times New Roman" w:hAnsi="Times New Roman" w:cs="Times New Roman"/>
          <w:i/>
          <w:sz w:val="24"/>
          <w:szCs w:val="24"/>
          <w:lang w:eastAsia="bg-BG"/>
        </w:rPr>
        <w:t xml:space="preserve"> на Програмата</w:t>
      </w:r>
      <w:r w:rsidRPr="005B0236">
        <w:rPr>
          <w:rFonts w:ascii="Times New Roman" w:eastAsia="Times New Roman" w:hAnsi="Times New Roman" w:cs="Times New Roman"/>
          <w:i/>
          <w:sz w:val="24"/>
          <w:szCs w:val="24"/>
          <w:lang w:val="en-US" w:eastAsia="bg-BG"/>
        </w:rPr>
        <w:t xml:space="preserve"> </w:t>
      </w:r>
      <w:r w:rsidRPr="005B0236">
        <w:rPr>
          <w:rFonts w:ascii="Times New Roman" w:eastAsia="Times New Roman" w:hAnsi="Times New Roman" w:cs="Times New Roman"/>
          <w:i/>
          <w:sz w:val="24"/>
          <w:szCs w:val="24"/>
          <w:lang w:eastAsia="bg-BG"/>
        </w:rPr>
        <w:t>за управление и разпореждане с общинска собственост за 2026 г.</w:t>
      </w:r>
    </w:p>
    <w:p w:rsidR="005B0236" w:rsidRPr="005B0236" w:rsidRDefault="005B0236" w:rsidP="005B0236">
      <w:pPr>
        <w:spacing w:after="0" w:line="240" w:lineRule="auto"/>
        <w:ind w:firstLine="360"/>
        <w:jc w:val="both"/>
        <w:rPr>
          <w:rFonts w:ascii="Times New Roman" w:eastAsia="Times New Roman" w:hAnsi="Times New Roman" w:cs="Times New Roman"/>
          <w:i/>
          <w:sz w:val="24"/>
          <w:szCs w:val="24"/>
          <w:lang w:eastAsia="bg-BG"/>
        </w:rPr>
      </w:pPr>
      <w:r w:rsidRPr="005B0236">
        <w:rPr>
          <w:rFonts w:ascii="Times New Roman" w:eastAsia="Times New Roman" w:hAnsi="Times New Roman" w:cs="Times New Roman"/>
          <w:b/>
          <w:sz w:val="24"/>
          <w:szCs w:val="24"/>
          <w:lang w:eastAsia="bg-BG"/>
        </w:rPr>
        <w:t>ПРАВНО ОСНОВАНИЕ</w:t>
      </w:r>
      <w:r w:rsidRPr="005B0236">
        <w:rPr>
          <w:rFonts w:ascii="Times New Roman" w:eastAsia="Times New Roman" w:hAnsi="Times New Roman" w:cs="Times New Roman"/>
          <w:sz w:val="24"/>
          <w:szCs w:val="24"/>
          <w:lang w:eastAsia="bg-BG"/>
        </w:rPr>
        <w:t xml:space="preserve">: </w:t>
      </w:r>
      <w:r w:rsidRPr="005B0236">
        <w:rPr>
          <w:rFonts w:ascii="Times New Roman" w:eastAsia="Times New Roman" w:hAnsi="Times New Roman" w:cs="Times New Roman"/>
          <w:i/>
          <w:sz w:val="24"/>
          <w:szCs w:val="24"/>
          <w:lang w:eastAsia="bg-BG"/>
        </w:rPr>
        <w:t>чл. 21, ал.2, във връзка с чл.21, ал.1 т.12  от ЗМСМА, чл.8, ал.9 от ЗОС и чл.4, ал.1 от НРПУРОИ.</w:t>
      </w:r>
    </w:p>
    <w:p w:rsidR="005B0236" w:rsidRPr="005B0236" w:rsidRDefault="005B0236" w:rsidP="005B0236">
      <w:pPr>
        <w:spacing w:after="0" w:line="240" w:lineRule="auto"/>
        <w:ind w:firstLine="36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b/>
          <w:sz w:val="24"/>
          <w:szCs w:val="24"/>
          <w:lang w:eastAsia="bg-BG"/>
        </w:rPr>
        <w:t xml:space="preserve">Мотиви: </w:t>
      </w:r>
      <w:r w:rsidRPr="005B0236">
        <w:rPr>
          <w:rFonts w:ascii="Times New Roman" w:eastAsia="Times New Roman" w:hAnsi="Times New Roman" w:cs="Times New Roman"/>
          <w:sz w:val="24"/>
          <w:szCs w:val="24"/>
          <w:lang w:eastAsia="bg-BG"/>
        </w:rPr>
        <w:t xml:space="preserve">Във връзка с допълнително възникнала необходимост предлагам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w:t>
      </w:r>
    </w:p>
    <w:p w:rsidR="005B0236" w:rsidRPr="005B0236" w:rsidRDefault="005B0236" w:rsidP="005B0236">
      <w:pPr>
        <w:spacing w:after="0" w:line="240" w:lineRule="auto"/>
        <w:ind w:firstLine="360"/>
        <w:jc w:val="both"/>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sz w:val="24"/>
          <w:szCs w:val="24"/>
          <w:lang w:eastAsia="bg-BG"/>
        </w:rPr>
        <w:t xml:space="preserve">На основание чл.21, ал.2 във връзка чл.21, ал.1 т.12  от ЗМСМА, чл.8, ал.9 от ЗОС и чл.4, ал.1 от НРПУРОИ Общински съвет Павел баня </w:t>
      </w:r>
      <w:r w:rsidRPr="005B0236">
        <w:rPr>
          <w:rFonts w:ascii="Times New Roman" w:eastAsia="Times New Roman" w:hAnsi="Times New Roman" w:cs="Times New Roman"/>
          <w:b/>
          <w:sz w:val="24"/>
          <w:szCs w:val="24"/>
          <w:lang w:eastAsia="bg-BG"/>
        </w:rPr>
        <w:t xml:space="preserve">РЕШИ: </w:t>
      </w:r>
    </w:p>
    <w:p w:rsidR="005B0236" w:rsidRPr="005B0236" w:rsidRDefault="005B0236" w:rsidP="005B0236">
      <w:pPr>
        <w:spacing w:after="0" w:line="240" w:lineRule="auto"/>
        <w:ind w:firstLine="36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Приема </w:t>
      </w:r>
      <w:r w:rsidRPr="005B0236">
        <w:rPr>
          <w:rFonts w:ascii="Times New Roman" w:eastAsia="Times New Roman" w:hAnsi="Times New Roman" w:cs="Times New Roman"/>
          <w:sz w:val="24"/>
          <w:szCs w:val="24"/>
          <w:u w:val="single"/>
          <w:lang w:eastAsia="bg-BG"/>
        </w:rPr>
        <w:t>Допълнение № 7</w:t>
      </w:r>
      <w:r w:rsidRPr="005B0236">
        <w:rPr>
          <w:rFonts w:ascii="Times New Roman" w:eastAsia="Times New Roman" w:hAnsi="Times New Roman" w:cs="Times New Roman"/>
          <w:sz w:val="24"/>
          <w:szCs w:val="24"/>
          <w:lang w:eastAsia="bg-BG"/>
        </w:rPr>
        <w:t xml:space="preserve"> на Програмата за управление и разпореждане с общинска собственост за 2026 г., приета с Решение № 463 от протокол № 30/ 29.01.2026 г., допълнена с Решение № 484 от  Протокол № 31/ 26.02.2026 г., Решение № 499 от  Протокол № 32/ 02.04.2026 г., Решение № 526 от  Протокол № 33/ 20.05.2026 г.,  Решение № 540 от  Протокол № 34/ 25.06.2026 г., Решение № 553 от Протокол № 35/ 23.07.2026 г., Решение № 583 от Протокол № 36/ 03.09.2026 г.  на Общински съвет – Павел баня,  както следва:</w:t>
      </w:r>
    </w:p>
    <w:p w:rsidR="005B0236" w:rsidRPr="005B0236" w:rsidRDefault="005B0236" w:rsidP="005B0236">
      <w:pPr>
        <w:spacing w:after="0" w:line="240" w:lineRule="auto"/>
        <w:ind w:left="360"/>
        <w:rPr>
          <w:rFonts w:ascii="Times New Roman" w:eastAsia="Times New Roman" w:hAnsi="Times New Roman" w:cs="Times New Roman"/>
          <w:sz w:val="20"/>
          <w:szCs w:val="20"/>
          <w:lang w:eastAsia="bg-BG"/>
        </w:rPr>
      </w:pPr>
    </w:p>
    <w:p w:rsidR="005B0236" w:rsidRPr="005B0236" w:rsidRDefault="005B0236" w:rsidP="005B0236">
      <w:pPr>
        <w:spacing w:after="0" w:line="240" w:lineRule="auto"/>
        <w:ind w:left="360"/>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2.ИМОТИ ЗА ОТДАВАНЕ ПОД НАЕМ И АРЕНДА</w:t>
      </w:r>
    </w:p>
    <w:tbl>
      <w:tblPr>
        <w:tblW w:w="103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2129"/>
        <w:gridCol w:w="4539"/>
        <w:gridCol w:w="2581"/>
      </w:tblGrid>
      <w:tr w:rsidR="005B0236" w:rsidRPr="005B0236" w:rsidTr="005B0236">
        <w:tc>
          <w:tcPr>
            <w:tcW w:w="1131"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b/>
                <w:sz w:val="20"/>
                <w:szCs w:val="24"/>
                <w:lang w:eastAsia="bg-BG"/>
              </w:rPr>
            </w:pPr>
            <w:r w:rsidRPr="005B0236">
              <w:rPr>
                <w:rFonts w:ascii="Times New Roman" w:eastAsia="Times New Roman" w:hAnsi="Times New Roman" w:cs="Times New Roman"/>
                <w:b/>
                <w:sz w:val="20"/>
                <w:szCs w:val="24"/>
                <w:lang w:eastAsia="bg-BG"/>
              </w:rPr>
              <w:t>2.6.</w:t>
            </w:r>
          </w:p>
        </w:tc>
        <w:tc>
          <w:tcPr>
            <w:tcW w:w="9246" w:type="dxa"/>
            <w:gridSpan w:val="3"/>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b/>
                <w:sz w:val="20"/>
                <w:szCs w:val="24"/>
                <w:lang w:eastAsia="bg-BG"/>
              </w:rPr>
              <w:t>с. ДОЛНО САХРАНЕ</w:t>
            </w:r>
          </w:p>
        </w:tc>
      </w:tr>
      <w:tr w:rsidR="005B0236" w:rsidRPr="005B0236" w:rsidTr="005B0236">
        <w:tc>
          <w:tcPr>
            <w:tcW w:w="1131"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2.6.3</w:t>
            </w:r>
          </w:p>
        </w:tc>
        <w:tc>
          <w:tcPr>
            <w:tcW w:w="2128" w:type="dxa"/>
            <w:tcBorders>
              <w:top w:val="single" w:sz="4" w:space="0" w:color="auto"/>
              <w:left w:val="single" w:sz="4" w:space="0" w:color="auto"/>
              <w:bottom w:val="single" w:sz="4" w:space="0" w:color="auto"/>
              <w:right w:val="single" w:sz="4" w:space="0" w:color="auto"/>
            </w:tcBorders>
          </w:tcPr>
          <w:p w:rsidR="005B0236" w:rsidRPr="005B0236" w:rsidRDefault="005B0236" w:rsidP="005B0236">
            <w:pPr>
              <w:spacing w:after="0" w:line="240" w:lineRule="auto"/>
              <w:rPr>
                <w:rFonts w:ascii="Times New Roman" w:eastAsia="Times New Roman" w:hAnsi="Times New Roman" w:cs="Times New Roman"/>
                <w:b/>
                <w:sz w:val="20"/>
                <w:szCs w:val="24"/>
                <w:lang w:eastAsia="bg-BG"/>
              </w:rPr>
            </w:pPr>
          </w:p>
        </w:tc>
        <w:tc>
          <w:tcPr>
            <w:tcW w:w="4538"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ПИ 22808.1.681 – нива с площ 994 кв.м.</w:t>
            </w:r>
          </w:p>
        </w:tc>
        <w:tc>
          <w:tcPr>
            <w:tcW w:w="2580" w:type="dxa"/>
            <w:tcBorders>
              <w:top w:val="single" w:sz="4" w:space="0" w:color="auto"/>
              <w:left w:val="single" w:sz="4" w:space="0" w:color="auto"/>
              <w:bottom w:val="single" w:sz="4" w:space="0" w:color="auto"/>
              <w:right w:val="single" w:sz="4" w:space="0" w:color="auto"/>
            </w:tcBorders>
          </w:tcPr>
          <w:p w:rsidR="005B0236" w:rsidRPr="005B0236" w:rsidRDefault="005B0236" w:rsidP="005B0236">
            <w:pPr>
              <w:spacing w:after="0" w:line="240" w:lineRule="auto"/>
              <w:jc w:val="center"/>
              <w:rPr>
                <w:rFonts w:ascii="Times New Roman" w:eastAsia="Times New Roman" w:hAnsi="Times New Roman" w:cs="Times New Roman"/>
                <w:b/>
                <w:sz w:val="20"/>
                <w:szCs w:val="24"/>
                <w:lang w:eastAsia="bg-BG"/>
              </w:rPr>
            </w:pPr>
          </w:p>
        </w:tc>
      </w:tr>
    </w:tbl>
    <w:p w:rsidR="005B0236" w:rsidRPr="005B0236" w:rsidRDefault="005B0236" w:rsidP="005B0236">
      <w:pPr>
        <w:spacing w:after="0" w:line="240" w:lineRule="auto"/>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4"/>
          <w:lang w:eastAsia="bg-BG"/>
        </w:rPr>
        <w:t>3. ИМОТИ ЗА ПРОДАЖБА</w:t>
      </w:r>
    </w:p>
    <w:tbl>
      <w:tblPr>
        <w:tblW w:w="103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298"/>
        <w:gridCol w:w="4366"/>
        <w:gridCol w:w="2723"/>
      </w:tblGrid>
      <w:tr w:rsidR="005B0236" w:rsidRPr="005B0236" w:rsidTr="005B0236">
        <w:tc>
          <w:tcPr>
            <w:tcW w:w="993"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b/>
                <w:sz w:val="20"/>
                <w:szCs w:val="24"/>
                <w:lang w:eastAsia="bg-BG"/>
              </w:rPr>
            </w:pPr>
            <w:r w:rsidRPr="005B0236">
              <w:rPr>
                <w:rFonts w:ascii="Times New Roman" w:eastAsia="Times New Roman" w:hAnsi="Times New Roman" w:cs="Times New Roman"/>
                <w:b/>
                <w:sz w:val="20"/>
                <w:szCs w:val="24"/>
                <w:lang w:eastAsia="bg-BG"/>
              </w:rPr>
              <w:t>3.1.</w:t>
            </w:r>
          </w:p>
        </w:tc>
        <w:tc>
          <w:tcPr>
            <w:tcW w:w="9384" w:type="dxa"/>
            <w:gridSpan w:val="3"/>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b/>
                <w:sz w:val="20"/>
                <w:szCs w:val="24"/>
                <w:lang w:eastAsia="bg-BG"/>
              </w:rPr>
              <w:t>гр. ПАВЕЛ БАНЯ</w:t>
            </w:r>
          </w:p>
        </w:tc>
      </w:tr>
      <w:tr w:rsidR="005B0236" w:rsidRPr="005B0236" w:rsidTr="005B0236">
        <w:tc>
          <w:tcPr>
            <w:tcW w:w="993"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tabs>
                <w:tab w:val="left" w:pos="720"/>
              </w:tabs>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3.1.8</w:t>
            </w:r>
          </w:p>
        </w:tc>
        <w:tc>
          <w:tcPr>
            <w:tcW w:w="2297" w:type="dxa"/>
            <w:tcBorders>
              <w:top w:val="single" w:sz="4" w:space="0" w:color="auto"/>
              <w:left w:val="single" w:sz="4" w:space="0" w:color="auto"/>
              <w:bottom w:val="single" w:sz="4" w:space="0" w:color="auto"/>
              <w:right w:val="single" w:sz="4" w:space="0" w:color="auto"/>
            </w:tcBorders>
          </w:tcPr>
          <w:p w:rsidR="005B0236" w:rsidRPr="005B0236" w:rsidRDefault="005B0236" w:rsidP="005B0236">
            <w:pPr>
              <w:spacing w:after="0" w:line="240" w:lineRule="auto"/>
              <w:rPr>
                <w:rFonts w:ascii="Times New Roman" w:eastAsia="Times New Roman" w:hAnsi="Times New Roman" w:cs="Times New Roman"/>
                <w:b/>
                <w:sz w:val="20"/>
                <w:szCs w:val="24"/>
                <w:highlight w:val="yellow"/>
                <w:lang w:eastAsia="bg-BG"/>
              </w:rPr>
            </w:pPr>
          </w:p>
        </w:tc>
        <w:tc>
          <w:tcPr>
            <w:tcW w:w="4365"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ПИ 55021.92.10 – нива, 3000 кв.м.</w:t>
            </w:r>
          </w:p>
        </w:tc>
        <w:tc>
          <w:tcPr>
            <w:tcW w:w="2722" w:type="dxa"/>
            <w:tcBorders>
              <w:top w:val="single" w:sz="4" w:space="0" w:color="auto"/>
              <w:left w:val="single" w:sz="4" w:space="0" w:color="auto"/>
              <w:bottom w:val="single" w:sz="4" w:space="0" w:color="auto"/>
              <w:right w:val="single" w:sz="4" w:space="0" w:color="auto"/>
            </w:tcBorders>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p>
        </w:tc>
      </w:tr>
      <w:tr w:rsidR="005B0236" w:rsidRPr="005B0236" w:rsidTr="005B0236">
        <w:tc>
          <w:tcPr>
            <w:tcW w:w="993"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tabs>
                <w:tab w:val="left" w:pos="720"/>
              </w:tabs>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3.1.9</w:t>
            </w:r>
          </w:p>
        </w:tc>
        <w:tc>
          <w:tcPr>
            <w:tcW w:w="2297" w:type="dxa"/>
            <w:tcBorders>
              <w:top w:val="single" w:sz="4" w:space="0" w:color="auto"/>
              <w:left w:val="single" w:sz="4" w:space="0" w:color="auto"/>
              <w:bottom w:val="single" w:sz="4" w:space="0" w:color="auto"/>
              <w:right w:val="single" w:sz="4" w:space="0" w:color="auto"/>
            </w:tcBorders>
          </w:tcPr>
          <w:p w:rsidR="005B0236" w:rsidRPr="005B0236" w:rsidRDefault="005B0236" w:rsidP="005B0236">
            <w:pPr>
              <w:spacing w:after="0" w:line="240" w:lineRule="auto"/>
              <w:rPr>
                <w:rFonts w:ascii="Times New Roman" w:eastAsia="Times New Roman" w:hAnsi="Times New Roman" w:cs="Times New Roman"/>
                <w:b/>
                <w:sz w:val="20"/>
                <w:szCs w:val="24"/>
                <w:highlight w:val="yellow"/>
                <w:lang w:eastAsia="bg-BG"/>
              </w:rPr>
            </w:pPr>
          </w:p>
        </w:tc>
        <w:tc>
          <w:tcPr>
            <w:tcW w:w="4365"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ПИ 55021.149.250 – нива, 636 кв.м.</w:t>
            </w:r>
          </w:p>
        </w:tc>
        <w:tc>
          <w:tcPr>
            <w:tcW w:w="2722" w:type="dxa"/>
            <w:tcBorders>
              <w:top w:val="single" w:sz="4" w:space="0" w:color="auto"/>
              <w:left w:val="single" w:sz="4" w:space="0" w:color="auto"/>
              <w:bottom w:val="single" w:sz="4" w:space="0" w:color="auto"/>
              <w:right w:val="single" w:sz="4" w:space="0" w:color="auto"/>
            </w:tcBorders>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p>
        </w:tc>
      </w:tr>
      <w:tr w:rsidR="005B0236" w:rsidRPr="005B0236" w:rsidTr="005B0236">
        <w:tc>
          <w:tcPr>
            <w:tcW w:w="993"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b/>
                <w:sz w:val="20"/>
                <w:szCs w:val="24"/>
                <w:lang w:eastAsia="bg-BG"/>
              </w:rPr>
            </w:pPr>
            <w:r w:rsidRPr="005B0236">
              <w:rPr>
                <w:rFonts w:ascii="Times New Roman" w:eastAsia="Times New Roman" w:hAnsi="Times New Roman" w:cs="Times New Roman"/>
                <w:b/>
                <w:sz w:val="20"/>
                <w:szCs w:val="24"/>
                <w:lang w:eastAsia="bg-BG"/>
              </w:rPr>
              <w:t>3.9.</w:t>
            </w:r>
          </w:p>
        </w:tc>
        <w:tc>
          <w:tcPr>
            <w:tcW w:w="9384" w:type="dxa"/>
            <w:gridSpan w:val="3"/>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b/>
                <w:sz w:val="20"/>
                <w:szCs w:val="24"/>
                <w:lang w:eastAsia="bg-BG"/>
              </w:rPr>
              <w:t>с. СКОБЕЛЕВО</w:t>
            </w:r>
          </w:p>
        </w:tc>
      </w:tr>
      <w:tr w:rsidR="005B0236" w:rsidRPr="005B0236" w:rsidTr="005B0236">
        <w:tc>
          <w:tcPr>
            <w:tcW w:w="993"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tabs>
                <w:tab w:val="left" w:pos="720"/>
              </w:tabs>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3.9.2</w:t>
            </w:r>
          </w:p>
        </w:tc>
        <w:tc>
          <w:tcPr>
            <w:tcW w:w="2297" w:type="dxa"/>
            <w:tcBorders>
              <w:top w:val="single" w:sz="4" w:space="0" w:color="auto"/>
              <w:left w:val="single" w:sz="4" w:space="0" w:color="auto"/>
              <w:bottom w:val="single" w:sz="4" w:space="0" w:color="auto"/>
              <w:right w:val="single" w:sz="4" w:space="0" w:color="auto"/>
            </w:tcBorders>
          </w:tcPr>
          <w:p w:rsidR="005B0236" w:rsidRPr="005B0236" w:rsidRDefault="005B0236" w:rsidP="005B0236">
            <w:pPr>
              <w:spacing w:after="0" w:line="240" w:lineRule="auto"/>
              <w:rPr>
                <w:rFonts w:ascii="Times New Roman" w:eastAsia="Times New Roman" w:hAnsi="Times New Roman" w:cs="Times New Roman"/>
                <w:b/>
                <w:sz w:val="20"/>
                <w:szCs w:val="24"/>
                <w:highlight w:val="yellow"/>
                <w:lang w:eastAsia="bg-BG"/>
              </w:rPr>
            </w:pPr>
          </w:p>
        </w:tc>
        <w:tc>
          <w:tcPr>
            <w:tcW w:w="4365"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ПИ 66826.55.27 – изоставена нива, 4012 кв.м.</w:t>
            </w:r>
          </w:p>
        </w:tc>
        <w:tc>
          <w:tcPr>
            <w:tcW w:w="2722" w:type="dxa"/>
            <w:tcBorders>
              <w:top w:val="single" w:sz="4" w:space="0" w:color="auto"/>
              <w:left w:val="single" w:sz="4" w:space="0" w:color="auto"/>
              <w:bottom w:val="single" w:sz="4" w:space="0" w:color="auto"/>
              <w:right w:val="single" w:sz="4" w:space="0" w:color="auto"/>
            </w:tcBorders>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p>
        </w:tc>
      </w:tr>
      <w:tr w:rsidR="005B0236" w:rsidRPr="005B0236" w:rsidTr="005B0236">
        <w:tc>
          <w:tcPr>
            <w:tcW w:w="993"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tabs>
                <w:tab w:val="left" w:pos="720"/>
              </w:tabs>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3.13</w:t>
            </w:r>
          </w:p>
        </w:tc>
        <w:tc>
          <w:tcPr>
            <w:tcW w:w="9384" w:type="dxa"/>
            <w:gridSpan w:val="3"/>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b/>
                <w:sz w:val="20"/>
                <w:szCs w:val="24"/>
                <w:lang w:eastAsia="bg-BG"/>
              </w:rPr>
            </w:pPr>
            <w:r w:rsidRPr="005B0236">
              <w:rPr>
                <w:rFonts w:ascii="Times New Roman" w:eastAsia="Times New Roman" w:hAnsi="Times New Roman" w:cs="Times New Roman"/>
                <w:b/>
                <w:sz w:val="20"/>
                <w:szCs w:val="24"/>
                <w:lang w:eastAsia="bg-BG"/>
              </w:rPr>
              <w:t>с. ВИДЕН</w:t>
            </w:r>
          </w:p>
        </w:tc>
      </w:tr>
      <w:tr w:rsidR="005B0236" w:rsidRPr="005B0236" w:rsidTr="005B0236">
        <w:tc>
          <w:tcPr>
            <w:tcW w:w="993"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tabs>
                <w:tab w:val="left" w:pos="720"/>
              </w:tabs>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3.13.1</w:t>
            </w:r>
          </w:p>
        </w:tc>
        <w:tc>
          <w:tcPr>
            <w:tcW w:w="2297" w:type="dxa"/>
            <w:tcBorders>
              <w:top w:val="single" w:sz="4" w:space="0" w:color="auto"/>
              <w:left w:val="single" w:sz="4" w:space="0" w:color="auto"/>
              <w:bottom w:val="single" w:sz="4" w:space="0" w:color="auto"/>
              <w:right w:val="single" w:sz="4" w:space="0" w:color="auto"/>
            </w:tcBorders>
          </w:tcPr>
          <w:p w:rsidR="005B0236" w:rsidRPr="005B0236" w:rsidRDefault="005B0236" w:rsidP="005B0236">
            <w:pPr>
              <w:spacing w:after="0" w:line="240" w:lineRule="auto"/>
              <w:rPr>
                <w:rFonts w:ascii="Times New Roman" w:eastAsia="Times New Roman" w:hAnsi="Times New Roman" w:cs="Times New Roman"/>
                <w:b/>
                <w:sz w:val="20"/>
                <w:szCs w:val="24"/>
                <w:lang w:eastAsia="bg-BG"/>
              </w:rPr>
            </w:pPr>
          </w:p>
        </w:tc>
        <w:tc>
          <w:tcPr>
            <w:tcW w:w="4365"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 xml:space="preserve">УПИ </w:t>
            </w:r>
            <w:r w:rsidRPr="005B0236">
              <w:rPr>
                <w:rFonts w:ascii="Times New Roman" w:eastAsia="Times New Roman" w:hAnsi="Times New Roman" w:cs="Times New Roman"/>
                <w:sz w:val="20"/>
                <w:szCs w:val="24"/>
                <w:lang w:val="en-US" w:eastAsia="bg-BG"/>
              </w:rPr>
              <w:t>VIII-</w:t>
            </w:r>
            <w:proofErr w:type="spellStart"/>
            <w:r w:rsidRPr="005B0236">
              <w:rPr>
                <w:rFonts w:ascii="Times New Roman" w:eastAsia="Times New Roman" w:hAnsi="Times New Roman" w:cs="Times New Roman"/>
                <w:sz w:val="20"/>
                <w:szCs w:val="24"/>
                <w:lang w:val="en-US" w:eastAsia="bg-BG"/>
              </w:rPr>
              <w:t>общ</w:t>
            </w:r>
            <w:proofErr w:type="spellEnd"/>
            <w:r w:rsidRPr="005B0236">
              <w:rPr>
                <w:rFonts w:ascii="Times New Roman" w:eastAsia="Times New Roman" w:hAnsi="Times New Roman" w:cs="Times New Roman"/>
                <w:sz w:val="20"/>
                <w:szCs w:val="24"/>
                <w:lang w:val="en-US" w:eastAsia="bg-BG"/>
              </w:rPr>
              <w:t xml:space="preserve">. в </w:t>
            </w:r>
            <w:r w:rsidRPr="005B0236">
              <w:rPr>
                <w:rFonts w:ascii="Times New Roman" w:eastAsia="Times New Roman" w:hAnsi="Times New Roman" w:cs="Times New Roman"/>
                <w:sz w:val="20"/>
                <w:szCs w:val="24"/>
                <w:lang w:eastAsia="bg-BG"/>
              </w:rPr>
              <w:t>к</w:t>
            </w:r>
            <w:r w:rsidRPr="005B0236">
              <w:rPr>
                <w:rFonts w:ascii="Times New Roman" w:eastAsia="Times New Roman" w:hAnsi="Times New Roman" w:cs="Times New Roman"/>
                <w:sz w:val="20"/>
                <w:szCs w:val="24"/>
                <w:lang w:val="en-US" w:eastAsia="bg-BG"/>
              </w:rPr>
              <w:t>в.</w:t>
            </w:r>
            <w:r w:rsidRPr="005B0236">
              <w:rPr>
                <w:rFonts w:ascii="Times New Roman" w:eastAsia="Times New Roman" w:hAnsi="Times New Roman" w:cs="Times New Roman"/>
                <w:sz w:val="20"/>
                <w:szCs w:val="24"/>
                <w:lang w:eastAsia="bg-BG"/>
              </w:rPr>
              <w:t xml:space="preserve"> 17 с площ 940 кв.м.</w:t>
            </w:r>
          </w:p>
        </w:tc>
        <w:tc>
          <w:tcPr>
            <w:tcW w:w="2722" w:type="dxa"/>
            <w:tcBorders>
              <w:top w:val="single" w:sz="4" w:space="0" w:color="auto"/>
              <w:left w:val="single" w:sz="4" w:space="0" w:color="auto"/>
              <w:bottom w:val="single" w:sz="4" w:space="0" w:color="auto"/>
              <w:right w:val="single" w:sz="4" w:space="0" w:color="auto"/>
            </w:tcBorders>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p>
        </w:tc>
      </w:tr>
    </w:tbl>
    <w:p w:rsidR="005B0236" w:rsidRPr="005B0236" w:rsidRDefault="005B0236" w:rsidP="005B0236">
      <w:pPr>
        <w:spacing w:after="0" w:line="240" w:lineRule="auto"/>
        <w:rPr>
          <w:rFonts w:ascii="Times New Roman" w:eastAsia="Times New Roman" w:hAnsi="Times New Roman" w:cs="Times New Roman"/>
          <w:sz w:val="24"/>
          <w:szCs w:val="20"/>
          <w:lang w:val="en-GB" w:eastAsia="bg-BG"/>
        </w:rPr>
      </w:pPr>
    </w:p>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p w:rsidR="005B0236" w:rsidRPr="005B0236" w:rsidRDefault="005B0236" w:rsidP="005B0236">
      <w:pPr>
        <w:spacing w:after="0" w:line="240" w:lineRule="auto"/>
        <w:ind w:firstLine="708"/>
        <w:jc w:val="both"/>
        <w:rPr>
          <w:rFonts w:ascii="Times New Roman" w:eastAsia="Times New Roman" w:hAnsi="Times New Roman" w:cs="Times New Roman"/>
          <w:sz w:val="24"/>
          <w:szCs w:val="20"/>
          <w:lang w:eastAsia="bg-BG"/>
        </w:rPr>
      </w:pPr>
      <w:r w:rsidRPr="005B0236">
        <w:rPr>
          <w:rFonts w:ascii="Times New Roman" w:eastAsia="Times New Roman" w:hAnsi="Times New Roman" w:cs="Times New Roman"/>
          <w:sz w:val="24"/>
          <w:szCs w:val="24"/>
          <w:lang w:eastAsia="bg-BG"/>
        </w:rPr>
        <w:t xml:space="preserve">Допълвам предложение с рег. № </w:t>
      </w:r>
      <w:r w:rsidRPr="005B0236">
        <w:rPr>
          <w:rFonts w:ascii="Times New Roman" w:eastAsia="Times New Roman" w:hAnsi="Times New Roman" w:cs="Times New Roman"/>
          <w:i/>
          <w:sz w:val="24"/>
          <w:szCs w:val="24"/>
          <w:lang w:eastAsia="bg-BG"/>
        </w:rPr>
        <w:t>ОС-19-19</w:t>
      </w:r>
      <w:r w:rsidRPr="005B0236">
        <w:rPr>
          <w:rFonts w:ascii="Times New Roman" w:eastAsia="Times New Roman" w:hAnsi="Times New Roman" w:cs="Times New Roman"/>
          <w:i/>
          <w:sz w:val="24"/>
          <w:szCs w:val="24"/>
          <w:lang w:val="en-US" w:eastAsia="bg-BG"/>
        </w:rPr>
        <w:t>#</w:t>
      </w:r>
      <w:r w:rsidRPr="005B0236">
        <w:rPr>
          <w:rFonts w:ascii="Times New Roman" w:eastAsia="Times New Roman" w:hAnsi="Times New Roman" w:cs="Times New Roman"/>
          <w:i/>
          <w:sz w:val="24"/>
          <w:szCs w:val="24"/>
          <w:lang w:eastAsia="bg-BG"/>
        </w:rPr>
        <w:t xml:space="preserve">9/ 18.09.2026 </w:t>
      </w:r>
      <w:r w:rsidRPr="005B0236">
        <w:rPr>
          <w:rFonts w:ascii="Times New Roman" w:eastAsia="Times New Roman" w:hAnsi="Times New Roman" w:cs="Times New Roman"/>
          <w:sz w:val="24"/>
          <w:szCs w:val="24"/>
          <w:lang w:eastAsia="bg-BG"/>
        </w:rPr>
        <w:t>г. за приемане на Допълнение № 7 на Програма за управление и разпореждане с имоти – общинска собственост за 2026 г., както следва:</w:t>
      </w:r>
    </w:p>
    <w:p w:rsidR="005B0236" w:rsidRPr="005B0236" w:rsidRDefault="005B0236" w:rsidP="005B0236">
      <w:pPr>
        <w:spacing w:after="0" w:line="240" w:lineRule="auto"/>
        <w:rPr>
          <w:rFonts w:ascii="Times New Roman" w:eastAsia="Times New Roman" w:hAnsi="Times New Roman" w:cs="Times New Roman"/>
          <w:b/>
          <w:sz w:val="24"/>
          <w:szCs w:val="24"/>
          <w:highlight w:val="yellow"/>
          <w:lang w:eastAsia="bg-BG"/>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297"/>
        <w:gridCol w:w="4932"/>
        <w:gridCol w:w="1843"/>
      </w:tblGrid>
      <w:tr w:rsidR="005B0236" w:rsidRPr="005B0236" w:rsidTr="005B0236">
        <w:tc>
          <w:tcPr>
            <w:tcW w:w="993"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b/>
                <w:sz w:val="20"/>
                <w:szCs w:val="24"/>
                <w:lang w:eastAsia="bg-BG"/>
              </w:rPr>
            </w:pPr>
            <w:r w:rsidRPr="005B0236">
              <w:rPr>
                <w:rFonts w:ascii="Times New Roman" w:eastAsia="Times New Roman" w:hAnsi="Times New Roman" w:cs="Times New Roman"/>
                <w:b/>
                <w:sz w:val="20"/>
                <w:szCs w:val="24"/>
                <w:lang w:eastAsia="bg-BG"/>
              </w:rPr>
              <w:t>3.15</w:t>
            </w:r>
          </w:p>
        </w:tc>
        <w:tc>
          <w:tcPr>
            <w:tcW w:w="9072" w:type="dxa"/>
            <w:gridSpan w:val="3"/>
            <w:tcBorders>
              <w:top w:val="single" w:sz="4" w:space="0" w:color="auto"/>
              <w:left w:val="single" w:sz="4" w:space="0" w:color="auto"/>
              <w:bottom w:val="single" w:sz="4" w:space="0" w:color="auto"/>
              <w:right w:val="single" w:sz="4" w:space="0" w:color="auto"/>
            </w:tcBorders>
          </w:tcPr>
          <w:p w:rsidR="005B0236" w:rsidRPr="005B0236" w:rsidRDefault="005B0236" w:rsidP="005B0236">
            <w:pPr>
              <w:spacing w:after="0" w:line="240" w:lineRule="auto"/>
              <w:rPr>
                <w:rFonts w:ascii="Times New Roman" w:eastAsia="Times New Roman" w:hAnsi="Times New Roman" w:cs="Times New Roman"/>
                <w:b/>
                <w:sz w:val="20"/>
                <w:szCs w:val="24"/>
                <w:lang w:eastAsia="bg-BG"/>
              </w:rPr>
            </w:pPr>
          </w:p>
          <w:p w:rsidR="005B0236" w:rsidRPr="005B0236" w:rsidRDefault="005B0236" w:rsidP="005B0236">
            <w:pPr>
              <w:spacing w:after="0" w:line="240" w:lineRule="auto"/>
              <w:rPr>
                <w:rFonts w:ascii="Times New Roman" w:eastAsia="Times New Roman" w:hAnsi="Times New Roman" w:cs="Times New Roman"/>
                <w:b/>
                <w:sz w:val="20"/>
                <w:szCs w:val="24"/>
                <w:lang w:eastAsia="bg-BG"/>
              </w:rPr>
            </w:pPr>
            <w:r w:rsidRPr="005B0236">
              <w:rPr>
                <w:rFonts w:ascii="Times New Roman" w:eastAsia="Times New Roman" w:hAnsi="Times New Roman" w:cs="Times New Roman"/>
                <w:b/>
                <w:sz w:val="20"/>
                <w:szCs w:val="24"/>
                <w:lang w:eastAsia="bg-BG"/>
              </w:rPr>
              <w:t xml:space="preserve">Прекратяване на съсобственост чрез продажба частта на общината </w:t>
            </w:r>
          </w:p>
          <w:p w:rsidR="005B0236" w:rsidRPr="005B0236" w:rsidRDefault="005B0236" w:rsidP="005B0236">
            <w:pPr>
              <w:spacing w:after="0" w:line="240" w:lineRule="auto"/>
              <w:rPr>
                <w:rFonts w:ascii="Times New Roman" w:eastAsia="Times New Roman" w:hAnsi="Times New Roman" w:cs="Times New Roman"/>
                <w:sz w:val="20"/>
                <w:szCs w:val="24"/>
                <w:lang w:eastAsia="bg-BG"/>
              </w:rPr>
            </w:pPr>
          </w:p>
        </w:tc>
      </w:tr>
      <w:tr w:rsidR="005B0236" w:rsidRPr="005B0236" w:rsidTr="005B0236">
        <w:tc>
          <w:tcPr>
            <w:tcW w:w="993"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tabs>
                <w:tab w:val="left" w:pos="720"/>
              </w:tabs>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3.15.3</w:t>
            </w:r>
          </w:p>
        </w:tc>
        <w:tc>
          <w:tcPr>
            <w:tcW w:w="2297"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Гр. Павел баня</w:t>
            </w:r>
          </w:p>
        </w:tc>
        <w:tc>
          <w:tcPr>
            <w:tcW w:w="4932"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 xml:space="preserve">ПИ 55021.501.3367 включен в УПИ XIX-12 за </w:t>
            </w:r>
            <w:proofErr w:type="spellStart"/>
            <w:r w:rsidRPr="005B0236">
              <w:rPr>
                <w:rFonts w:ascii="Times New Roman" w:eastAsia="Times New Roman" w:hAnsi="Times New Roman" w:cs="Times New Roman"/>
                <w:sz w:val="20"/>
                <w:szCs w:val="24"/>
                <w:lang w:eastAsia="bg-BG"/>
              </w:rPr>
              <w:t>балнеохотел</w:t>
            </w:r>
            <w:proofErr w:type="spellEnd"/>
            <w:r w:rsidRPr="005B0236">
              <w:rPr>
                <w:rFonts w:ascii="Times New Roman" w:eastAsia="Times New Roman" w:hAnsi="Times New Roman" w:cs="Times New Roman"/>
                <w:sz w:val="20"/>
                <w:szCs w:val="24"/>
                <w:lang w:eastAsia="bg-BG"/>
              </w:rPr>
              <w:t xml:space="preserve"> в кв.26д</w:t>
            </w:r>
          </w:p>
        </w:tc>
        <w:tc>
          <w:tcPr>
            <w:tcW w:w="1843" w:type="dxa"/>
            <w:tcBorders>
              <w:top w:val="single" w:sz="4" w:space="0" w:color="auto"/>
              <w:left w:val="single" w:sz="4" w:space="0" w:color="auto"/>
              <w:bottom w:val="single" w:sz="4" w:space="0" w:color="auto"/>
              <w:right w:val="single" w:sz="4" w:space="0" w:color="auto"/>
            </w:tcBorders>
          </w:tcPr>
          <w:p w:rsidR="005B0236" w:rsidRPr="005B0236" w:rsidRDefault="005B0236" w:rsidP="005B0236">
            <w:pPr>
              <w:spacing w:after="0" w:line="240" w:lineRule="auto"/>
              <w:rPr>
                <w:rFonts w:ascii="Times New Roman" w:eastAsia="Times New Roman" w:hAnsi="Times New Roman" w:cs="Times New Roman"/>
                <w:sz w:val="18"/>
                <w:szCs w:val="18"/>
                <w:highlight w:val="yellow"/>
                <w:lang w:eastAsia="bg-BG"/>
              </w:rPr>
            </w:pPr>
          </w:p>
        </w:tc>
      </w:tr>
      <w:tr w:rsidR="005B0236" w:rsidRPr="005B0236" w:rsidTr="005B0236">
        <w:tc>
          <w:tcPr>
            <w:tcW w:w="993"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tabs>
                <w:tab w:val="left" w:pos="720"/>
              </w:tabs>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3.15.4</w:t>
            </w:r>
          </w:p>
        </w:tc>
        <w:tc>
          <w:tcPr>
            <w:tcW w:w="2297"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Гр. Павел баня</w:t>
            </w:r>
          </w:p>
        </w:tc>
        <w:tc>
          <w:tcPr>
            <w:tcW w:w="4932"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spacing w:after="0" w:line="240" w:lineRule="auto"/>
              <w:rPr>
                <w:rFonts w:ascii="Times New Roman" w:eastAsia="Times New Roman" w:hAnsi="Times New Roman" w:cs="Times New Roman"/>
                <w:sz w:val="20"/>
                <w:szCs w:val="24"/>
                <w:lang w:eastAsia="bg-BG"/>
              </w:rPr>
            </w:pPr>
            <w:r w:rsidRPr="005B0236">
              <w:rPr>
                <w:rFonts w:ascii="Times New Roman" w:eastAsia="Times New Roman" w:hAnsi="Times New Roman" w:cs="Times New Roman"/>
                <w:sz w:val="20"/>
                <w:szCs w:val="24"/>
                <w:lang w:eastAsia="bg-BG"/>
              </w:rPr>
              <w:t xml:space="preserve">ПИ 55021.501.3429 включен в УПИ XIX-12 за </w:t>
            </w:r>
            <w:proofErr w:type="spellStart"/>
            <w:r w:rsidRPr="005B0236">
              <w:rPr>
                <w:rFonts w:ascii="Times New Roman" w:eastAsia="Times New Roman" w:hAnsi="Times New Roman" w:cs="Times New Roman"/>
                <w:sz w:val="20"/>
                <w:szCs w:val="24"/>
                <w:lang w:eastAsia="bg-BG"/>
              </w:rPr>
              <w:t>балнеохотел</w:t>
            </w:r>
            <w:proofErr w:type="spellEnd"/>
            <w:r w:rsidRPr="005B0236">
              <w:rPr>
                <w:rFonts w:ascii="Times New Roman" w:eastAsia="Times New Roman" w:hAnsi="Times New Roman" w:cs="Times New Roman"/>
                <w:sz w:val="20"/>
                <w:szCs w:val="24"/>
                <w:lang w:eastAsia="bg-BG"/>
              </w:rPr>
              <w:t xml:space="preserve"> в кв.26д</w:t>
            </w:r>
          </w:p>
        </w:tc>
        <w:tc>
          <w:tcPr>
            <w:tcW w:w="1843" w:type="dxa"/>
            <w:tcBorders>
              <w:top w:val="single" w:sz="4" w:space="0" w:color="auto"/>
              <w:left w:val="single" w:sz="4" w:space="0" w:color="auto"/>
              <w:bottom w:val="single" w:sz="4" w:space="0" w:color="auto"/>
              <w:right w:val="single" w:sz="4" w:space="0" w:color="auto"/>
            </w:tcBorders>
          </w:tcPr>
          <w:p w:rsidR="005B0236" w:rsidRPr="005B0236" w:rsidRDefault="005B0236" w:rsidP="005B0236">
            <w:pPr>
              <w:spacing w:after="0" w:line="240" w:lineRule="auto"/>
              <w:rPr>
                <w:rFonts w:ascii="Times New Roman" w:eastAsia="Times New Roman" w:hAnsi="Times New Roman" w:cs="Times New Roman"/>
                <w:sz w:val="18"/>
                <w:szCs w:val="18"/>
                <w:highlight w:val="yellow"/>
                <w:lang w:eastAsia="bg-BG"/>
              </w:rPr>
            </w:pPr>
          </w:p>
        </w:tc>
      </w:tr>
    </w:tbl>
    <w:p w:rsidR="005B0236" w:rsidRPr="005B0236" w:rsidRDefault="005B0236" w:rsidP="005B0236">
      <w:pPr>
        <w:spacing w:after="0" w:line="240" w:lineRule="auto"/>
        <w:rPr>
          <w:rFonts w:ascii="Times New Roman" w:eastAsia="Times New Roman" w:hAnsi="Times New Roman" w:cs="Times New Roman"/>
          <w:b/>
          <w:color w:val="000000" w:themeColor="text1"/>
          <w:sz w:val="24"/>
          <w:szCs w:val="24"/>
          <w:lang w:eastAsia="bg-BG"/>
        </w:rPr>
      </w:pPr>
    </w:p>
    <w:p w:rsidR="005B0236" w:rsidRPr="005B0236" w:rsidRDefault="005B0236" w:rsidP="005B0236">
      <w:pPr>
        <w:spacing w:after="0" w:line="240" w:lineRule="auto"/>
        <w:rPr>
          <w:rFonts w:ascii="Times New Roman" w:eastAsia="Times New Roman" w:hAnsi="Times New Roman" w:cs="Times New Roman"/>
          <w:sz w:val="20"/>
          <w:szCs w:val="20"/>
          <w:lang w:eastAsia="bg-BG"/>
        </w:rPr>
      </w:pP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B0236" w:rsidRDefault="005B0236" w:rsidP="005B0236">
      <w:pPr>
        <w:spacing w:after="0" w:line="240" w:lineRule="auto"/>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Pr="005B0236" w:rsidRDefault="005B0236" w:rsidP="005B0236">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5B0236" w:rsidRPr="005B0236" w:rsidTr="005B0236">
        <w:tc>
          <w:tcPr>
            <w:tcW w:w="490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Х.Р.Ч.</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val="en-US"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 xml:space="preserve">ОТСЪСТВА ОТ ЗАСЕДАНИЕТО </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Н.Б.К.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bl>
    <w:p w:rsidR="005B0236" w:rsidRPr="005B0236" w:rsidRDefault="005B0236" w:rsidP="005B0236">
      <w:pPr>
        <w:spacing w:after="0" w:line="240" w:lineRule="auto"/>
        <w:rPr>
          <w:rFonts w:ascii="Times New Roman" w:eastAsia="Times New Roman" w:hAnsi="Times New Roman" w:cs="Times New Roman"/>
          <w:b/>
          <w:lang w:eastAsia="bg-BG"/>
        </w:rPr>
      </w:pPr>
    </w:p>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p w:rsidR="005B0236" w:rsidRPr="005B0236" w:rsidRDefault="005B0236" w:rsidP="005B0236">
      <w:pPr>
        <w:spacing w:after="0" w:line="240" w:lineRule="auto"/>
        <w:rPr>
          <w:rFonts w:ascii="Times New Roman" w:eastAsia="Times New Roman" w:hAnsi="Times New Roman" w:cs="Times New Roman"/>
          <w:sz w:val="24"/>
          <w:szCs w:val="24"/>
          <w:u w:val="single"/>
          <w:lang w:eastAsia="bg-BG"/>
        </w:rPr>
      </w:pPr>
      <w:r w:rsidRPr="005B0236">
        <w:rPr>
          <w:rFonts w:ascii="Times New Roman" w:eastAsia="Times New Roman" w:hAnsi="Times New Roman" w:cs="Times New Roman"/>
          <w:sz w:val="24"/>
          <w:szCs w:val="24"/>
          <w:u w:val="single"/>
          <w:lang w:eastAsia="bg-BG"/>
        </w:rPr>
        <w:t>Решението се приема</w:t>
      </w: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Pr="00C37B99" w:rsidRDefault="00EE43E2" w:rsidP="005B0236">
      <w:pPr>
        <w:ind w:left="720"/>
        <w:contextualSpacing/>
        <w:rPr>
          <w:rFonts w:ascii="Times New Roman" w:hAnsi="Times New Roman" w:cs="Times New Roman"/>
          <w:b/>
        </w:rPr>
      </w:pPr>
      <w:r>
        <w:rPr>
          <w:rFonts w:ascii="Times New Roman" w:hAnsi="Times New Roman" w:cs="Times New Roman"/>
          <w:b/>
        </w:rPr>
        <w:t>М.П.</w:t>
      </w:r>
    </w:p>
    <w:p w:rsidR="005B0236" w:rsidRDefault="005B0236" w:rsidP="005B023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5B0236" w:rsidRDefault="005B0236" w:rsidP="005B0236">
      <w:pPr>
        <w:ind w:left="720"/>
        <w:contextualSpacing/>
        <w:rPr>
          <w:rFonts w:ascii="Times New Roman" w:hAnsi="Times New Roman" w:cs="Times New Roman"/>
          <w:i/>
        </w:rPr>
      </w:pPr>
    </w:p>
    <w:p w:rsidR="005B0236" w:rsidRPr="00C64EF6" w:rsidRDefault="00EE43E2" w:rsidP="005B0236">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rsidR="005B0236" w:rsidRDefault="005B0236" w:rsidP="005B023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Pr="00622B0C" w:rsidRDefault="005B0236" w:rsidP="005B023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3E4EB06C" wp14:editId="6BD2E91C">
            <wp:extent cx="640080" cy="499745"/>
            <wp:effectExtent l="0" t="0" r="762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5B0236" w:rsidRPr="00622B0C" w:rsidRDefault="005B0236" w:rsidP="005B023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5B0236" w:rsidRPr="00622B0C" w:rsidRDefault="005B0236" w:rsidP="005B023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5B0236" w:rsidRPr="00622B0C" w:rsidRDefault="005B0236" w:rsidP="005B023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5" w:history="1">
        <w:r w:rsidRPr="00622B0C">
          <w:rPr>
            <w:rFonts w:ascii="Times New Roman" w:eastAsiaTheme="majorEastAsia" w:hAnsi="Times New Roman" w:cs="Times New Roman"/>
            <w:b/>
            <w:bCs/>
            <w:sz w:val="20"/>
            <w:szCs w:val="20"/>
            <w:u w:val="single"/>
            <w:lang w:val="en-US"/>
          </w:rPr>
          <w:t>obs@pavelbanya.bg</w:t>
        </w:r>
      </w:hyperlink>
    </w:p>
    <w:p w:rsidR="005B0236" w:rsidRDefault="005B0236" w:rsidP="005B0236">
      <w:pPr>
        <w:pStyle w:val="aa"/>
        <w:rPr>
          <w:rFonts w:eastAsia="Times New Roman"/>
        </w:rPr>
      </w:pPr>
    </w:p>
    <w:p w:rsidR="005B0236" w:rsidRPr="005B0236" w:rsidRDefault="005B0236" w:rsidP="005B0236">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w:t>
      </w:r>
      <w:r>
        <w:rPr>
          <w:rFonts w:ascii="Times New Roman" w:eastAsia="Times New Roman" w:hAnsi="Times New Roman" w:cs="Times New Roman"/>
          <w:b/>
          <w:sz w:val="32"/>
          <w:szCs w:val="32"/>
          <w:lang w:val="en-US" w:eastAsia="bg-BG"/>
        </w:rPr>
        <w:t>9</w:t>
      </w:r>
      <w:r>
        <w:rPr>
          <w:rFonts w:ascii="Times New Roman" w:eastAsia="Times New Roman" w:hAnsi="Times New Roman" w:cs="Times New Roman"/>
          <w:b/>
          <w:sz w:val="32"/>
          <w:szCs w:val="32"/>
          <w:lang w:eastAsia="bg-BG"/>
        </w:rPr>
        <w:t>9</w:t>
      </w:r>
    </w:p>
    <w:p w:rsidR="005B0236" w:rsidRDefault="005B0236" w:rsidP="005B0236">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rsidR="005B0236" w:rsidRDefault="005B0236" w:rsidP="00B45AC3">
      <w:pPr>
        <w:pStyle w:val="aa"/>
        <w:rPr>
          <w:rFonts w:eastAsia="Times New Roman"/>
        </w:rPr>
      </w:pPr>
    </w:p>
    <w:p w:rsidR="005B0236" w:rsidRPr="005B0236" w:rsidRDefault="005B0236" w:rsidP="005B0236">
      <w:pPr>
        <w:spacing w:after="0" w:line="240" w:lineRule="auto"/>
        <w:ind w:firstLine="567"/>
        <w:jc w:val="both"/>
        <w:rPr>
          <w:rFonts w:ascii="Times New Roman" w:eastAsia="Times New Roman" w:hAnsi="Times New Roman" w:cs="Times New Roman"/>
          <w:b/>
          <w:i/>
          <w:sz w:val="24"/>
          <w:szCs w:val="24"/>
          <w:lang w:eastAsia="bg-BG"/>
        </w:rPr>
      </w:pPr>
      <w:r w:rsidRPr="005B0236">
        <w:rPr>
          <w:rFonts w:ascii="Times New Roman" w:eastAsia="Times New Roman" w:hAnsi="Times New Roman" w:cs="Times New Roman"/>
          <w:b/>
          <w:sz w:val="24"/>
          <w:szCs w:val="24"/>
          <w:lang w:eastAsia="bg-BG"/>
        </w:rPr>
        <w:t>ОТНОСНО:</w:t>
      </w:r>
      <w:r w:rsidRPr="005B0236">
        <w:rPr>
          <w:rFonts w:ascii="Times New Roman" w:eastAsia="Times New Roman" w:hAnsi="Times New Roman" w:cs="Times New Roman"/>
          <w:sz w:val="24"/>
          <w:szCs w:val="24"/>
          <w:lang w:eastAsia="bg-BG"/>
        </w:rPr>
        <w:t xml:space="preserve"> </w:t>
      </w:r>
      <w:r w:rsidRPr="005B0236">
        <w:rPr>
          <w:rFonts w:ascii="Times New Roman" w:eastAsia="Times New Roman" w:hAnsi="Times New Roman" w:cs="Times New Roman"/>
          <w:i/>
          <w:sz w:val="24"/>
          <w:szCs w:val="24"/>
          <w:lang w:eastAsia="bg-BG"/>
        </w:rPr>
        <w:t xml:space="preserve">Продажба на  ПИ с идентификатор 73451.653.832 по КККР на </w:t>
      </w:r>
      <w:r w:rsidRPr="005B0236">
        <w:rPr>
          <w:rFonts w:ascii="Times New Roman" w:eastAsia="Times New Roman" w:hAnsi="Times New Roman" w:cs="Times New Roman"/>
          <w:b/>
          <w:i/>
          <w:sz w:val="24"/>
          <w:szCs w:val="24"/>
          <w:lang w:eastAsia="bg-BG"/>
        </w:rPr>
        <w:t>с. Турия</w:t>
      </w:r>
    </w:p>
    <w:p w:rsidR="005B0236" w:rsidRPr="005B0236" w:rsidRDefault="005B0236" w:rsidP="005B0236">
      <w:pPr>
        <w:spacing w:after="0" w:line="240" w:lineRule="auto"/>
        <w:ind w:firstLine="708"/>
        <w:jc w:val="both"/>
        <w:rPr>
          <w:rFonts w:ascii="Times New Roman" w:eastAsia="Times New Roman" w:hAnsi="Times New Roman" w:cs="Times New Roman"/>
          <w:b/>
          <w:i/>
          <w:sz w:val="24"/>
          <w:szCs w:val="24"/>
          <w:lang w:eastAsia="bg-BG"/>
        </w:rPr>
      </w:pPr>
    </w:p>
    <w:p w:rsidR="005B0236" w:rsidRPr="005B0236" w:rsidRDefault="005B0236" w:rsidP="005B0236">
      <w:pPr>
        <w:spacing w:after="0" w:line="240" w:lineRule="auto"/>
        <w:ind w:firstLine="567"/>
        <w:jc w:val="both"/>
        <w:rPr>
          <w:rFonts w:ascii="Times New Roman" w:eastAsia="Times New Roman" w:hAnsi="Times New Roman" w:cs="Times New Roman"/>
          <w:i/>
          <w:sz w:val="24"/>
          <w:szCs w:val="24"/>
          <w:lang w:eastAsia="bg-BG"/>
        </w:rPr>
      </w:pPr>
      <w:r w:rsidRPr="005B0236">
        <w:rPr>
          <w:rFonts w:ascii="Times New Roman" w:eastAsia="Times New Roman" w:hAnsi="Times New Roman" w:cs="Times New Roman"/>
          <w:b/>
          <w:sz w:val="24"/>
          <w:szCs w:val="24"/>
          <w:lang w:eastAsia="bg-BG"/>
        </w:rPr>
        <w:t>ПРАВНО ОСНОВАНИЕ</w:t>
      </w:r>
      <w:r w:rsidRPr="005B0236">
        <w:rPr>
          <w:rFonts w:ascii="Times New Roman" w:eastAsia="Times New Roman" w:hAnsi="Times New Roman" w:cs="Times New Roman"/>
          <w:sz w:val="24"/>
          <w:szCs w:val="24"/>
          <w:lang w:eastAsia="bg-BG"/>
        </w:rPr>
        <w:t xml:space="preserve">: </w:t>
      </w:r>
      <w:r w:rsidRPr="005B0236">
        <w:rPr>
          <w:rFonts w:ascii="Times New Roman" w:eastAsia="Times New Roman" w:hAnsi="Times New Roman" w:cs="Times New Roman"/>
          <w:i/>
          <w:sz w:val="24"/>
          <w:szCs w:val="24"/>
          <w:lang w:eastAsia="bg-BG"/>
        </w:rPr>
        <w:t>Чл.21, ал.2 във връзка с чл.21, ал.1, т.8 от ЗМСМА, чл. 35, ал.1 от ЗОС  и чл.45, ал.1, т.1 от НРПУРОИ  по чл.8, ал.2 от ЗОС и в изпълнение на т. 3.10.6  от  Програмата за управление и разпореждане с общинска собственост за 2026 г.</w:t>
      </w:r>
    </w:p>
    <w:p w:rsidR="005B0236" w:rsidRPr="005B0236" w:rsidRDefault="005B0236" w:rsidP="005B0236">
      <w:pPr>
        <w:spacing w:after="0" w:line="240" w:lineRule="auto"/>
        <w:ind w:firstLine="360"/>
        <w:jc w:val="both"/>
        <w:rPr>
          <w:rFonts w:ascii="Times New Roman" w:eastAsia="Times New Roman" w:hAnsi="Times New Roman" w:cs="Times New Roman"/>
          <w:sz w:val="24"/>
          <w:szCs w:val="20"/>
          <w:lang w:eastAsia="bg-BG"/>
        </w:rPr>
      </w:pPr>
      <w:r w:rsidRPr="005B0236">
        <w:rPr>
          <w:rFonts w:ascii="Times New Roman" w:eastAsia="Times New Roman" w:hAnsi="Times New Roman" w:cs="Times New Roman"/>
          <w:b/>
          <w:sz w:val="24"/>
          <w:szCs w:val="24"/>
          <w:lang w:eastAsia="bg-BG"/>
        </w:rPr>
        <w:t xml:space="preserve">МОТИВИ: </w:t>
      </w:r>
      <w:r w:rsidRPr="005B0236">
        <w:rPr>
          <w:rFonts w:ascii="Times New Roman" w:eastAsia="Times New Roman" w:hAnsi="Times New Roman" w:cs="Times New Roman"/>
          <w:sz w:val="24"/>
          <w:szCs w:val="24"/>
          <w:lang w:eastAsia="bg-BG"/>
        </w:rPr>
        <w:t xml:space="preserve">В общинска администрация постъпи заявление с вх. № ОС-20-33/ 25.02.2026 г. от Д. Жеков жител на гр. Павел баня с искане за закупуване на имот в землището на с. Турия, представляващ </w:t>
      </w:r>
      <w:r w:rsidRPr="005B0236">
        <w:rPr>
          <w:rFonts w:ascii="Times New Roman" w:eastAsia="Times New Roman" w:hAnsi="Times New Roman" w:cs="Times New Roman"/>
          <w:sz w:val="24"/>
          <w:szCs w:val="20"/>
          <w:lang w:eastAsia="bg-BG"/>
        </w:rPr>
        <w:t>ПИ</w:t>
      </w:r>
      <w:r w:rsidRPr="005B0236">
        <w:rPr>
          <w:rFonts w:ascii="Times New Roman" w:eastAsia="Times New Roman" w:hAnsi="Times New Roman" w:cs="Times New Roman"/>
          <w:sz w:val="24"/>
          <w:szCs w:val="20"/>
          <w:lang w:val="en-GB" w:eastAsia="bg-BG"/>
        </w:rPr>
        <w:t xml:space="preserve"> с </w:t>
      </w:r>
      <w:proofErr w:type="spellStart"/>
      <w:r w:rsidRPr="005B0236">
        <w:rPr>
          <w:rFonts w:ascii="Times New Roman" w:eastAsia="Times New Roman" w:hAnsi="Times New Roman" w:cs="Times New Roman"/>
          <w:sz w:val="24"/>
          <w:szCs w:val="20"/>
          <w:lang w:val="en-GB" w:eastAsia="bg-BG"/>
        </w:rPr>
        <w:t>идентификатор</w:t>
      </w:r>
      <w:proofErr w:type="spellEnd"/>
      <w:r w:rsidRPr="005B0236">
        <w:rPr>
          <w:rFonts w:ascii="Times New Roman" w:eastAsia="Times New Roman" w:hAnsi="Times New Roman" w:cs="Times New Roman"/>
          <w:sz w:val="24"/>
          <w:szCs w:val="20"/>
          <w:lang w:val="en-GB" w:eastAsia="bg-BG"/>
        </w:rPr>
        <w:t xml:space="preserve"> </w:t>
      </w:r>
      <w:r w:rsidRPr="005B0236">
        <w:rPr>
          <w:rFonts w:ascii="Times New Roman" w:eastAsia="Times New Roman" w:hAnsi="Times New Roman" w:cs="Times New Roman"/>
          <w:sz w:val="24"/>
          <w:szCs w:val="20"/>
          <w:lang w:eastAsia="bg-BG"/>
        </w:rPr>
        <w:t xml:space="preserve">73451.653.832 – изоставена нива с </w:t>
      </w:r>
      <w:proofErr w:type="spellStart"/>
      <w:r w:rsidRPr="005B0236">
        <w:rPr>
          <w:rFonts w:ascii="Times New Roman" w:eastAsia="Times New Roman" w:hAnsi="Times New Roman" w:cs="Times New Roman"/>
          <w:sz w:val="24"/>
          <w:szCs w:val="20"/>
          <w:lang w:val="en-GB" w:eastAsia="bg-BG"/>
        </w:rPr>
        <w:t>площ</w:t>
      </w:r>
      <w:proofErr w:type="spellEnd"/>
      <w:r w:rsidRPr="005B0236">
        <w:rPr>
          <w:rFonts w:ascii="Times New Roman" w:eastAsia="Times New Roman" w:hAnsi="Times New Roman" w:cs="Times New Roman"/>
          <w:sz w:val="24"/>
          <w:szCs w:val="20"/>
          <w:lang w:val="en-GB" w:eastAsia="bg-BG"/>
        </w:rPr>
        <w:t xml:space="preserve"> </w:t>
      </w:r>
      <w:r w:rsidRPr="005B0236">
        <w:rPr>
          <w:rFonts w:ascii="Times New Roman" w:eastAsia="Times New Roman" w:hAnsi="Times New Roman" w:cs="Times New Roman"/>
          <w:sz w:val="24"/>
          <w:szCs w:val="20"/>
          <w:lang w:eastAsia="bg-BG"/>
        </w:rPr>
        <w:t>1347</w:t>
      </w:r>
      <w:r w:rsidRPr="005B0236">
        <w:rPr>
          <w:rFonts w:ascii="Times New Roman" w:eastAsia="Times New Roman" w:hAnsi="Times New Roman" w:cs="Times New Roman"/>
          <w:sz w:val="24"/>
          <w:szCs w:val="20"/>
          <w:lang w:val="en-GB" w:eastAsia="bg-BG"/>
        </w:rPr>
        <w:t xml:space="preserve"> </w:t>
      </w:r>
      <w:proofErr w:type="spellStart"/>
      <w:r w:rsidRPr="005B0236">
        <w:rPr>
          <w:rFonts w:ascii="Times New Roman" w:eastAsia="Times New Roman" w:hAnsi="Times New Roman" w:cs="Times New Roman"/>
          <w:sz w:val="24"/>
          <w:szCs w:val="20"/>
          <w:lang w:val="en-GB" w:eastAsia="bg-BG"/>
        </w:rPr>
        <w:t>кв.м</w:t>
      </w:r>
      <w:proofErr w:type="spellEnd"/>
      <w:r w:rsidRPr="005B0236">
        <w:rPr>
          <w:rFonts w:ascii="Times New Roman" w:eastAsia="Times New Roman" w:hAnsi="Times New Roman" w:cs="Times New Roman"/>
          <w:sz w:val="24"/>
          <w:szCs w:val="20"/>
          <w:lang w:val="en-GB" w:eastAsia="bg-BG"/>
        </w:rPr>
        <w:t>.</w:t>
      </w:r>
      <w:r w:rsidRPr="005B0236">
        <w:rPr>
          <w:rFonts w:ascii="Times New Roman" w:eastAsia="Times New Roman" w:hAnsi="Times New Roman" w:cs="Times New Roman"/>
          <w:sz w:val="24"/>
          <w:szCs w:val="20"/>
          <w:lang w:eastAsia="bg-BG"/>
        </w:rPr>
        <w:t xml:space="preserve"> </w:t>
      </w:r>
    </w:p>
    <w:p w:rsidR="005B0236" w:rsidRPr="005B0236" w:rsidRDefault="005B0236" w:rsidP="005B0236">
      <w:pPr>
        <w:spacing w:after="0" w:line="240" w:lineRule="auto"/>
        <w:ind w:firstLine="36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До момента заявителят е ползвал под наем описания имот, но към 18.09.2026 г. договорът за наем е прекратен по взаимно съгласие. Кметът на с. Турия е изразил положително становище по направеното искане. </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С писмо № РД-20-792/ 10.09.2026 г. от Общинска служба по земеделие е удостоверено, че за имота няма подадени заявления за установяване на границите на земеделските имоти, за които да е издадено решение на ОСЗ за признаване на право на възстановяване на собствеността в съществуващи или възстановими стари реални граници, нито за обезщетение.</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Имотът е включен в Програмата за управление и разпореждане с общинска собственост за 2026 г., като позиция 3.10.6. Съставен е Акт за общинска собственост № 4561/ 21.04.2021 г., данъчната оценка е 53,99 евро. Изготвената пазарна оценка от  инж. Надка </w:t>
      </w:r>
      <w:proofErr w:type="spellStart"/>
      <w:r w:rsidRPr="005B0236">
        <w:rPr>
          <w:rFonts w:ascii="Times New Roman" w:eastAsia="Times New Roman" w:hAnsi="Times New Roman" w:cs="Times New Roman"/>
          <w:sz w:val="24"/>
          <w:szCs w:val="24"/>
          <w:lang w:eastAsia="bg-BG"/>
        </w:rPr>
        <w:t>Пиперова</w:t>
      </w:r>
      <w:proofErr w:type="spellEnd"/>
      <w:r w:rsidRPr="005B0236">
        <w:rPr>
          <w:rFonts w:ascii="Times New Roman" w:eastAsia="Times New Roman" w:hAnsi="Times New Roman" w:cs="Times New Roman"/>
          <w:sz w:val="24"/>
          <w:szCs w:val="24"/>
          <w:lang w:eastAsia="bg-BG"/>
        </w:rPr>
        <w:t xml:space="preserve"> - лицензиран експерт оценител е в размер на 1164,00 евро.</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Съгласно чл.35 ал.1 от ЗОС  и чл. 47 от НРПУРОИ продажба на имоти – частна общинска собственост се извършва след решение на Общински съвет. </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На основание чл. 21, ал. 2 във връзка чл. 21, ал. 1, т. 8 от ЗМСМА, чл. 35, ал.1 от ЗОС  и чл. 45, ал. 1, т. 1 от НРПУРОИ по чл. 8, ал. 2 от ЗОС и в изпълнение на т. 3.10.6 от  Програмата за управление и разпореждане с общинска собственост за 2026 г., Общински съвет Павел баня </w:t>
      </w:r>
      <w:r w:rsidRPr="005B0236">
        <w:rPr>
          <w:rFonts w:ascii="Times New Roman" w:eastAsia="Times New Roman" w:hAnsi="Times New Roman" w:cs="Times New Roman"/>
          <w:b/>
          <w:sz w:val="24"/>
          <w:szCs w:val="24"/>
          <w:lang w:eastAsia="bg-BG"/>
        </w:rPr>
        <w:t>РЕШИ:</w:t>
      </w:r>
      <w:r w:rsidRPr="005B0236">
        <w:rPr>
          <w:rFonts w:ascii="Times New Roman" w:eastAsia="Times New Roman" w:hAnsi="Times New Roman" w:cs="Times New Roman"/>
          <w:sz w:val="24"/>
          <w:szCs w:val="24"/>
          <w:lang w:eastAsia="bg-BG"/>
        </w:rPr>
        <w:t xml:space="preserve">   </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0"/>
          <w:lang w:eastAsia="bg-BG"/>
        </w:rPr>
      </w:pPr>
      <w:r w:rsidRPr="005B0236">
        <w:rPr>
          <w:rFonts w:ascii="Times New Roman" w:eastAsia="Times New Roman" w:hAnsi="Times New Roman" w:cs="Times New Roman"/>
          <w:sz w:val="24"/>
          <w:szCs w:val="24"/>
          <w:lang w:eastAsia="bg-BG"/>
        </w:rPr>
        <w:t xml:space="preserve">Да започне процедура по </w:t>
      </w:r>
      <w:r w:rsidRPr="005B0236">
        <w:rPr>
          <w:rFonts w:ascii="Times New Roman" w:eastAsia="Times New Roman" w:hAnsi="Times New Roman" w:cs="Times New Roman"/>
          <w:b/>
          <w:sz w:val="24"/>
          <w:szCs w:val="24"/>
          <w:lang w:eastAsia="bg-BG"/>
        </w:rPr>
        <w:t>продажба</w:t>
      </w:r>
      <w:r w:rsidRPr="005B0236">
        <w:rPr>
          <w:rFonts w:ascii="Times New Roman" w:eastAsia="Times New Roman" w:hAnsi="Times New Roman" w:cs="Times New Roman"/>
          <w:sz w:val="24"/>
          <w:szCs w:val="24"/>
          <w:lang w:eastAsia="bg-BG"/>
        </w:rPr>
        <w:t xml:space="preserve"> чрез провеждане на </w:t>
      </w:r>
      <w:r w:rsidRPr="005B0236">
        <w:rPr>
          <w:rFonts w:ascii="Times New Roman" w:eastAsia="Times New Roman" w:hAnsi="Times New Roman" w:cs="Times New Roman"/>
          <w:b/>
          <w:sz w:val="24"/>
          <w:szCs w:val="24"/>
          <w:lang w:eastAsia="bg-BG"/>
        </w:rPr>
        <w:t>публичен търг с тайно наддаване</w:t>
      </w:r>
      <w:r w:rsidRPr="005B0236">
        <w:rPr>
          <w:rFonts w:ascii="Times New Roman" w:eastAsia="Times New Roman" w:hAnsi="Times New Roman" w:cs="Times New Roman"/>
          <w:sz w:val="24"/>
          <w:szCs w:val="24"/>
          <w:lang w:eastAsia="bg-BG"/>
        </w:rPr>
        <w:t xml:space="preserve"> по реда на Глава VІІІ от НРПУРОИ на </w:t>
      </w:r>
      <w:r w:rsidRPr="005B0236">
        <w:rPr>
          <w:rFonts w:ascii="Times New Roman" w:eastAsia="Times New Roman" w:hAnsi="Times New Roman" w:cs="Times New Roman"/>
          <w:sz w:val="24"/>
          <w:szCs w:val="20"/>
          <w:lang w:eastAsia="bg-BG"/>
        </w:rPr>
        <w:t>недвижим имот – частна общинска собственост, както следва:</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0"/>
          <w:lang w:eastAsia="bg-BG"/>
        </w:rPr>
      </w:pPr>
      <w:r w:rsidRPr="005B0236">
        <w:rPr>
          <w:rFonts w:ascii="Times New Roman" w:eastAsia="Times New Roman" w:hAnsi="Times New Roman" w:cs="Times New Roman"/>
          <w:sz w:val="24"/>
          <w:szCs w:val="20"/>
          <w:lang w:eastAsia="bg-BG"/>
        </w:rPr>
        <w:t xml:space="preserve">Поземлен имот с идентификатор </w:t>
      </w:r>
      <w:r w:rsidRPr="005B0236">
        <w:rPr>
          <w:rFonts w:ascii="Times New Roman" w:eastAsia="Times New Roman" w:hAnsi="Times New Roman" w:cs="Times New Roman"/>
          <w:b/>
          <w:sz w:val="24"/>
          <w:szCs w:val="20"/>
          <w:lang w:eastAsia="bg-BG"/>
        </w:rPr>
        <w:t>73451.653.832</w:t>
      </w:r>
      <w:r w:rsidRPr="005B0236">
        <w:rPr>
          <w:rFonts w:ascii="Times New Roman" w:eastAsia="Times New Roman" w:hAnsi="Times New Roman" w:cs="Times New Roman"/>
          <w:sz w:val="24"/>
          <w:szCs w:val="20"/>
          <w:lang w:eastAsia="bg-BG"/>
        </w:rPr>
        <w:t xml:space="preserve"> (седем, три, четири, пет, едно, точка, шест, </w:t>
      </w:r>
      <w:proofErr w:type="spellStart"/>
      <w:r w:rsidRPr="005B0236">
        <w:rPr>
          <w:rFonts w:ascii="Times New Roman" w:eastAsia="Times New Roman" w:hAnsi="Times New Roman" w:cs="Times New Roman"/>
          <w:sz w:val="24"/>
          <w:szCs w:val="20"/>
          <w:lang w:eastAsia="bg-BG"/>
        </w:rPr>
        <w:t>хет</w:t>
      </w:r>
      <w:proofErr w:type="spellEnd"/>
      <w:r w:rsidRPr="005B0236">
        <w:rPr>
          <w:rFonts w:ascii="Times New Roman" w:eastAsia="Times New Roman" w:hAnsi="Times New Roman" w:cs="Times New Roman"/>
          <w:sz w:val="24"/>
          <w:szCs w:val="20"/>
          <w:lang w:eastAsia="bg-BG"/>
        </w:rPr>
        <w:t xml:space="preserve">, три, точка, осем, три, две) по кадастралната карта и кадастралните регистри на </w:t>
      </w:r>
      <w:r w:rsidRPr="005B0236">
        <w:rPr>
          <w:rFonts w:ascii="Times New Roman" w:eastAsia="Times New Roman" w:hAnsi="Times New Roman" w:cs="Times New Roman"/>
          <w:b/>
          <w:sz w:val="24"/>
          <w:szCs w:val="20"/>
          <w:lang w:eastAsia="bg-BG"/>
        </w:rPr>
        <w:t>с. Турия</w:t>
      </w:r>
      <w:r w:rsidRPr="005B0236">
        <w:rPr>
          <w:rFonts w:ascii="Times New Roman" w:eastAsia="Times New Roman" w:hAnsi="Times New Roman" w:cs="Times New Roman"/>
          <w:sz w:val="24"/>
          <w:szCs w:val="20"/>
          <w:lang w:eastAsia="bg-BG"/>
        </w:rPr>
        <w:t>, община Павел баня, одобрени със Заповед РД-18-1438/ 07.08.2018 г. на ИД на АГКК, местност „</w:t>
      </w:r>
      <w:proofErr w:type="spellStart"/>
      <w:r w:rsidRPr="005B0236">
        <w:rPr>
          <w:rFonts w:ascii="Times New Roman" w:eastAsia="Times New Roman" w:hAnsi="Times New Roman" w:cs="Times New Roman"/>
          <w:sz w:val="24"/>
          <w:szCs w:val="20"/>
          <w:lang w:eastAsia="bg-BG"/>
        </w:rPr>
        <w:t>Гьоз</w:t>
      </w:r>
      <w:proofErr w:type="spellEnd"/>
      <w:r w:rsidRPr="005B0236">
        <w:rPr>
          <w:rFonts w:ascii="Times New Roman" w:eastAsia="Times New Roman" w:hAnsi="Times New Roman" w:cs="Times New Roman"/>
          <w:sz w:val="24"/>
          <w:szCs w:val="20"/>
          <w:lang w:eastAsia="bg-BG"/>
        </w:rPr>
        <w:t xml:space="preserve"> тепе“ с площ 1347</w:t>
      </w:r>
      <w:r w:rsidRPr="005B0236">
        <w:rPr>
          <w:rFonts w:ascii="Times New Roman" w:eastAsia="Times New Roman" w:hAnsi="Times New Roman" w:cs="Times New Roman"/>
          <w:b/>
          <w:sz w:val="24"/>
          <w:szCs w:val="20"/>
          <w:lang w:eastAsia="bg-BG"/>
        </w:rPr>
        <w:t xml:space="preserve"> </w:t>
      </w:r>
      <w:r w:rsidRPr="005B0236">
        <w:rPr>
          <w:rFonts w:ascii="Times New Roman" w:eastAsia="Times New Roman" w:hAnsi="Times New Roman" w:cs="Times New Roman"/>
          <w:sz w:val="24"/>
          <w:szCs w:val="20"/>
          <w:lang w:eastAsia="bg-BG"/>
        </w:rPr>
        <w:t xml:space="preserve">кв.м. (хиляда триста четиридесет и седем кв.м.), трайно предназначение на територията: Земеделска, начин на трайно ползване: </w:t>
      </w:r>
      <w:r w:rsidRPr="005B0236">
        <w:rPr>
          <w:rFonts w:ascii="Times New Roman" w:eastAsia="Times New Roman" w:hAnsi="Times New Roman" w:cs="Times New Roman"/>
          <w:b/>
          <w:sz w:val="24"/>
          <w:szCs w:val="20"/>
          <w:lang w:eastAsia="bg-BG"/>
        </w:rPr>
        <w:t>Изоставена нива</w:t>
      </w:r>
      <w:r w:rsidRPr="005B0236">
        <w:rPr>
          <w:rFonts w:ascii="Times New Roman" w:eastAsia="Times New Roman" w:hAnsi="Times New Roman" w:cs="Times New Roman"/>
          <w:sz w:val="24"/>
          <w:szCs w:val="20"/>
          <w:lang w:eastAsia="bg-BG"/>
        </w:rPr>
        <w:t>, категория на земята: Пета, номер по предходен план 000832 при съседи 73451.653.1103, 73451.653.1104, 73451.653.15, 73451.653.1229, 73451.653.114, 55,021.85.846, 55021.143.50, 55021.85.386, 55021.144.685, 55021.143.51; съставен АОС № 4561/ 21.04.2021 г. с данъчна оценка 53,99 евро.</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Определя начална тръжна цена в размер на </w:t>
      </w:r>
      <w:r w:rsidRPr="005B0236">
        <w:rPr>
          <w:rFonts w:ascii="Times New Roman" w:eastAsia="Times New Roman" w:hAnsi="Times New Roman" w:cs="Times New Roman"/>
          <w:b/>
          <w:sz w:val="24"/>
          <w:szCs w:val="24"/>
          <w:lang w:eastAsia="bg-BG"/>
        </w:rPr>
        <w:t xml:space="preserve">1164,0000 евро </w:t>
      </w:r>
      <w:r w:rsidRPr="005B0236">
        <w:rPr>
          <w:rFonts w:ascii="Times New Roman" w:eastAsia="Times New Roman" w:hAnsi="Times New Roman" w:cs="Times New Roman"/>
          <w:sz w:val="24"/>
          <w:szCs w:val="24"/>
          <w:lang w:eastAsia="bg-BG"/>
        </w:rPr>
        <w:t>(хиляда сто шестдесет и четири евро)</w:t>
      </w:r>
      <w:r w:rsidRPr="005B0236">
        <w:rPr>
          <w:rFonts w:ascii="Times New Roman" w:eastAsia="Times New Roman" w:hAnsi="Times New Roman" w:cs="Times New Roman"/>
          <w:b/>
          <w:sz w:val="24"/>
          <w:szCs w:val="24"/>
          <w:lang w:eastAsia="bg-BG"/>
        </w:rPr>
        <w:t xml:space="preserve">, </w:t>
      </w:r>
      <w:r w:rsidRPr="005B0236">
        <w:rPr>
          <w:rFonts w:ascii="Times New Roman" w:eastAsia="Times New Roman" w:hAnsi="Times New Roman" w:cs="Times New Roman"/>
          <w:sz w:val="24"/>
          <w:szCs w:val="24"/>
          <w:lang w:eastAsia="bg-BG"/>
        </w:rPr>
        <w:t xml:space="preserve">съгласно изготвена пазарна оценка от инж. Надка </w:t>
      </w:r>
      <w:proofErr w:type="spellStart"/>
      <w:r w:rsidRPr="005B0236">
        <w:rPr>
          <w:rFonts w:ascii="Times New Roman" w:eastAsia="Times New Roman" w:hAnsi="Times New Roman" w:cs="Times New Roman"/>
          <w:sz w:val="24"/>
          <w:szCs w:val="24"/>
          <w:lang w:eastAsia="bg-BG"/>
        </w:rPr>
        <w:t>Пиперова</w:t>
      </w:r>
      <w:proofErr w:type="spellEnd"/>
      <w:r w:rsidRPr="005B0236">
        <w:rPr>
          <w:rFonts w:ascii="Times New Roman" w:eastAsia="Times New Roman" w:hAnsi="Times New Roman" w:cs="Times New Roman"/>
          <w:sz w:val="24"/>
          <w:szCs w:val="24"/>
          <w:lang w:eastAsia="bg-BG"/>
        </w:rPr>
        <w:t xml:space="preserve"> - лицензиран експерт оценител. </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Стъпка за наддаване - </w:t>
      </w:r>
      <w:r w:rsidRPr="005B0236">
        <w:rPr>
          <w:rFonts w:ascii="Times New Roman" w:eastAsia="Times New Roman" w:hAnsi="Times New Roman" w:cs="Times New Roman"/>
          <w:sz w:val="24"/>
          <w:szCs w:val="24"/>
          <w:u w:val="single"/>
          <w:lang w:eastAsia="bg-BG"/>
        </w:rPr>
        <w:t>минимум 10% от началната цена</w:t>
      </w:r>
      <w:r w:rsidRPr="005B0236">
        <w:rPr>
          <w:rFonts w:ascii="Times New Roman" w:eastAsia="Times New Roman" w:hAnsi="Times New Roman" w:cs="Times New Roman"/>
          <w:sz w:val="24"/>
          <w:szCs w:val="24"/>
          <w:lang w:eastAsia="bg-BG"/>
        </w:rPr>
        <w:t>.</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lastRenderedPageBreak/>
        <w:t xml:space="preserve">На основание чл.74, ал. 3 от НРПУРОИ по чл. 8, ал. 2 от ЗОС  Общински съвет Павел баня определи  </w:t>
      </w:r>
      <w:r w:rsidR="00793BD8">
        <w:rPr>
          <w:rFonts w:ascii="Times New Roman" w:eastAsia="Times New Roman" w:hAnsi="Times New Roman" w:cs="Times New Roman"/>
          <w:sz w:val="24"/>
          <w:szCs w:val="24"/>
          <w:lang w:eastAsia="bg-BG"/>
        </w:rPr>
        <w:t>М.И.П.</w:t>
      </w:r>
      <w:r w:rsidRPr="005B0236">
        <w:rPr>
          <w:rFonts w:ascii="Times New Roman" w:eastAsia="Times New Roman" w:hAnsi="Times New Roman" w:cs="Times New Roman"/>
          <w:sz w:val="24"/>
          <w:szCs w:val="24"/>
          <w:lang w:eastAsia="bg-BG"/>
        </w:rPr>
        <w:t xml:space="preserve">и </w:t>
      </w:r>
      <w:r w:rsidR="00793BD8">
        <w:rPr>
          <w:rFonts w:ascii="Times New Roman" w:eastAsia="Times New Roman" w:hAnsi="Times New Roman" w:cs="Times New Roman"/>
          <w:sz w:val="24"/>
          <w:szCs w:val="24"/>
          <w:lang w:eastAsia="bg-BG"/>
        </w:rPr>
        <w:t>Д.И.Р.</w:t>
      </w:r>
      <w:r w:rsidRPr="005B0236">
        <w:rPr>
          <w:rFonts w:ascii="Times New Roman" w:eastAsia="Times New Roman" w:hAnsi="Times New Roman" w:cs="Times New Roman"/>
          <w:sz w:val="24"/>
          <w:szCs w:val="24"/>
          <w:lang w:eastAsia="bg-BG"/>
        </w:rPr>
        <w:t xml:space="preserve">за  представители от своя състав, които да вземат участие в тръжната процедура. </w:t>
      </w:r>
    </w:p>
    <w:p w:rsidR="005B0236" w:rsidRPr="005B0236" w:rsidRDefault="005B0236" w:rsidP="005B0236">
      <w:pPr>
        <w:spacing w:after="0" w:line="240" w:lineRule="auto"/>
        <w:ind w:firstLine="708"/>
        <w:jc w:val="both"/>
        <w:rPr>
          <w:rFonts w:ascii="Times New Roman" w:eastAsia="Times New Roman" w:hAnsi="Times New Roman" w:cs="Times New Roman"/>
          <w:i/>
          <w:sz w:val="24"/>
          <w:szCs w:val="24"/>
          <w:lang w:eastAsia="bg-BG"/>
        </w:rPr>
      </w:pPr>
    </w:p>
    <w:p w:rsidR="005B0236" w:rsidRPr="005B0236" w:rsidRDefault="005B0236" w:rsidP="005B0236">
      <w:pPr>
        <w:spacing w:after="0" w:line="240" w:lineRule="auto"/>
        <w:ind w:firstLine="567"/>
        <w:jc w:val="both"/>
        <w:rPr>
          <w:rFonts w:ascii="Times New Roman" w:eastAsia="Times New Roman" w:hAnsi="Times New Roman" w:cs="Times New Roman"/>
          <w:i/>
          <w:sz w:val="20"/>
          <w:szCs w:val="20"/>
          <w:lang w:eastAsia="bg-BG"/>
        </w:rPr>
      </w:pPr>
      <w:r w:rsidRPr="005B0236">
        <w:rPr>
          <w:rFonts w:ascii="Times New Roman" w:eastAsia="Times New Roman" w:hAnsi="Times New Roman" w:cs="Times New Roman"/>
          <w:i/>
          <w:sz w:val="20"/>
          <w:szCs w:val="20"/>
          <w:lang w:eastAsia="bg-BG"/>
        </w:rPr>
        <w:t>Приложения: Копие от АОС, скица, оценка на лицензиран експерт оценител, данъчна оценка, становище, писмо от ОСЗ – Павел баня;</w:t>
      </w:r>
    </w:p>
    <w:p w:rsidR="005B0236" w:rsidRPr="005B0236" w:rsidRDefault="005B0236" w:rsidP="005B0236">
      <w:pPr>
        <w:spacing w:after="0" w:line="240" w:lineRule="auto"/>
        <w:rPr>
          <w:rFonts w:ascii="Times New Roman" w:eastAsia="Times New Roman" w:hAnsi="Times New Roman" w:cs="Times New Roman"/>
          <w:sz w:val="20"/>
          <w:szCs w:val="20"/>
          <w:lang w:eastAsia="bg-BG"/>
        </w:rPr>
      </w:pP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B0236" w:rsidRPr="005B0236" w:rsidRDefault="005B0236" w:rsidP="005B0236">
      <w:pPr>
        <w:spacing w:after="0" w:line="240" w:lineRule="auto"/>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Адресат на акта: Общински съвет Павел баня , Община Павел баня.</w:t>
      </w:r>
    </w:p>
    <w:tbl>
      <w:tblPr>
        <w:tblW w:w="0" w:type="auto"/>
        <w:tblInd w:w="250" w:type="dxa"/>
        <w:tblLook w:val="04A0" w:firstRow="1" w:lastRow="0" w:firstColumn="1" w:lastColumn="0" w:noHBand="0" w:noVBand="1"/>
      </w:tblPr>
      <w:tblGrid>
        <w:gridCol w:w="4909"/>
        <w:gridCol w:w="4129"/>
      </w:tblGrid>
      <w:tr w:rsidR="005B0236" w:rsidRPr="005B0236" w:rsidTr="005B0236">
        <w:tc>
          <w:tcPr>
            <w:tcW w:w="490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sz w:val="24"/>
                <w:szCs w:val="24"/>
                <w:lang w:eastAsia="bg-BG"/>
              </w:rPr>
              <w:t>Премина се към поименно гласуване:</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r>
      <w:tr w:rsidR="005B0236" w:rsidRPr="005B0236" w:rsidTr="005B0236">
        <w:tc>
          <w:tcPr>
            <w:tcW w:w="4909" w:type="dxa"/>
          </w:tcPr>
          <w:p w:rsidR="005B0236" w:rsidRPr="005B0236" w:rsidRDefault="005B0236" w:rsidP="005B0236">
            <w:pPr>
              <w:spacing w:after="0" w:line="240" w:lineRule="auto"/>
              <w:rPr>
                <w:rFonts w:ascii="Times New Roman" w:eastAsia="Times New Roman" w:hAnsi="Times New Roman" w:cs="Times New Roman"/>
                <w:b/>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Х.Р.Ч.</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ОТСЪСТВА ОТ ЗАЛАТА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val="en-US"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9C0822"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А.Р.Х.</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 xml:space="preserve">ОТСЪСТВА ОТ ЗАСЕДАНИЕТО </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Н.Б.К.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bl>
    <w:p w:rsidR="005B0236" w:rsidRPr="005B0236" w:rsidRDefault="005B0236" w:rsidP="005B0236">
      <w:pPr>
        <w:spacing w:after="0" w:line="240" w:lineRule="auto"/>
        <w:rPr>
          <w:rFonts w:ascii="Times New Roman" w:eastAsia="Times New Roman" w:hAnsi="Times New Roman" w:cs="Times New Roman"/>
          <w:b/>
          <w:lang w:eastAsia="bg-BG"/>
        </w:rPr>
      </w:pPr>
    </w:p>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p w:rsidR="005B0236" w:rsidRPr="005B0236" w:rsidRDefault="005B0236" w:rsidP="005B0236">
      <w:pPr>
        <w:spacing w:after="0" w:line="240" w:lineRule="auto"/>
        <w:rPr>
          <w:rFonts w:ascii="Times New Roman" w:eastAsia="Times New Roman" w:hAnsi="Times New Roman" w:cs="Times New Roman"/>
          <w:sz w:val="24"/>
          <w:szCs w:val="24"/>
          <w:u w:val="single"/>
          <w:lang w:eastAsia="bg-BG"/>
        </w:rPr>
      </w:pPr>
      <w:r w:rsidRPr="005B0236">
        <w:rPr>
          <w:rFonts w:ascii="Times New Roman" w:eastAsia="Times New Roman" w:hAnsi="Times New Roman" w:cs="Times New Roman"/>
          <w:sz w:val="24"/>
          <w:szCs w:val="24"/>
          <w:u w:val="single"/>
          <w:lang w:eastAsia="bg-BG"/>
        </w:rPr>
        <w:t>Решението се приема</w:t>
      </w:r>
    </w:p>
    <w:p w:rsidR="005B0236" w:rsidRP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Pr="00C37B99" w:rsidRDefault="00EE43E2" w:rsidP="005B0236">
      <w:pPr>
        <w:ind w:left="720"/>
        <w:contextualSpacing/>
        <w:rPr>
          <w:rFonts w:ascii="Times New Roman" w:hAnsi="Times New Roman" w:cs="Times New Roman"/>
          <w:b/>
        </w:rPr>
      </w:pPr>
      <w:r>
        <w:rPr>
          <w:rFonts w:ascii="Times New Roman" w:hAnsi="Times New Roman" w:cs="Times New Roman"/>
          <w:b/>
        </w:rPr>
        <w:t>М.П.</w:t>
      </w:r>
    </w:p>
    <w:p w:rsidR="005B0236" w:rsidRDefault="005B0236" w:rsidP="005B023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5B0236" w:rsidRDefault="005B0236" w:rsidP="005B0236">
      <w:pPr>
        <w:ind w:left="720"/>
        <w:contextualSpacing/>
        <w:rPr>
          <w:rFonts w:ascii="Times New Roman" w:hAnsi="Times New Roman" w:cs="Times New Roman"/>
          <w:i/>
        </w:rPr>
      </w:pPr>
    </w:p>
    <w:p w:rsidR="005B0236" w:rsidRPr="00C64EF6" w:rsidRDefault="00EE43E2" w:rsidP="005B0236">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rsidR="005B0236" w:rsidRDefault="005B0236" w:rsidP="005B023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Pr="00622B0C" w:rsidRDefault="005B0236" w:rsidP="005B023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11321134" wp14:editId="48CAB5C8">
            <wp:extent cx="640080" cy="499745"/>
            <wp:effectExtent l="0" t="0" r="762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5B0236" w:rsidRPr="00622B0C" w:rsidRDefault="005B0236" w:rsidP="005B023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5B0236" w:rsidRPr="00622B0C" w:rsidRDefault="005B0236" w:rsidP="005B023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5B0236" w:rsidRPr="00622B0C" w:rsidRDefault="005B0236" w:rsidP="005B023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6" w:history="1">
        <w:r w:rsidRPr="00622B0C">
          <w:rPr>
            <w:rFonts w:ascii="Times New Roman" w:eastAsiaTheme="majorEastAsia" w:hAnsi="Times New Roman" w:cs="Times New Roman"/>
            <w:b/>
            <w:bCs/>
            <w:sz w:val="20"/>
            <w:szCs w:val="20"/>
            <w:u w:val="single"/>
            <w:lang w:val="en-US"/>
          </w:rPr>
          <w:t>obs@pavelbanya.bg</w:t>
        </w:r>
      </w:hyperlink>
    </w:p>
    <w:p w:rsidR="005B0236" w:rsidRDefault="005B0236" w:rsidP="005B0236">
      <w:pPr>
        <w:pStyle w:val="aa"/>
        <w:rPr>
          <w:rFonts w:eastAsia="Times New Roman"/>
        </w:rPr>
      </w:pPr>
    </w:p>
    <w:p w:rsidR="005B0236" w:rsidRPr="005B0236" w:rsidRDefault="005B0236" w:rsidP="005B0236">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600</w:t>
      </w:r>
    </w:p>
    <w:p w:rsidR="005B0236" w:rsidRDefault="005B0236" w:rsidP="005B0236">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rsidR="005B0236" w:rsidRDefault="005B0236" w:rsidP="00B45AC3">
      <w:pPr>
        <w:pStyle w:val="aa"/>
        <w:rPr>
          <w:rFonts w:eastAsia="Times New Roman"/>
        </w:rPr>
      </w:pPr>
    </w:p>
    <w:p w:rsidR="005B0236" w:rsidRPr="005B0236" w:rsidRDefault="005B0236" w:rsidP="005B0236">
      <w:pPr>
        <w:spacing w:after="0"/>
        <w:jc w:val="both"/>
        <w:rPr>
          <w:rFonts w:ascii="Times New Roman" w:eastAsia="Calibri" w:hAnsi="Times New Roman" w:cs="Times New Roman"/>
          <w:b/>
          <w:sz w:val="24"/>
          <w:szCs w:val="24"/>
          <w:lang w:eastAsia="bg-BG"/>
        </w:rPr>
      </w:pPr>
      <w:r w:rsidRPr="005B0236">
        <w:rPr>
          <w:rFonts w:ascii="Times New Roman" w:eastAsia="Calibri" w:hAnsi="Times New Roman" w:cs="Times New Roman"/>
          <w:b/>
          <w:sz w:val="24"/>
          <w:szCs w:val="24"/>
          <w:lang w:eastAsia="bg-BG"/>
        </w:rPr>
        <w:t xml:space="preserve">ОТНОСНО: </w:t>
      </w:r>
      <w:r w:rsidRPr="005B0236">
        <w:rPr>
          <w:rFonts w:ascii="Times New Roman" w:eastAsia="Calibri" w:hAnsi="Times New Roman" w:cs="Times New Roman"/>
          <w:sz w:val="24"/>
          <w:szCs w:val="24"/>
          <w:lang w:eastAsia="bg-BG"/>
        </w:rPr>
        <w:t xml:space="preserve">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свиканото с Решение от Протокол №24 от 11.09.2026г. на Съвета на директорите на дружеството, Извънредно Общо събрание на акционерите на МБАЛ „Проф. Д–р Стоян </w:t>
      </w:r>
      <w:proofErr w:type="spellStart"/>
      <w:r w:rsidRPr="005B0236">
        <w:rPr>
          <w:rFonts w:ascii="Times New Roman" w:eastAsia="Calibri" w:hAnsi="Times New Roman" w:cs="Times New Roman"/>
          <w:sz w:val="24"/>
          <w:szCs w:val="24"/>
          <w:lang w:eastAsia="bg-BG"/>
        </w:rPr>
        <w:t>Киркович</w:t>
      </w:r>
      <w:proofErr w:type="spellEnd"/>
      <w:r w:rsidRPr="005B0236">
        <w:rPr>
          <w:rFonts w:ascii="Times New Roman" w:eastAsia="Calibri" w:hAnsi="Times New Roman" w:cs="Times New Roman"/>
          <w:sz w:val="24"/>
          <w:szCs w:val="24"/>
          <w:lang w:eastAsia="bg-BG"/>
        </w:rPr>
        <w:t xml:space="preserve">” АД, гр.Стара Загора насрочено за 28.10.2026год./сряда/ от 11:00ч.в заседателната зала. </w:t>
      </w:r>
    </w:p>
    <w:p w:rsidR="005B0236" w:rsidRPr="005B0236" w:rsidRDefault="005B0236" w:rsidP="005B0236">
      <w:pPr>
        <w:spacing w:after="0" w:line="240" w:lineRule="auto"/>
        <w:ind w:firstLine="540"/>
        <w:jc w:val="both"/>
        <w:rPr>
          <w:rFonts w:ascii="Times New Roman" w:eastAsia="Calibri" w:hAnsi="Times New Roman" w:cs="Times New Roman"/>
          <w:b/>
          <w:sz w:val="24"/>
          <w:szCs w:val="24"/>
          <w:lang w:val="en-US" w:eastAsia="bg-BG"/>
        </w:rPr>
      </w:pPr>
    </w:p>
    <w:p w:rsidR="005B0236" w:rsidRPr="005B0236" w:rsidRDefault="005B0236" w:rsidP="005B0236">
      <w:pPr>
        <w:spacing w:after="0"/>
        <w:jc w:val="both"/>
        <w:rPr>
          <w:rFonts w:ascii="Times New Roman" w:eastAsia="Calibri" w:hAnsi="Times New Roman" w:cs="Times New Roman"/>
          <w:b/>
          <w:sz w:val="24"/>
          <w:szCs w:val="24"/>
        </w:rPr>
      </w:pPr>
      <w:r w:rsidRPr="005B0236">
        <w:rPr>
          <w:rFonts w:ascii="Times New Roman" w:eastAsia="Calibri" w:hAnsi="Times New Roman" w:cs="Times New Roman"/>
          <w:b/>
          <w:sz w:val="24"/>
          <w:szCs w:val="24"/>
          <w:lang w:eastAsia="bg-BG"/>
        </w:rPr>
        <w:t xml:space="preserve">МОТИВИ : Община Павел баня е акционер, притежаващ </w:t>
      </w:r>
      <w:r w:rsidRPr="005B0236">
        <w:rPr>
          <w:rFonts w:ascii="Times New Roman" w:eastAsia="Calibri" w:hAnsi="Times New Roman" w:cs="Times New Roman"/>
          <w:b/>
          <w:sz w:val="24"/>
          <w:szCs w:val="24"/>
          <w:lang w:val="en-US" w:eastAsia="bg-BG"/>
        </w:rPr>
        <w:t xml:space="preserve">9297 </w:t>
      </w:r>
      <w:r w:rsidRPr="005B0236">
        <w:rPr>
          <w:rFonts w:ascii="Times New Roman" w:eastAsia="Calibri" w:hAnsi="Times New Roman" w:cs="Times New Roman"/>
          <w:b/>
          <w:sz w:val="24"/>
          <w:szCs w:val="24"/>
          <w:lang w:eastAsia="bg-BG"/>
        </w:rPr>
        <w:t xml:space="preserve">брой акции от капитала на МБАЛ  „Проф. Д–р Стоян </w:t>
      </w:r>
      <w:proofErr w:type="spellStart"/>
      <w:r w:rsidRPr="005B0236">
        <w:rPr>
          <w:rFonts w:ascii="Times New Roman" w:eastAsia="Calibri" w:hAnsi="Times New Roman" w:cs="Times New Roman"/>
          <w:b/>
          <w:sz w:val="24"/>
          <w:szCs w:val="24"/>
          <w:lang w:eastAsia="bg-BG"/>
        </w:rPr>
        <w:t>Киркович</w:t>
      </w:r>
      <w:proofErr w:type="spellEnd"/>
      <w:r w:rsidRPr="005B0236">
        <w:rPr>
          <w:rFonts w:ascii="Times New Roman" w:eastAsia="Calibri" w:hAnsi="Times New Roman" w:cs="Times New Roman"/>
          <w:b/>
          <w:sz w:val="24"/>
          <w:szCs w:val="24"/>
          <w:lang w:eastAsia="bg-BG"/>
        </w:rPr>
        <w:t>” АД, гр.Стара Загора. Често дружеството провежда събрания на акционерите, като писмено отправя покана и до Община Павел баня да участва в разискванията и да гласува по точките от дневния ред.Последната покана с вх. №РД-20-350/05.</w:t>
      </w:r>
      <w:proofErr w:type="spellStart"/>
      <w:r w:rsidRPr="005B0236">
        <w:rPr>
          <w:rFonts w:ascii="Times New Roman" w:eastAsia="Calibri" w:hAnsi="Times New Roman" w:cs="Times New Roman"/>
          <w:b/>
          <w:sz w:val="24"/>
          <w:szCs w:val="24"/>
          <w:lang w:eastAsia="bg-BG"/>
        </w:rPr>
        <w:t>05</w:t>
      </w:r>
      <w:proofErr w:type="spellEnd"/>
      <w:r w:rsidRPr="005B0236">
        <w:rPr>
          <w:rFonts w:ascii="Times New Roman" w:eastAsia="Calibri" w:hAnsi="Times New Roman" w:cs="Times New Roman"/>
          <w:b/>
          <w:sz w:val="24"/>
          <w:szCs w:val="24"/>
          <w:lang w:eastAsia="bg-BG"/>
        </w:rPr>
        <w:t xml:space="preserve">.2026 г.  в община Павел баня/, с която като акционер общината е поканена да вземе участие в свиканото с Решение от Протокол №24 от 11.09.2026г. на Съвета на директорите на дружеството Извънредно Общо събрание на акционерите на МБАЛ „Проф. Д–р Стоян </w:t>
      </w:r>
      <w:proofErr w:type="spellStart"/>
      <w:r w:rsidRPr="005B0236">
        <w:rPr>
          <w:rFonts w:ascii="Times New Roman" w:eastAsia="Calibri" w:hAnsi="Times New Roman" w:cs="Times New Roman"/>
          <w:b/>
          <w:sz w:val="24"/>
          <w:szCs w:val="24"/>
          <w:lang w:eastAsia="bg-BG"/>
        </w:rPr>
        <w:t>Киркович</w:t>
      </w:r>
      <w:proofErr w:type="spellEnd"/>
      <w:r w:rsidRPr="005B0236">
        <w:rPr>
          <w:rFonts w:ascii="Times New Roman" w:eastAsia="Calibri" w:hAnsi="Times New Roman" w:cs="Times New Roman"/>
          <w:b/>
          <w:sz w:val="24"/>
          <w:szCs w:val="24"/>
          <w:lang w:eastAsia="bg-BG"/>
        </w:rPr>
        <w:t xml:space="preserve">” АД, гр.Стара Загора насрочено за 28.10.2026год./сряда/ от 11:00ч.в заседателната зала,намираща се на първия етаж в сградата на адреса на управление на дружеството-град Стара Загора,ул.“Генерал </w:t>
      </w:r>
      <w:proofErr w:type="spellStart"/>
      <w:r w:rsidRPr="005B0236">
        <w:rPr>
          <w:rFonts w:ascii="Times New Roman" w:eastAsia="Calibri" w:hAnsi="Times New Roman" w:cs="Times New Roman"/>
          <w:b/>
          <w:sz w:val="24"/>
          <w:szCs w:val="24"/>
          <w:lang w:eastAsia="bg-BG"/>
        </w:rPr>
        <w:t>Столетов</w:t>
      </w:r>
      <w:proofErr w:type="spellEnd"/>
      <w:r w:rsidRPr="005B0236">
        <w:rPr>
          <w:rFonts w:ascii="Times New Roman" w:eastAsia="Calibri" w:hAnsi="Times New Roman" w:cs="Times New Roman"/>
          <w:b/>
          <w:sz w:val="24"/>
          <w:szCs w:val="24"/>
          <w:lang w:eastAsia="bg-BG"/>
        </w:rPr>
        <w:t>“№2.</w:t>
      </w:r>
    </w:p>
    <w:p w:rsidR="005B0236" w:rsidRPr="005B0236" w:rsidRDefault="005B0236" w:rsidP="005B0236">
      <w:pPr>
        <w:spacing w:after="0"/>
        <w:jc w:val="both"/>
        <w:rPr>
          <w:rFonts w:ascii="Times New Roman" w:eastAsia="Calibri" w:hAnsi="Times New Roman" w:cs="Times New Roman"/>
          <w:b/>
          <w:sz w:val="24"/>
          <w:szCs w:val="24"/>
          <w:lang w:eastAsia="bg-BG"/>
        </w:rPr>
      </w:pPr>
      <w:r w:rsidRPr="005B0236">
        <w:rPr>
          <w:rFonts w:ascii="Times New Roman" w:eastAsia="Calibri" w:hAnsi="Times New Roman" w:cs="Times New Roman"/>
          <w:b/>
          <w:sz w:val="24"/>
          <w:szCs w:val="24"/>
          <w:lang w:eastAsia="bg-BG"/>
        </w:rPr>
        <w:t xml:space="preserve">      Във всички отправени покани за Редовни и Извънредни Общи събрания на акционерите се описват точките от дневния ред на събранието и предложенията за решения по точките от дневният ред.</w:t>
      </w:r>
    </w:p>
    <w:p w:rsidR="005B0236" w:rsidRPr="005B0236" w:rsidRDefault="005B0236" w:rsidP="005B0236">
      <w:pPr>
        <w:spacing w:after="0"/>
        <w:jc w:val="both"/>
        <w:rPr>
          <w:rFonts w:ascii="Times New Roman" w:eastAsia="Calibri" w:hAnsi="Times New Roman" w:cs="Times New Roman"/>
          <w:b/>
          <w:sz w:val="24"/>
          <w:szCs w:val="24"/>
          <w:lang w:eastAsia="bg-BG"/>
        </w:rPr>
      </w:pPr>
      <w:r w:rsidRPr="005B0236">
        <w:rPr>
          <w:rFonts w:ascii="Times New Roman" w:eastAsia="Calibri" w:hAnsi="Times New Roman" w:cs="Times New Roman"/>
          <w:b/>
          <w:sz w:val="24"/>
          <w:szCs w:val="24"/>
          <w:lang w:eastAsia="bg-BG"/>
        </w:rPr>
        <w:t xml:space="preserve">Съгласно разпоредбата на чл.226 от ТЗ е необходимо Общински съвет Павел баня да вземе решение, с което да упълномощи лице – представител на общината, което да участва в Извънредното Общо събрание на акционерите на МБАЛ „Проф. Д–р Стоян </w:t>
      </w:r>
      <w:proofErr w:type="spellStart"/>
      <w:r w:rsidRPr="005B0236">
        <w:rPr>
          <w:rFonts w:ascii="Times New Roman" w:eastAsia="Calibri" w:hAnsi="Times New Roman" w:cs="Times New Roman"/>
          <w:b/>
          <w:sz w:val="24"/>
          <w:szCs w:val="24"/>
          <w:lang w:eastAsia="bg-BG"/>
        </w:rPr>
        <w:t>Киркович</w:t>
      </w:r>
      <w:proofErr w:type="spellEnd"/>
      <w:r w:rsidRPr="005B0236">
        <w:rPr>
          <w:rFonts w:ascii="Times New Roman" w:eastAsia="Calibri" w:hAnsi="Times New Roman" w:cs="Times New Roman"/>
          <w:b/>
          <w:sz w:val="24"/>
          <w:szCs w:val="24"/>
          <w:lang w:eastAsia="bg-BG"/>
        </w:rPr>
        <w:t>” АД, гр.Стара Загора на 28.10.2026год. и да гласува по точките от дневният ред „по своя преценка“,а ако е в невъзможност да участва лично, да се замести от –   Росица Петкова Лалева – Ръководител Дейност „Здравеопазване“, с право да гласува „по своя преценка“ по точките от дневния ред.</w:t>
      </w:r>
    </w:p>
    <w:p w:rsidR="005B0236" w:rsidRPr="005B0236" w:rsidRDefault="005B0236" w:rsidP="005B0236">
      <w:pPr>
        <w:spacing w:after="0"/>
        <w:jc w:val="both"/>
        <w:rPr>
          <w:rFonts w:ascii="Times New Roman" w:eastAsia="Calibri" w:hAnsi="Times New Roman" w:cs="Times New Roman"/>
          <w:b/>
          <w:sz w:val="24"/>
          <w:szCs w:val="24"/>
          <w:lang w:eastAsia="bg-BG"/>
        </w:rPr>
      </w:pPr>
    </w:p>
    <w:p w:rsidR="005B0236" w:rsidRPr="005B0236" w:rsidRDefault="005B0236" w:rsidP="005B0236">
      <w:pPr>
        <w:spacing w:after="120" w:line="240" w:lineRule="auto"/>
        <w:ind w:firstLine="708"/>
        <w:rPr>
          <w:rFonts w:ascii="Calibri" w:eastAsia="Calibri" w:hAnsi="Calibri" w:cs="Times New Roman"/>
          <w:sz w:val="24"/>
          <w:szCs w:val="24"/>
          <w:lang w:eastAsia="bg-BG"/>
        </w:rPr>
      </w:pPr>
      <w:r w:rsidRPr="005B0236">
        <w:rPr>
          <w:rFonts w:ascii="Times New Roman" w:eastAsia="Calibri" w:hAnsi="Times New Roman" w:cs="Times New Roman"/>
          <w:sz w:val="24"/>
          <w:szCs w:val="24"/>
          <w:lang w:eastAsia="bg-BG"/>
        </w:rPr>
        <w:t>На основание чл. 21, ал.2, във връзка с 21, ал. 1, т. 8 и т. 9 от ЗМСМА и чл.226 от ТЗ, Общинският съвет Павел баня упълномощава  Кмета на Община Павел баня –</w:t>
      </w:r>
      <w:r w:rsidR="00793BD8">
        <w:rPr>
          <w:rFonts w:ascii="Times New Roman" w:eastAsia="Calibri" w:hAnsi="Times New Roman" w:cs="Times New Roman"/>
          <w:sz w:val="24"/>
          <w:szCs w:val="24"/>
          <w:lang w:eastAsia="bg-BG"/>
        </w:rPr>
        <w:t>И.Е.Б.</w:t>
      </w:r>
      <w:r w:rsidRPr="005B0236">
        <w:rPr>
          <w:rFonts w:ascii="Times New Roman" w:eastAsia="Calibri" w:hAnsi="Times New Roman" w:cs="Times New Roman"/>
          <w:sz w:val="24"/>
          <w:szCs w:val="24"/>
          <w:lang w:eastAsia="bg-BG"/>
        </w:rPr>
        <w:t xml:space="preserve">да представлява община Павел баня в качеството й на акционер в МБАЛ  „Проф. Д–р Стоян </w:t>
      </w:r>
      <w:proofErr w:type="spellStart"/>
      <w:r w:rsidRPr="005B0236">
        <w:rPr>
          <w:rFonts w:ascii="Times New Roman" w:eastAsia="Calibri" w:hAnsi="Times New Roman" w:cs="Times New Roman"/>
          <w:sz w:val="24"/>
          <w:szCs w:val="24"/>
          <w:lang w:eastAsia="bg-BG"/>
        </w:rPr>
        <w:t>Киркович</w:t>
      </w:r>
      <w:proofErr w:type="spellEnd"/>
      <w:r w:rsidRPr="005B0236">
        <w:rPr>
          <w:rFonts w:ascii="Times New Roman" w:eastAsia="Calibri" w:hAnsi="Times New Roman" w:cs="Times New Roman"/>
          <w:sz w:val="24"/>
          <w:szCs w:val="24"/>
          <w:lang w:eastAsia="bg-BG"/>
        </w:rPr>
        <w:t>” АД, в</w:t>
      </w:r>
      <w:r w:rsidRPr="005B0236">
        <w:rPr>
          <w:rFonts w:ascii="Times New Roman" w:eastAsia="Calibri" w:hAnsi="Times New Roman" w:cs="Times New Roman"/>
          <w:b/>
          <w:sz w:val="24"/>
          <w:szCs w:val="24"/>
          <w:lang w:eastAsia="bg-BG"/>
        </w:rPr>
        <w:t xml:space="preserve"> </w:t>
      </w:r>
      <w:r w:rsidRPr="005B0236">
        <w:rPr>
          <w:rFonts w:ascii="Times New Roman" w:eastAsia="Calibri" w:hAnsi="Times New Roman" w:cs="Times New Roman"/>
          <w:sz w:val="24"/>
          <w:szCs w:val="24"/>
          <w:lang w:eastAsia="bg-BG"/>
        </w:rPr>
        <w:t xml:space="preserve">свиканото с Решение от Протокол №24 от 11.09.2026г. на Съвета на директорите на дружеството, Извънредно Общо събрание на акционерите на МБАЛ „Проф. Д–р Стоян </w:t>
      </w:r>
      <w:proofErr w:type="spellStart"/>
      <w:r w:rsidRPr="005B0236">
        <w:rPr>
          <w:rFonts w:ascii="Times New Roman" w:eastAsia="Calibri" w:hAnsi="Times New Roman" w:cs="Times New Roman"/>
          <w:sz w:val="24"/>
          <w:szCs w:val="24"/>
          <w:lang w:eastAsia="bg-BG"/>
        </w:rPr>
        <w:t>Киркович</w:t>
      </w:r>
      <w:proofErr w:type="spellEnd"/>
      <w:r w:rsidRPr="005B0236">
        <w:rPr>
          <w:rFonts w:ascii="Times New Roman" w:eastAsia="Calibri" w:hAnsi="Times New Roman" w:cs="Times New Roman"/>
          <w:sz w:val="24"/>
          <w:szCs w:val="24"/>
          <w:lang w:eastAsia="bg-BG"/>
        </w:rPr>
        <w:t xml:space="preserve">” АД, гр.Стара Загора, насрочено за 28.10.2026год. /сряда / от 11:00ч.в заседателната зала,  като взема участие в разискванията по точките от дневният ред и гласува по точките в обявения дневен ред на Извънредното Общо събрание, както следва: </w:t>
      </w:r>
    </w:p>
    <w:p w:rsidR="005B0236" w:rsidRPr="005B0236" w:rsidRDefault="005B0236" w:rsidP="005B0236">
      <w:pPr>
        <w:spacing w:after="0"/>
        <w:jc w:val="both"/>
        <w:rPr>
          <w:rFonts w:ascii="Times New Roman" w:eastAsia="Calibri" w:hAnsi="Times New Roman" w:cs="Times New Roman"/>
          <w:sz w:val="24"/>
          <w:szCs w:val="24"/>
          <w:lang w:eastAsia="bg-BG"/>
        </w:rPr>
      </w:pPr>
    </w:p>
    <w:p w:rsidR="005B0236" w:rsidRPr="005B0236" w:rsidRDefault="005B0236" w:rsidP="005B0236">
      <w:pPr>
        <w:spacing w:after="279" w:line="218" w:lineRule="auto"/>
        <w:ind w:right="941"/>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b/>
          <w:bCs/>
          <w:color w:val="000000"/>
          <w:kern w:val="2"/>
          <w:sz w:val="26"/>
          <w:szCs w:val="26"/>
          <w:lang w:eastAsia="bg-BG"/>
          <w14:ligatures w14:val="standardContextual"/>
        </w:rPr>
        <w:t>1т.</w:t>
      </w:r>
      <w:r w:rsidRPr="005B0236">
        <w:rPr>
          <w:rFonts w:ascii="Times New Roman" w:eastAsia="Times New Roman" w:hAnsi="Times New Roman" w:cs="Times New Roman"/>
          <w:color w:val="000000"/>
          <w:kern w:val="2"/>
          <w:sz w:val="26"/>
          <w:szCs w:val="24"/>
          <w:lang w:eastAsia="bg-BG"/>
          <w14:ligatures w14:val="standardContextual"/>
        </w:rPr>
        <w:t xml:space="preserve"> Вземане на решение по чл.56, ал.1З от ППЗПП и т. 8 от Забележките към Приложение №2 ”Показатели и критерии за определяне на балната оценка в публичните предприятия” към чл. 56, ал, 2 от ППЗПП за намаляване стойността на една бална единица, определена в чл.56, ал.З и ал.4 от ППЗПП, включително в случаите по ал.6 и заменяне на показатели №4 и 5 от Приложение №2 към чл.56, ал.2 от ППЗПП</w:t>
      </w:r>
    </w:p>
    <w:p w:rsidR="005B0236" w:rsidRPr="005B0236" w:rsidRDefault="005B0236" w:rsidP="005B0236">
      <w:pPr>
        <w:spacing w:after="0" w:line="232" w:lineRule="auto"/>
        <w:ind w:left="58" w:right="960" w:firstLine="10"/>
        <w:jc w:val="both"/>
        <w:rPr>
          <w:b/>
          <w:bCs/>
          <w:i/>
          <w:iCs/>
        </w:rPr>
      </w:pPr>
      <w:r w:rsidRPr="005B0236">
        <w:rPr>
          <w:rFonts w:ascii="Times New Roman" w:eastAsia="Times New Roman" w:hAnsi="Times New Roman" w:cs="Times New Roman"/>
          <w:b/>
          <w:bCs/>
          <w:i/>
          <w:iCs/>
          <w:sz w:val="26"/>
          <w:szCs w:val="26"/>
          <w:u w:val="single"/>
          <w:lang w:eastAsia="bg-BG"/>
        </w:rPr>
        <w:lastRenderedPageBreak/>
        <w:t>Проект на Решение:</w:t>
      </w:r>
      <w:r w:rsidRPr="005B0236">
        <w:rPr>
          <w:rFonts w:ascii="Times New Roman" w:eastAsia="Times New Roman" w:hAnsi="Times New Roman" w:cs="Times New Roman"/>
          <w:b/>
          <w:bCs/>
          <w:i/>
          <w:iCs/>
          <w:sz w:val="24"/>
          <w:szCs w:val="24"/>
          <w:lang w:eastAsia="bg-BG"/>
        </w:rPr>
        <w:t xml:space="preserve"> </w:t>
      </w:r>
    </w:p>
    <w:p w:rsidR="005B0236" w:rsidRPr="005B0236" w:rsidRDefault="005B0236" w:rsidP="005B0236">
      <w:pPr>
        <w:spacing w:after="0" w:line="232" w:lineRule="auto"/>
        <w:ind w:left="58" w:right="960" w:firstLine="10"/>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b/>
          <w:bCs/>
          <w:i/>
          <w:iCs/>
          <w:sz w:val="24"/>
          <w:szCs w:val="24"/>
          <w:lang w:eastAsia="bg-BG"/>
        </w:rPr>
        <w:t xml:space="preserve">               </w:t>
      </w:r>
      <w:r w:rsidRPr="005B0236">
        <w:rPr>
          <w:rFonts w:ascii="Times New Roman" w:eastAsia="Times New Roman" w:hAnsi="Times New Roman" w:cs="Times New Roman"/>
          <w:color w:val="000000"/>
          <w:kern w:val="2"/>
          <w:sz w:val="24"/>
          <w:szCs w:val="24"/>
          <w:lang w:eastAsia="bg-BG"/>
          <w14:ligatures w14:val="standardContextual"/>
        </w:rPr>
        <w:t>Общото събрание на акционерите взема Решение по чл.56, ал. 13 от ППЗПП и т. 8 от Забележките към Приложение №2 ”Показатели и критерии за определяне на балната оценка в публичните предприятия” към чл. 56, ал. 2 от ППЗПП за намаляване стойността на една бална единица, определена в чл.56, ал.З и ал.4 от ППЗПП, включително в случаите по ал.6 и заменяне на показатели № 4 и №5 от Приложение № 2 към чл.56, ал.2 от ППЗПП, както следва:</w:t>
      </w:r>
    </w:p>
    <w:p w:rsidR="005B0236" w:rsidRPr="005B0236" w:rsidRDefault="005B0236" w:rsidP="00235683">
      <w:pPr>
        <w:numPr>
          <w:ilvl w:val="1"/>
          <w:numId w:val="3"/>
        </w:numPr>
        <w:spacing w:after="4" w:line="252" w:lineRule="auto"/>
        <w:ind w:right="921"/>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Стойност на една бална единица по чл. 56, ал. 4 от ППЗПП в размер на 60 на сто от минималната месечна работна заплата, установена за страната за съответния месец.</w:t>
      </w:r>
    </w:p>
    <w:p w:rsidR="005B0236" w:rsidRPr="005B0236" w:rsidRDefault="005B0236" w:rsidP="00235683">
      <w:pPr>
        <w:numPr>
          <w:ilvl w:val="1"/>
          <w:numId w:val="3"/>
        </w:numPr>
        <w:spacing w:after="25" w:line="252" w:lineRule="auto"/>
        <w:ind w:right="921"/>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Стойност на една бална единица по чл. 56, ал. З от ППЗПП в размер на 50 на сто от стойността по т. 1.</w:t>
      </w:r>
    </w:p>
    <w:p w:rsidR="005B0236" w:rsidRPr="005B0236" w:rsidRDefault="005B0236" w:rsidP="005B0236">
      <w:pPr>
        <w:spacing w:after="4" w:line="252" w:lineRule="auto"/>
        <w:ind w:left="58" w:right="921" w:firstLine="71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 xml:space="preserve">З. Показател за замяна на показател № 4 „Изменение на финансовия резултат” от Приложение №2 „Показатели и критерии за определяне на балната оценка в публичните предприятия” към чл. 56, ал.2 от ППЗПП с показател „Съотношение между </w:t>
      </w:r>
      <w:proofErr w:type="spellStart"/>
      <w:r w:rsidRPr="005B0236">
        <w:rPr>
          <w:rFonts w:ascii="Times New Roman" w:eastAsia="Times New Roman" w:hAnsi="Times New Roman" w:cs="Times New Roman"/>
          <w:color w:val="000000"/>
          <w:kern w:val="2"/>
          <w:sz w:val="24"/>
          <w:szCs w:val="24"/>
          <w:lang w:eastAsia="bg-BG"/>
          <w14:ligatures w14:val="standardContextual"/>
        </w:rPr>
        <w:t>средносписъчния</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брой лекари специализанти и </w:t>
      </w:r>
      <w:proofErr w:type="spellStart"/>
      <w:r w:rsidRPr="005B0236">
        <w:rPr>
          <w:rFonts w:ascii="Times New Roman" w:eastAsia="Times New Roman" w:hAnsi="Times New Roman" w:cs="Times New Roman"/>
          <w:color w:val="000000"/>
          <w:kern w:val="2"/>
          <w:sz w:val="24"/>
          <w:szCs w:val="24"/>
          <w:lang w:eastAsia="bg-BG"/>
          <w14:ligatures w14:val="standardContextual"/>
        </w:rPr>
        <w:t>средносписъчния</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брой персонал”, с критерии за определяне на бална единица, както следва:</w:t>
      </w:r>
    </w:p>
    <w:p w:rsidR="005B0236" w:rsidRPr="005B0236" w:rsidRDefault="005B0236" w:rsidP="005B0236">
      <w:pPr>
        <w:spacing w:after="4" w:line="252" w:lineRule="auto"/>
        <w:ind w:left="58" w:right="921" w:firstLine="715"/>
        <w:jc w:val="both"/>
        <w:rPr>
          <w:rFonts w:ascii="Times New Roman" w:eastAsia="Times New Roman" w:hAnsi="Times New Roman" w:cs="Times New Roman"/>
          <w:color w:val="000000"/>
          <w:kern w:val="2"/>
          <w:sz w:val="24"/>
          <w:szCs w:val="24"/>
          <w:lang w:eastAsia="bg-BG"/>
          <w14:ligatures w14:val="standardContextual"/>
        </w:rPr>
      </w:pPr>
    </w:p>
    <w:tbl>
      <w:tblPr>
        <w:tblStyle w:val="TableGrid10"/>
        <w:tblW w:w="9029" w:type="dxa"/>
        <w:tblInd w:w="37" w:type="dxa"/>
        <w:tblCellMar>
          <w:top w:w="79" w:type="dxa"/>
          <w:left w:w="72" w:type="dxa"/>
          <w:right w:w="70" w:type="dxa"/>
        </w:tblCellMar>
        <w:tblLook w:val="04A0" w:firstRow="1" w:lastRow="0" w:firstColumn="1" w:lastColumn="0" w:noHBand="0" w:noVBand="1"/>
      </w:tblPr>
      <w:tblGrid>
        <w:gridCol w:w="554"/>
        <w:gridCol w:w="3634"/>
        <w:gridCol w:w="502"/>
        <w:gridCol w:w="3321"/>
        <w:gridCol w:w="1018"/>
      </w:tblGrid>
      <w:tr w:rsidR="005B0236" w:rsidRPr="005B0236" w:rsidTr="005B0236">
        <w:trPr>
          <w:trHeight w:val="688"/>
        </w:trPr>
        <w:tc>
          <w:tcPr>
            <w:tcW w:w="554" w:type="dxa"/>
            <w:tcBorders>
              <w:top w:val="single" w:sz="2" w:space="0" w:color="000000"/>
              <w:left w:val="single" w:sz="2" w:space="0" w:color="000000"/>
              <w:bottom w:val="single" w:sz="2" w:space="0" w:color="000000"/>
              <w:right w:val="single" w:sz="2" w:space="0" w:color="000000"/>
            </w:tcBorders>
          </w:tcPr>
          <w:p w:rsidR="005B0236" w:rsidRPr="005B0236" w:rsidRDefault="005B0236" w:rsidP="005B0236">
            <w:pPr>
              <w:spacing w:after="160" w:line="256" w:lineRule="auto"/>
              <w:rPr>
                <w:rFonts w:ascii="Times New Roman" w:hAnsi="Times New Roman" w:cs="Times New Roman"/>
                <w:color w:val="000000"/>
                <w:lang w:eastAsia="bg-BG"/>
              </w:rPr>
            </w:pPr>
          </w:p>
        </w:tc>
        <w:tc>
          <w:tcPr>
            <w:tcW w:w="3634" w:type="dxa"/>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spacing w:line="256" w:lineRule="auto"/>
              <w:ind w:left="13"/>
              <w:jc w:val="center"/>
              <w:rPr>
                <w:rFonts w:ascii="Times New Roman" w:hAnsi="Times New Roman" w:cs="Times New Roman"/>
                <w:color w:val="000000"/>
                <w:lang w:eastAsia="bg-BG"/>
              </w:rPr>
            </w:pPr>
            <w:r w:rsidRPr="005B0236">
              <w:rPr>
                <w:rFonts w:ascii="Times New Roman" w:hAnsi="Times New Roman" w:cs="Times New Roman"/>
                <w:color w:val="000000"/>
                <w:lang w:eastAsia="bg-BG"/>
              </w:rPr>
              <w:t>Показател</w:t>
            </w:r>
          </w:p>
        </w:tc>
        <w:tc>
          <w:tcPr>
            <w:tcW w:w="502" w:type="dxa"/>
            <w:tcBorders>
              <w:top w:val="single" w:sz="2" w:space="0" w:color="000000"/>
              <w:left w:val="single" w:sz="2" w:space="0" w:color="000000"/>
              <w:bottom w:val="single" w:sz="2" w:space="0" w:color="000000"/>
              <w:right w:val="single" w:sz="2" w:space="0" w:color="000000"/>
            </w:tcBorders>
          </w:tcPr>
          <w:p w:rsidR="005B0236" w:rsidRPr="005B0236" w:rsidRDefault="005B0236" w:rsidP="005B0236">
            <w:pPr>
              <w:spacing w:after="160" w:line="256" w:lineRule="auto"/>
              <w:rPr>
                <w:rFonts w:ascii="Times New Roman" w:hAnsi="Times New Roman" w:cs="Times New Roman"/>
                <w:color w:val="000000"/>
                <w:lang w:eastAsia="bg-BG"/>
              </w:rPr>
            </w:pPr>
          </w:p>
        </w:tc>
        <w:tc>
          <w:tcPr>
            <w:tcW w:w="3322" w:type="dxa"/>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spacing w:line="256" w:lineRule="auto"/>
              <w:ind w:left="7"/>
              <w:jc w:val="center"/>
              <w:rPr>
                <w:rFonts w:ascii="Times New Roman" w:hAnsi="Times New Roman" w:cs="Times New Roman"/>
                <w:color w:val="000000"/>
                <w:lang w:eastAsia="bg-BG"/>
              </w:rPr>
            </w:pPr>
            <w:r w:rsidRPr="005B0236">
              <w:rPr>
                <w:rFonts w:ascii="Times New Roman" w:hAnsi="Times New Roman" w:cs="Times New Roman"/>
                <w:color w:val="000000"/>
                <w:sz w:val="26"/>
                <w:lang w:eastAsia="bg-BG"/>
              </w:rPr>
              <w:t>критерии</w:t>
            </w:r>
          </w:p>
        </w:tc>
        <w:tc>
          <w:tcPr>
            <w:tcW w:w="1018" w:type="dxa"/>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line="256" w:lineRule="auto"/>
              <w:ind w:left="7" w:firstLine="120"/>
              <w:rPr>
                <w:rFonts w:ascii="Times New Roman" w:hAnsi="Times New Roman" w:cs="Times New Roman"/>
                <w:color w:val="000000"/>
                <w:lang w:eastAsia="bg-BG"/>
              </w:rPr>
            </w:pPr>
            <w:r w:rsidRPr="005B0236">
              <w:rPr>
                <w:rFonts w:ascii="Times New Roman" w:hAnsi="Times New Roman" w:cs="Times New Roman"/>
                <w:color w:val="000000"/>
                <w:lang w:eastAsia="bg-BG"/>
              </w:rPr>
              <w:t>Бални единици</w:t>
            </w:r>
          </w:p>
        </w:tc>
      </w:tr>
      <w:tr w:rsidR="005B0236" w:rsidRPr="005B0236" w:rsidTr="005B0236">
        <w:trPr>
          <w:trHeight w:val="310"/>
        </w:trPr>
        <w:tc>
          <w:tcPr>
            <w:tcW w:w="554" w:type="dxa"/>
            <w:vMerge w:val="restart"/>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spacing w:line="256" w:lineRule="auto"/>
              <w:ind w:left="232"/>
              <w:rPr>
                <w:rFonts w:ascii="Times New Roman" w:hAnsi="Times New Roman" w:cs="Times New Roman"/>
                <w:color w:val="000000"/>
                <w:lang w:eastAsia="bg-BG"/>
              </w:rPr>
            </w:pPr>
            <w:r w:rsidRPr="005B0236">
              <w:rPr>
                <w:rFonts w:ascii="Times New Roman" w:hAnsi="Times New Roman" w:cs="Times New Roman"/>
                <w:color w:val="000000"/>
                <w:lang w:eastAsia="bg-BG"/>
              </w:rPr>
              <w:t>4.</w:t>
            </w:r>
          </w:p>
        </w:tc>
        <w:tc>
          <w:tcPr>
            <w:tcW w:w="3634" w:type="dxa"/>
            <w:vMerge w:val="restart"/>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line="249" w:lineRule="auto"/>
              <w:ind w:left="5" w:firstLine="5"/>
              <w:jc w:val="both"/>
              <w:rPr>
                <w:rFonts w:ascii="Times New Roman" w:hAnsi="Times New Roman" w:cs="Times New Roman"/>
                <w:color w:val="000000"/>
                <w:lang w:eastAsia="bg-BG"/>
              </w:rPr>
            </w:pPr>
            <w:r w:rsidRPr="005B0236">
              <w:rPr>
                <w:rFonts w:ascii="Times New Roman" w:hAnsi="Times New Roman" w:cs="Times New Roman"/>
                <w:color w:val="000000"/>
                <w:lang w:eastAsia="bg-BG"/>
              </w:rPr>
              <w:t xml:space="preserve">Съотношение между </w:t>
            </w:r>
            <w:proofErr w:type="spellStart"/>
            <w:r w:rsidRPr="005B0236">
              <w:rPr>
                <w:rFonts w:ascii="Times New Roman" w:hAnsi="Times New Roman" w:cs="Times New Roman"/>
                <w:color w:val="000000"/>
                <w:lang w:eastAsia="bg-BG"/>
              </w:rPr>
              <w:t>средносписъчния</w:t>
            </w:r>
            <w:proofErr w:type="spellEnd"/>
            <w:r w:rsidRPr="005B0236">
              <w:rPr>
                <w:rFonts w:ascii="Times New Roman" w:hAnsi="Times New Roman" w:cs="Times New Roman"/>
                <w:color w:val="000000"/>
                <w:lang w:eastAsia="bg-BG"/>
              </w:rPr>
              <w:t xml:space="preserve"> брой лекари</w:t>
            </w:r>
          </w:p>
          <w:p w:rsidR="005B0236" w:rsidRPr="005B0236" w:rsidRDefault="005B0236" w:rsidP="005B0236">
            <w:pPr>
              <w:spacing w:line="256" w:lineRule="auto"/>
              <w:ind w:right="2" w:firstLine="5"/>
              <w:jc w:val="both"/>
              <w:rPr>
                <w:rFonts w:ascii="Times New Roman" w:hAnsi="Times New Roman" w:cs="Times New Roman"/>
                <w:color w:val="000000"/>
                <w:lang w:eastAsia="bg-BG"/>
              </w:rPr>
            </w:pPr>
            <w:r w:rsidRPr="005B0236">
              <w:rPr>
                <w:rFonts w:ascii="Times New Roman" w:hAnsi="Times New Roman" w:cs="Times New Roman"/>
                <w:color w:val="000000"/>
                <w:lang w:eastAsia="bg-BG"/>
              </w:rPr>
              <w:t xml:space="preserve">специализанти и </w:t>
            </w:r>
            <w:proofErr w:type="spellStart"/>
            <w:r w:rsidRPr="005B0236">
              <w:rPr>
                <w:rFonts w:ascii="Times New Roman" w:hAnsi="Times New Roman" w:cs="Times New Roman"/>
                <w:color w:val="000000"/>
                <w:lang w:eastAsia="bg-BG"/>
              </w:rPr>
              <w:t>средносписъчния</w:t>
            </w:r>
            <w:proofErr w:type="spellEnd"/>
            <w:r w:rsidRPr="005B0236">
              <w:rPr>
                <w:rFonts w:ascii="Times New Roman" w:hAnsi="Times New Roman" w:cs="Times New Roman"/>
                <w:color w:val="000000"/>
                <w:lang w:eastAsia="bg-BG"/>
              </w:rPr>
              <w:t xml:space="preserve"> брой персонал</w:t>
            </w:r>
          </w:p>
        </w:tc>
        <w:tc>
          <w:tcPr>
            <w:tcW w:w="502" w:type="dxa"/>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line="256" w:lineRule="auto"/>
              <w:rPr>
                <w:rFonts w:ascii="Times New Roman" w:hAnsi="Times New Roman" w:cs="Times New Roman"/>
                <w:color w:val="000000"/>
                <w:lang w:eastAsia="bg-BG"/>
              </w:rPr>
            </w:pPr>
            <w:r w:rsidRPr="005B0236">
              <w:rPr>
                <w:rFonts w:ascii="Times New Roman" w:hAnsi="Times New Roman" w:cs="Times New Roman"/>
                <w:color w:val="000000"/>
                <w:lang w:eastAsia="bg-BG"/>
              </w:rPr>
              <w:t>4.1.</w:t>
            </w:r>
          </w:p>
        </w:tc>
        <w:tc>
          <w:tcPr>
            <w:tcW w:w="3322" w:type="dxa"/>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line="256" w:lineRule="auto"/>
              <w:ind w:left="2"/>
              <w:rPr>
                <w:rFonts w:ascii="Times New Roman" w:hAnsi="Times New Roman" w:cs="Times New Roman"/>
                <w:color w:val="000000"/>
                <w:lang w:eastAsia="bg-BG"/>
              </w:rPr>
            </w:pPr>
            <w:r w:rsidRPr="005B0236">
              <w:rPr>
                <w:rFonts w:ascii="Times New Roman" w:hAnsi="Times New Roman" w:cs="Times New Roman"/>
                <w:color w:val="000000"/>
                <w:lang w:eastAsia="bg-BG"/>
              </w:rPr>
              <w:t>до 1%</w:t>
            </w:r>
          </w:p>
        </w:tc>
        <w:tc>
          <w:tcPr>
            <w:tcW w:w="1018" w:type="dxa"/>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line="256" w:lineRule="auto"/>
              <w:ind w:right="3"/>
              <w:jc w:val="center"/>
              <w:rPr>
                <w:rFonts w:ascii="Times New Roman" w:hAnsi="Times New Roman" w:cs="Times New Roman"/>
                <w:color w:val="000000"/>
                <w:lang w:eastAsia="bg-BG"/>
              </w:rPr>
            </w:pPr>
            <w:r w:rsidRPr="005B0236">
              <w:rPr>
                <w:rFonts w:ascii="Times New Roman" w:hAnsi="Times New Roman" w:cs="Times New Roman"/>
                <w:color w:val="000000"/>
                <w:lang w:eastAsia="bg-BG"/>
              </w:rPr>
              <w:t>0</w:t>
            </w:r>
          </w:p>
        </w:tc>
      </w:tr>
      <w:tr w:rsidR="005B0236" w:rsidRPr="005B0236" w:rsidTr="005B0236">
        <w:trPr>
          <w:trHeight w:val="312"/>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rPr>
                <w:rFonts w:ascii="Times New Roman" w:hAnsi="Times New Roman" w:cs="Times New Roman"/>
                <w:color w:val="000000"/>
                <w:lang w:eastAsia="bg-BG"/>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rPr>
                <w:rFonts w:ascii="Times New Roman" w:hAnsi="Times New Roman" w:cs="Times New Roman"/>
                <w:color w:val="000000"/>
                <w:lang w:eastAsia="bg-BG"/>
              </w:rPr>
            </w:pPr>
          </w:p>
        </w:tc>
        <w:tc>
          <w:tcPr>
            <w:tcW w:w="502" w:type="dxa"/>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line="256" w:lineRule="auto"/>
              <w:rPr>
                <w:rFonts w:ascii="Times New Roman" w:hAnsi="Times New Roman" w:cs="Times New Roman"/>
                <w:color w:val="000000"/>
                <w:lang w:eastAsia="bg-BG"/>
              </w:rPr>
            </w:pPr>
            <w:r w:rsidRPr="005B0236">
              <w:rPr>
                <w:rFonts w:ascii="Times New Roman" w:hAnsi="Times New Roman" w:cs="Times New Roman"/>
                <w:color w:val="000000"/>
                <w:lang w:eastAsia="bg-BG"/>
              </w:rPr>
              <w:t>4.2.</w:t>
            </w:r>
          </w:p>
        </w:tc>
        <w:tc>
          <w:tcPr>
            <w:tcW w:w="3322" w:type="dxa"/>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line="256" w:lineRule="auto"/>
              <w:ind w:left="7"/>
              <w:rPr>
                <w:rFonts w:ascii="Times New Roman" w:hAnsi="Times New Roman" w:cs="Times New Roman"/>
                <w:color w:val="000000"/>
                <w:lang w:eastAsia="bg-BG"/>
              </w:rPr>
            </w:pPr>
            <w:r w:rsidRPr="005B0236">
              <w:rPr>
                <w:rFonts w:ascii="Times New Roman" w:hAnsi="Times New Roman" w:cs="Times New Roman"/>
                <w:color w:val="000000"/>
                <w:lang w:eastAsia="bg-BG"/>
              </w:rPr>
              <w:t>от 1% до 3%</w:t>
            </w:r>
          </w:p>
        </w:tc>
        <w:tc>
          <w:tcPr>
            <w:tcW w:w="1018" w:type="dxa"/>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line="256" w:lineRule="auto"/>
              <w:ind w:right="13"/>
              <w:jc w:val="center"/>
              <w:rPr>
                <w:rFonts w:ascii="Times New Roman" w:hAnsi="Times New Roman" w:cs="Times New Roman"/>
                <w:color w:val="000000"/>
                <w:lang w:eastAsia="bg-BG"/>
              </w:rPr>
            </w:pPr>
            <w:r w:rsidRPr="005B0236">
              <w:rPr>
                <w:rFonts w:ascii="Times New Roman" w:hAnsi="Times New Roman" w:cs="Times New Roman"/>
                <w:color w:val="000000"/>
                <w:lang w:eastAsia="bg-BG"/>
              </w:rPr>
              <w:t>1</w:t>
            </w:r>
          </w:p>
        </w:tc>
      </w:tr>
      <w:tr w:rsidR="005B0236" w:rsidRPr="005B0236" w:rsidTr="005B0236">
        <w:trPr>
          <w:trHeight w:val="312"/>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rPr>
                <w:rFonts w:ascii="Times New Roman" w:hAnsi="Times New Roman" w:cs="Times New Roman"/>
                <w:color w:val="000000"/>
                <w:lang w:eastAsia="bg-BG"/>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rPr>
                <w:rFonts w:ascii="Times New Roman" w:hAnsi="Times New Roman" w:cs="Times New Roman"/>
                <w:color w:val="000000"/>
                <w:lang w:eastAsia="bg-BG"/>
              </w:rPr>
            </w:pPr>
          </w:p>
        </w:tc>
        <w:tc>
          <w:tcPr>
            <w:tcW w:w="502" w:type="dxa"/>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line="256" w:lineRule="auto"/>
              <w:rPr>
                <w:rFonts w:ascii="Times New Roman" w:hAnsi="Times New Roman" w:cs="Times New Roman"/>
                <w:color w:val="000000"/>
                <w:lang w:eastAsia="bg-BG"/>
              </w:rPr>
            </w:pPr>
            <w:r w:rsidRPr="005B0236">
              <w:rPr>
                <w:rFonts w:ascii="Times New Roman" w:hAnsi="Times New Roman" w:cs="Times New Roman"/>
                <w:color w:val="000000"/>
                <w:lang w:eastAsia="bg-BG"/>
              </w:rPr>
              <w:t>4.3.</w:t>
            </w:r>
          </w:p>
        </w:tc>
        <w:tc>
          <w:tcPr>
            <w:tcW w:w="3322" w:type="dxa"/>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line="256" w:lineRule="auto"/>
              <w:ind w:left="7"/>
              <w:rPr>
                <w:rFonts w:ascii="Times New Roman" w:hAnsi="Times New Roman" w:cs="Times New Roman"/>
                <w:color w:val="000000"/>
                <w:lang w:eastAsia="bg-BG"/>
              </w:rPr>
            </w:pPr>
            <w:r w:rsidRPr="005B0236">
              <w:rPr>
                <w:rFonts w:ascii="Times New Roman" w:hAnsi="Times New Roman" w:cs="Times New Roman"/>
                <w:color w:val="000000"/>
                <w:lang w:eastAsia="bg-BG"/>
              </w:rPr>
              <w:t>от 3% до 5%</w:t>
            </w:r>
          </w:p>
        </w:tc>
        <w:tc>
          <w:tcPr>
            <w:tcW w:w="1018" w:type="dxa"/>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line="256" w:lineRule="auto"/>
              <w:ind w:left="2"/>
              <w:jc w:val="center"/>
              <w:rPr>
                <w:rFonts w:ascii="Times New Roman" w:hAnsi="Times New Roman" w:cs="Times New Roman"/>
                <w:color w:val="000000"/>
                <w:lang w:eastAsia="bg-BG"/>
              </w:rPr>
            </w:pPr>
            <w:r w:rsidRPr="005B0236">
              <w:rPr>
                <w:rFonts w:ascii="Times New Roman" w:hAnsi="Times New Roman" w:cs="Times New Roman"/>
                <w:color w:val="000000"/>
                <w:lang w:eastAsia="bg-BG"/>
              </w:rPr>
              <w:t>1.5</w:t>
            </w:r>
          </w:p>
        </w:tc>
      </w:tr>
      <w:tr w:rsidR="005B0236" w:rsidRPr="005B0236" w:rsidTr="005B0236">
        <w:trPr>
          <w:trHeight w:val="307"/>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rPr>
                <w:rFonts w:ascii="Times New Roman" w:hAnsi="Times New Roman" w:cs="Times New Roman"/>
                <w:color w:val="000000"/>
                <w:lang w:eastAsia="bg-BG"/>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rPr>
                <w:rFonts w:ascii="Times New Roman" w:hAnsi="Times New Roman" w:cs="Times New Roman"/>
                <w:color w:val="000000"/>
                <w:lang w:eastAsia="bg-BG"/>
              </w:rPr>
            </w:pPr>
          </w:p>
        </w:tc>
        <w:tc>
          <w:tcPr>
            <w:tcW w:w="502" w:type="dxa"/>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line="256" w:lineRule="auto"/>
              <w:rPr>
                <w:rFonts w:ascii="Times New Roman" w:hAnsi="Times New Roman" w:cs="Times New Roman"/>
                <w:color w:val="000000"/>
                <w:lang w:eastAsia="bg-BG"/>
              </w:rPr>
            </w:pPr>
            <w:r w:rsidRPr="005B0236">
              <w:rPr>
                <w:rFonts w:ascii="Times New Roman" w:hAnsi="Times New Roman" w:cs="Times New Roman"/>
                <w:color w:val="000000"/>
                <w:lang w:eastAsia="bg-BG"/>
              </w:rPr>
              <w:t>4.</w:t>
            </w:r>
            <w:proofErr w:type="spellStart"/>
            <w:r w:rsidRPr="005B0236">
              <w:rPr>
                <w:rFonts w:ascii="Times New Roman" w:hAnsi="Times New Roman" w:cs="Times New Roman"/>
                <w:color w:val="000000"/>
                <w:lang w:eastAsia="bg-BG"/>
              </w:rPr>
              <w:t>4</w:t>
            </w:r>
            <w:proofErr w:type="spellEnd"/>
            <w:r w:rsidRPr="005B0236">
              <w:rPr>
                <w:rFonts w:ascii="Times New Roman" w:hAnsi="Times New Roman" w:cs="Times New Roman"/>
                <w:color w:val="000000"/>
                <w:lang w:eastAsia="bg-BG"/>
              </w:rPr>
              <w:t>.</w:t>
            </w:r>
          </w:p>
        </w:tc>
        <w:tc>
          <w:tcPr>
            <w:tcW w:w="3322" w:type="dxa"/>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line="256" w:lineRule="auto"/>
              <w:ind w:left="2"/>
              <w:rPr>
                <w:rFonts w:ascii="Times New Roman" w:hAnsi="Times New Roman" w:cs="Times New Roman"/>
                <w:color w:val="000000"/>
                <w:lang w:eastAsia="bg-BG"/>
              </w:rPr>
            </w:pPr>
            <w:r w:rsidRPr="005B0236">
              <w:rPr>
                <w:rFonts w:ascii="Times New Roman" w:hAnsi="Times New Roman" w:cs="Times New Roman"/>
                <w:color w:val="000000"/>
                <w:lang w:eastAsia="bg-BG"/>
              </w:rPr>
              <w:t>над 5%</w:t>
            </w:r>
          </w:p>
        </w:tc>
        <w:tc>
          <w:tcPr>
            <w:tcW w:w="1018" w:type="dxa"/>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line="256" w:lineRule="auto"/>
              <w:ind w:right="13"/>
              <w:jc w:val="center"/>
              <w:rPr>
                <w:rFonts w:ascii="Times New Roman" w:hAnsi="Times New Roman" w:cs="Times New Roman"/>
                <w:color w:val="000000"/>
                <w:lang w:eastAsia="bg-BG"/>
              </w:rPr>
            </w:pPr>
            <w:r w:rsidRPr="005B0236">
              <w:rPr>
                <w:rFonts w:ascii="Times New Roman" w:hAnsi="Times New Roman" w:cs="Times New Roman"/>
                <w:color w:val="000000"/>
                <w:sz w:val="26"/>
                <w:lang w:eastAsia="bg-BG"/>
              </w:rPr>
              <w:t>2</w:t>
            </w:r>
          </w:p>
        </w:tc>
      </w:tr>
    </w:tbl>
    <w:p w:rsidR="005B0236" w:rsidRPr="005B0236" w:rsidRDefault="005B0236" w:rsidP="005B0236">
      <w:pPr>
        <w:spacing w:after="26" w:line="252" w:lineRule="auto"/>
        <w:ind w:left="58" w:right="921" w:firstLine="629"/>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4. Определям показател за замяна на показател № 5 „Изменение на добавената стойност на един зает” от Приложение №2 „Показатели и критерии за определяне на балната оценка в публичните предприятия” към чл. 56, ал. 2 от ППЗПП с показател</w:t>
      </w:r>
    </w:p>
    <w:p w:rsidR="005B0236" w:rsidRPr="005B0236" w:rsidRDefault="005B0236" w:rsidP="005B0236">
      <w:pPr>
        <w:spacing w:after="56" w:line="252" w:lineRule="auto"/>
        <w:ind w:left="58" w:right="921" w:firstLine="19"/>
        <w:jc w:val="both"/>
        <w:rPr>
          <w:rFonts w:ascii="Times New Roman" w:eastAsia="Times New Roman" w:hAnsi="Times New Roman" w:cs="Times New Roman"/>
          <w:color w:val="000000"/>
          <w:kern w:val="2"/>
          <w:sz w:val="24"/>
          <w:szCs w:val="24"/>
          <w:lang w:eastAsia="bg-BG"/>
          <w14:ligatures w14:val="standardContextual"/>
        </w:rPr>
      </w:pPr>
      <w:r w:rsidRPr="005B0236">
        <w:rPr>
          <w:noProof/>
          <w:lang w:eastAsia="bg-BG"/>
        </w:rPr>
        <w:drawing>
          <wp:anchor distT="0" distB="0" distL="114300" distR="114300" simplePos="0" relativeHeight="251659264" behindDoc="0" locked="0" layoutInCell="1" allowOverlap="0" wp14:anchorId="112AA0C2" wp14:editId="2B65E368">
            <wp:simplePos x="0" y="0"/>
            <wp:positionH relativeFrom="column">
              <wp:posOffset>30480</wp:posOffset>
            </wp:positionH>
            <wp:positionV relativeFrom="paragraph">
              <wp:posOffset>57150</wp:posOffset>
            </wp:positionV>
            <wp:extent cx="57785" cy="39370"/>
            <wp:effectExtent l="0" t="0" r="0" b="0"/>
            <wp:wrapSquare wrapText="bothSides"/>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7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785" cy="39370"/>
                    </a:xfrm>
                    <a:prstGeom prst="rect">
                      <a:avLst/>
                    </a:prstGeom>
                    <a:noFill/>
                  </pic:spPr>
                </pic:pic>
              </a:graphicData>
            </a:graphic>
            <wp14:sizeRelH relativeFrom="page">
              <wp14:pctWidth>0</wp14:pctWidth>
            </wp14:sizeRelH>
            <wp14:sizeRelV relativeFrom="page">
              <wp14:pctHeight>0</wp14:pctHeight>
            </wp14:sizeRelV>
          </wp:anchor>
        </w:drawing>
      </w:r>
      <w:r w:rsidRPr="005B0236">
        <w:rPr>
          <w:rFonts w:ascii="Times New Roman" w:eastAsia="Times New Roman" w:hAnsi="Times New Roman" w:cs="Times New Roman"/>
          <w:color w:val="000000"/>
          <w:kern w:val="2"/>
          <w:sz w:val="24"/>
          <w:szCs w:val="24"/>
          <w:lang w:eastAsia="bg-BG"/>
          <w14:ligatures w14:val="standardContextual"/>
        </w:rPr>
        <w:t xml:space="preserve">75% заетост на леглата и достигнати нива на </w:t>
      </w:r>
      <w:proofErr w:type="spellStart"/>
      <w:r w:rsidRPr="005B0236">
        <w:rPr>
          <w:rFonts w:ascii="Times New Roman" w:eastAsia="Times New Roman" w:hAnsi="Times New Roman" w:cs="Times New Roman"/>
          <w:color w:val="000000"/>
          <w:kern w:val="2"/>
          <w:sz w:val="24"/>
          <w:szCs w:val="24"/>
          <w:lang w:eastAsia="bg-BG"/>
          <w14:ligatures w14:val="standardContextual"/>
        </w:rPr>
        <w:t>средномесечните</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възнаграждения по </w:t>
      </w:r>
      <w:proofErr w:type="spellStart"/>
      <w:r w:rsidRPr="005B0236">
        <w:rPr>
          <w:rFonts w:ascii="Times New Roman" w:eastAsia="Times New Roman" w:hAnsi="Times New Roman" w:cs="Times New Roman"/>
          <w:color w:val="000000"/>
          <w:kern w:val="2"/>
          <w:sz w:val="24"/>
          <w:szCs w:val="24"/>
          <w:lang w:eastAsia="bg-BG"/>
          <w14:ligatures w14:val="standardContextual"/>
        </w:rPr>
        <w:t>кТД</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в отрасъл „Здравеопазване”, с критерии за определяне на бална единица, както</w:t>
      </w:r>
    </w:p>
    <w:p w:rsidR="005B0236" w:rsidRPr="005B0236" w:rsidRDefault="005B0236" w:rsidP="005B0236">
      <w:pPr>
        <w:tabs>
          <w:tab w:val="right" w:pos="10114"/>
        </w:tabs>
        <w:spacing w:after="4" w:line="252" w:lineRule="auto"/>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следва:</w:t>
      </w:r>
      <w:r w:rsidRPr="005B0236">
        <w:rPr>
          <w:rFonts w:ascii="Times New Roman" w:eastAsia="Times New Roman" w:hAnsi="Times New Roman" w:cs="Times New Roman"/>
          <w:color w:val="000000"/>
          <w:kern w:val="2"/>
          <w:sz w:val="24"/>
          <w:szCs w:val="24"/>
          <w:lang w:eastAsia="bg-BG"/>
          <w14:ligatures w14:val="standardContextual"/>
        </w:rPr>
        <w:tab/>
        <w:t>2</w:t>
      </w:r>
    </w:p>
    <w:tbl>
      <w:tblPr>
        <w:tblStyle w:val="TableGrid10"/>
        <w:tblW w:w="9029" w:type="dxa"/>
        <w:tblInd w:w="10" w:type="dxa"/>
        <w:tblCellMar>
          <w:top w:w="83" w:type="dxa"/>
          <w:left w:w="62" w:type="dxa"/>
        </w:tblCellMar>
        <w:tblLook w:val="04A0" w:firstRow="1" w:lastRow="0" w:firstColumn="1" w:lastColumn="0" w:noHBand="0" w:noVBand="1"/>
      </w:tblPr>
      <w:tblGrid>
        <w:gridCol w:w="552"/>
        <w:gridCol w:w="3624"/>
        <w:gridCol w:w="499"/>
        <w:gridCol w:w="3336"/>
        <w:gridCol w:w="1018"/>
      </w:tblGrid>
      <w:tr w:rsidR="005B0236" w:rsidRPr="005B0236" w:rsidTr="005B0236">
        <w:trPr>
          <w:trHeight w:val="685"/>
        </w:trPr>
        <w:tc>
          <w:tcPr>
            <w:tcW w:w="552" w:type="dxa"/>
            <w:tcBorders>
              <w:top w:val="single" w:sz="2" w:space="0" w:color="000000"/>
              <w:left w:val="single" w:sz="2" w:space="0" w:color="000000"/>
              <w:bottom w:val="single" w:sz="2" w:space="0" w:color="000000"/>
              <w:right w:val="single" w:sz="2" w:space="0" w:color="000000"/>
            </w:tcBorders>
          </w:tcPr>
          <w:p w:rsidR="005B0236" w:rsidRPr="005B0236" w:rsidRDefault="005B0236" w:rsidP="005B0236">
            <w:pPr>
              <w:spacing w:after="160" w:line="256" w:lineRule="auto"/>
              <w:rPr>
                <w:rFonts w:ascii="Times New Roman" w:hAnsi="Times New Roman" w:cs="Times New Roman"/>
                <w:color w:val="000000"/>
                <w:lang w:eastAsia="bg-BG"/>
              </w:rPr>
            </w:pPr>
          </w:p>
        </w:tc>
        <w:tc>
          <w:tcPr>
            <w:tcW w:w="3624" w:type="dxa"/>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spacing w:line="256" w:lineRule="auto"/>
              <w:ind w:right="34"/>
              <w:jc w:val="center"/>
              <w:rPr>
                <w:rFonts w:ascii="Times New Roman" w:hAnsi="Times New Roman" w:cs="Times New Roman"/>
                <w:color w:val="000000"/>
                <w:lang w:eastAsia="bg-BG"/>
              </w:rPr>
            </w:pPr>
            <w:r w:rsidRPr="005B0236">
              <w:rPr>
                <w:rFonts w:ascii="Times New Roman" w:hAnsi="Times New Roman" w:cs="Times New Roman"/>
                <w:color w:val="000000"/>
                <w:lang w:eastAsia="bg-BG"/>
              </w:rPr>
              <w:t>Показател</w:t>
            </w:r>
          </w:p>
        </w:tc>
        <w:tc>
          <w:tcPr>
            <w:tcW w:w="499" w:type="dxa"/>
            <w:tcBorders>
              <w:top w:val="single" w:sz="2" w:space="0" w:color="000000"/>
              <w:left w:val="single" w:sz="2" w:space="0" w:color="000000"/>
              <w:bottom w:val="single" w:sz="2" w:space="0" w:color="000000"/>
              <w:right w:val="single" w:sz="2" w:space="0" w:color="000000"/>
            </w:tcBorders>
          </w:tcPr>
          <w:p w:rsidR="005B0236" w:rsidRPr="005B0236" w:rsidRDefault="005B0236" w:rsidP="005B0236">
            <w:pPr>
              <w:spacing w:after="160" w:line="256" w:lineRule="auto"/>
              <w:rPr>
                <w:rFonts w:ascii="Times New Roman" w:hAnsi="Times New Roman" w:cs="Times New Roman"/>
                <w:color w:val="000000"/>
                <w:lang w:eastAsia="bg-BG"/>
              </w:rPr>
            </w:pPr>
          </w:p>
        </w:tc>
        <w:tc>
          <w:tcPr>
            <w:tcW w:w="3336" w:type="dxa"/>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spacing w:line="256" w:lineRule="auto"/>
              <w:ind w:right="38"/>
              <w:jc w:val="center"/>
              <w:rPr>
                <w:rFonts w:ascii="Times New Roman" w:hAnsi="Times New Roman" w:cs="Times New Roman"/>
                <w:color w:val="000000"/>
                <w:lang w:eastAsia="bg-BG"/>
              </w:rPr>
            </w:pPr>
            <w:r w:rsidRPr="005B0236">
              <w:rPr>
                <w:rFonts w:ascii="Times New Roman" w:hAnsi="Times New Roman" w:cs="Times New Roman"/>
                <w:color w:val="000000"/>
                <w:sz w:val="26"/>
                <w:lang w:eastAsia="bg-BG"/>
              </w:rPr>
              <w:t>критерии</w:t>
            </w:r>
          </w:p>
        </w:tc>
        <w:tc>
          <w:tcPr>
            <w:tcW w:w="1018" w:type="dxa"/>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line="256" w:lineRule="auto"/>
              <w:jc w:val="center"/>
              <w:rPr>
                <w:rFonts w:ascii="Times New Roman" w:hAnsi="Times New Roman" w:cs="Times New Roman"/>
                <w:color w:val="000000"/>
                <w:lang w:eastAsia="bg-BG"/>
              </w:rPr>
            </w:pPr>
            <w:r w:rsidRPr="005B0236">
              <w:rPr>
                <w:rFonts w:ascii="Times New Roman" w:hAnsi="Times New Roman" w:cs="Times New Roman"/>
                <w:color w:val="000000"/>
                <w:lang w:eastAsia="bg-BG"/>
              </w:rPr>
              <w:t>Бални единици</w:t>
            </w:r>
          </w:p>
        </w:tc>
      </w:tr>
      <w:tr w:rsidR="005B0236" w:rsidRPr="005B0236" w:rsidTr="005B0236">
        <w:trPr>
          <w:trHeight w:val="1934"/>
        </w:trPr>
        <w:tc>
          <w:tcPr>
            <w:tcW w:w="552" w:type="dxa"/>
            <w:vMerge w:val="restart"/>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spacing w:line="256" w:lineRule="auto"/>
              <w:ind w:left="250"/>
              <w:rPr>
                <w:rFonts w:ascii="Times New Roman" w:hAnsi="Times New Roman" w:cs="Times New Roman"/>
                <w:color w:val="000000"/>
                <w:lang w:eastAsia="bg-BG"/>
              </w:rPr>
            </w:pPr>
            <w:r w:rsidRPr="005B0236">
              <w:rPr>
                <w:rFonts w:ascii="Times New Roman" w:hAnsi="Times New Roman" w:cs="Times New Roman"/>
                <w:color w:val="000000"/>
                <w:lang w:eastAsia="bg-BG"/>
              </w:rPr>
              <w:t>5.</w:t>
            </w:r>
          </w:p>
        </w:tc>
        <w:tc>
          <w:tcPr>
            <w:tcW w:w="3624" w:type="dxa"/>
            <w:vMerge w:val="restart"/>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spacing w:line="256" w:lineRule="auto"/>
              <w:ind w:left="14" w:right="82" w:firstLine="470"/>
              <w:jc w:val="both"/>
              <w:rPr>
                <w:rFonts w:ascii="Times New Roman" w:hAnsi="Times New Roman" w:cs="Times New Roman"/>
                <w:color w:val="000000"/>
                <w:lang w:eastAsia="bg-BG"/>
              </w:rPr>
            </w:pPr>
            <w:r w:rsidRPr="005B0236">
              <w:rPr>
                <w:rFonts w:ascii="Times New Roman" w:hAnsi="Times New Roman" w:cs="Times New Roman"/>
                <w:color w:val="000000"/>
                <w:lang w:eastAsia="bg-BG"/>
              </w:rPr>
              <w:t xml:space="preserve">75% заетост на леглата и достигнати нива на </w:t>
            </w:r>
            <w:proofErr w:type="spellStart"/>
            <w:r w:rsidRPr="005B0236">
              <w:rPr>
                <w:rFonts w:ascii="Times New Roman" w:hAnsi="Times New Roman" w:cs="Times New Roman"/>
                <w:color w:val="000000"/>
                <w:lang w:eastAsia="bg-BG"/>
              </w:rPr>
              <w:t>средномесечните</w:t>
            </w:r>
            <w:proofErr w:type="spellEnd"/>
            <w:r w:rsidRPr="005B0236">
              <w:rPr>
                <w:rFonts w:ascii="Times New Roman" w:hAnsi="Times New Roman" w:cs="Times New Roman"/>
                <w:color w:val="000000"/>
                <w:lang w:eastAsia="bg-BG"/>
              </w:rPr>
              <w:t xml:space="preserve"> възнаграждения по </w:t>
            </w:r>
            <w:proofErr w:type="spellStart"/>
            <w:r w:rsidRPr="005B0236">
              <w:rPr>
                <w:rFonts w:ascii="Times New Roman" w:hAnsi="Times New Roman" w:cs="Times New Roman"/>
                <w:color w:val="000000"/>
                <w:lang w:eastAsia="bg-BG"/>
              </w:rPr>
              <w:t>кТД</w:t>
            </w:r>
            <w:proofErr w:type="spellEnd"/>
            <w:r w:rsidRPr="005B0236">
              <w:rPr>
                <w:rFonts w:ascii="Times New Roman" w:hAnsi="Times New Roman" w:cs="Times New Roman"/>
                <w:color w:val="000000"/>
                <w:lang w:eastAsia="bg-BG"/>
              </w:rPr>
              <w:t xml:space="preserve"> в отрасъл „Здравеопазване”</w:t>
            </w:r>
          </w:p>
        </w:tc>
        <w:tc>
          <w:tcPr>
            <w:tcW w:w="499" w:type="dxa"/>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spacing w:line="256" w:lineRule="auto"/>
              <w:ind w:left="24"/>
              <w:rPr>
                <w:rFonts w:ascii="Times New Roman" w:hAnsi="Times New Roman" w:cs="Times New Roman"/>
                <w:color w:val="000000"/>
                <w:lang w:eastAsia="bg-BG"/>
              </w:rPr>
            </w:pPr>
            <w:r w:rsidRPr="005B0236">
              <w:rPr>
                <w:rFonts w:ascii="Times New Roman" w:hAnsi="Times New Roman" w:cs="Times New Roman"/>
                <w:color w:val="000000"/>
                <w:lang w:eastAsia="bg-BG"/>
              </w:rPr>
              <w:t xml:space="preserve">5.1. </w:t>
            </w:r>
          </w:p>
        </w:tc>
        <w:tc>
          <w:tcPr>
            <w:tcW w:w="3336" w:type="dxa"/>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after="13" w:line="220" w:lineRule="auto"/>
              <w:ind w:left="24"/>
              <w:jc w:val="both"/>
              <w:rPr>
                <w:rFonts w:ascii="Times New Roman" w:hAnsi="Times New Roman" w:cs="Times New Roman"/>
                <w:color w:val="000000"/>
                <w:lang w:eastAsia="bg-BG"/>
              </w:rPr>
            </w:pPr>
            <w:r w:rsidRPr="005B0236">
              <w:rPr>
                <w:rFonts w:ascii="Times New Roman" w:hAnsi="Times New Roman" w:cs="Times New Roman"/>
                <w:color w:val="000000"/>
                <w:sz w:val="26"/>
                <w:lang w:eastAsia="bg-BG"/>
              </w:rPr>
              <w:t>Недостигнати показатели, както следва:</w:t>
            </w:r>
          </w:p>
          <w:p w:rsidR="005B0236" w:rsidRPr="005B0236" w:rsidRDefault="005B0236" w:rsidP="005B0236">
            <w:pPr>
              <w:spacing w:line="256" w:lineRule="auto"/>
              <w:ind w:left="29"/>
              <w:rPr>
                <w:rFonts w:ascii="Times New Roman" w:hAnsi="Times New Roman" w:cs="Times New Roman"/>
                <w:color w:val="000000"/>
                <w:lang w:eastAsia="bg-BG"/>
              </w:rPr>
            </w:pPr>
            <w:r w:rsidRPr="005B0236">
              <w:rPr>
                <w:rFonts w:ascii="Times New Roman" w:hAnsi="Times New Roman" w:cs="Times New Roman"/>
                <w:color w:val="000000"/>
                <w:lang w:eastAsia="bg-BG"/>
              </w:rPr>
              <w:t>75% заетост на леглата</w:t>
            </w:r>
          </w:p>
          <w:p w:rsidR="005B0236" w:rsidRPr="005B0236" w:rsidRDefault="005B0236" w:rsidP="005B0236">
            <w:pPr>
              <w:spacing w:line="256" w:lineRule="auto"/>
              <w:ind w:left="14" w:right="427" w:firstLine="5"/>
              <w:jc w:val="both"/>
              <w:rPr>
                <w:rFonts w:ascii="Times New Roman" w:hAnsi="Times New Roman" w:cs="Times New Roman"/>
                <w:color w:val="000000"/>
                <w:lang w:eastAsia="bg-BG"/>
              </w:rPr>
            </w:pPr>
            <w:r w:rsidRPr="005B0236">
              <w:rPr>
                <w:rFonts w:ascii="Times New Roman" w:hAnsi="Times New Roman" w:cs="Times New Roman"/>
                <w:color w:val="000000"/>
                <w:lang w:eastAsia="bg-BG"/>
              </w:rPr>
              <w:t xml:space="preserve">и нива на </w:t>
            </w:r>
            <w:proofErr w:type="spellStart"/>
            <w:r w:rsidRPr="005B0236">
              <w:rPr>
                <w:rFonts w:ascii="Times New Roman" w:hAnsi="Times New Roman" w:cs="Times New Roman"/>
                <w:color w:val="000000"/>
                <w:lang w:eastAsia="bg-BG"/>
              </w:rPr>
              <w:t>средномесечните</w:t>
            </w:r>
            <w:proofErr w:type="spellEnd"/>
            <w:r w:rsidRPr="005B0236">
              <w:rPr>
                <w:rFonts w:ascii="Times New Roman" w:hAnsi="Times New Roman" w:cs="Times New Roman"/>
                <w:color w:val="000000"/>
                <w:lang w:eastAsia="bg-BG"/>
              </w:rPr>
              <w:t xml:space="preserve"> основни възнаграждения за персонала, заложени в КТД</w:t>
            </w:r>
          </w:p>
        </w:tc>
        <w:tc>
          <w:tcPr>
            <w:tcW w:w="1018" w:type="dxa"/>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spacing w:line="256" w:lineRule="auto"/>
              <w:ind w:right="53"/>
              <w:jc w:val="center"/>
              <w:rPr>
                <w:rFonts w:ascii="Times New Roman" w:hAnsi="Times New Roman" w:cs="Times New Roman"/>
                <w:color w:val="000000"/>
                <w:lang w:eastAsia="bg-BG"/>
              </w:rPr>
            </w:pPr>
            <w:r w:rsidRPr="005B0236">
              <w:rPr>
                <w:rFonts w:ascii="Times New Roman" w:hAnsi="Times New Roman" w:cs="Times New Roman"/>
                <w:color w:val="000000"/>
                <w:lang w:eastAsia="bg-BG"/>
              </w:rPr>
              <w:t>0</w:t>
            </w:r>
          </w:p>
        </w:tc>
      </w:tr>
      <w:tr w:rsidR="005B0236" w:rsidRPr="005B0236" w:rsidTr="005B0236">
        <w:trPr>
          <w:trHeight w:val="2203"/>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rPr>
                <w:rFonts w:ascii="Times New Roman" w:hAnsi="Times New Roman" w:cs="Times New Roman"/>
                <w:color w:val="000000"/>
                <w:lang w:eastAsia="bg-BG"/>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rPr>
                <w:rFonts w:ascii="Times New Roman" w:hAnsi="Times New Roman" w:cs="Times New Roman"/>
                <w:color w:val="000000"/>
                <w:lang w:eastAsia="bg-BG"/>
              </w:rPr>
            </w:pPr>
          </w:p>
        </w:tc>
        <w:tc>
          <w:tcPr>
            <w:tcW w:w="499" w:type="dxa"/>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spacing w:line="256" w:lineRule="auto"/>
              <w:ind w:left="10"/>
              <w:rPr>
                <w:rFonts w:ascii="Times New Roman" w:hAnsi="Times New Roman" w:cs="Times New Roman"/>
                <w:color w:val="000000"/>
                <w:lang w:eastAsia="bg-BG"/>
              </w:rPr>
            </w:pPr>
            <w:r w:rsidRPr="005B0236">
              <w:rPr>
                <w:rFonts w:ascii="Times New Roman" w:hAnsi="Times New Roman" w:cs="Times New Roman"/>
                <w:color w:val="000000"/>
                <w:lang w:eastAsia="bg-BG"/>
              </w:rPr>
              <w:t>5.2.</w:t>
            </w:r>
          </w:p>
        </w:tc>
        <w:tc>
          <w:tcPr>
            <w:tcW w:w="3336" w:type="dxa"/>
            <w:tcBorders>
              <w:top w:val="single" w:sz="2" w:space="0" w:color="000000"/>
              <w:left w:val="single" w:sz="2" w:space="0" w:color="000000"/>
              <w:bottom w:val="single" w:sz="2" w:space="0" w:color="000000"/>
              <w:right w:val="single" w:sz="2" w:space="0" w:color="000000"/>
            </w:tcBorders>
            <w:hideMark/>
          </w:tcPr>
          <w:p w:rsidR="005B0236" w:rsidRPr="005B0236" w:rsidRDefault="005B0236" w:rsidP="005B0236">
            <w:pPr>
              <w:spacing w:after="13" w:line="220" w:lineRule="auto"/>
              <w:ind w:left="15" w:right="24" w:hanging="5"/>
              <w:jc w:val="both"/>
              <w:rPr>
                <w:rFonts w:ascii="Times New Roman" w:hAnsi="Times New Roman" w:cs="Times New Roman"/>
                <w:color w:val="000000"/>
                <w:lang w:eastAsia="bg-BG"/>
              </w:rPr>
            </w:pPr>
            <w:r w:rsidRPr="005B0236">
              <w:rPr>
                <w:rFonts w:ascii="Times New Roman" w:hAnsi="Times New Roman" w:cs="Times New Roman"/>
                <w:color w:val="000000"/>
                <w:sz w:val="26"/>
                <w:lang w:eastAsia="bg-BG"/>
              </w:rPr>
              <w:t>Достигнати показатели, както следва:</w:t>
            </w:r>
          </w:p>
          <w:p w:rsidR="005B0236" w:rsidRPr="005B0236" w:rsidRDefault="005B0236" w:rsidP="005B0236">
            <w:pPr>
              <w:spacing w:line="256" w:lineRule="auto"/>
              <w:ind w:left="14"/>
              <w:rPr>
                <w:rFonts w:ascii="Times New Roman" w:hAnsi="Times New Roman" w:cs="Times New Roman"/>
                <w:color w:val="000000"/>
                <w:lang w:eastAsia="bg-BG"/>
              </w:rPr>
            </w:pPr>
            <w:r w:rsidRPr="005B0236">
              <w:rPr>
                <w:rFonts w:ascii="Times New Roman" w:hAnsi="Times New Roman" w:cs="Times New Roman"/>
                <w:color w:val="000000"/>
                <w:lang w:eastAsia="bg-BG"/>
              </w:rPr>
              <w:t>75% заетост на леглата</w:t>
            </w:r>
          </w:p>
          <w:p w:rsidR="005B0236" w:rsidRPr="005B0236" w:rsidRDefault="005B0236" w:rsidP="005B0236">
            <w:pPr>
              <w:spacing w:line="256" w:lineRule="auto"/>
              <w:ind w:right="211" w:firstLine="10"/>
              <w:jc w:val="both"/>
              <w:rPr>
                <w:rFonts w:ascii="Times New Roman" w:hAnsi="Times New Roman" w:cs="Times New Roman"/>
                <w:color w:val="000000"/>
                <w:lang w:eastAsia="bg-BG"/>
              </w:rPr>
            </w:pPr>
            <w:r w:rsidRPr="005B0236">
              <w:rPr>
                <w:rFonts w:ascii="Times New Roman" w:hAnsi="Times New Roman" w:cs="Times New Roman"/>
                <w:color w:val="000000"/>
                <w:lang w:eastAsia="bg-BG"/>
              </w:rPr>
              <w:t xml:space="preserve">и достигнати нива на </w:t>
            </w:r>
            <w:proofErr w:type="spellStart"/>
            <w:r w:rsidRPr="005B0236">
              <w:rPr>
                <w:rFonts w:ascii="Times New Roman" w:hAnsi="Times New Roman" w:cs="Times New Roman"/>
                <w:color w:val="000000"/>
                <w:lang w:eastAsia="bg-BG"/>
              </w:rPr>
              <w:t>средномесечните</w:t>
            </w:r>
            <w:proofErr w:type="spellEnd"/>
            <w:r w:rsidRPr="005B0236">
              <w:rPr>
                <w:rFonts w:ascii="Times New Roman" w:hAnsi="Times New Roman" w:cs="Times New Roman"/>
                <w:color w:val="000000"/>
                <w:lang w:eastAsia="bg-BG"/>
              </w:rPr>
              <w:t xml:space="preserve"> основни възнаграждения за персонала, заложени в КТД</w:t>
            </w:r>
          </w:p>
        </w:tc>
        <w:tc>
          <w:tcPr>
            <w:tcW w:w="1018" w:type="dxa"/>
            <w:tcBorders>
              <w:top w:val="single" w:sz="2" w:space="0" w:color="000000"/>
              <w:left w:val="single" w:sz="2" w:space="0" w:color="000000"/>
              <w:bottom w:val="single" w:sz="2" w:space="0" w:color="000000"/>
              <w:right w:val="single" w:sz="2" w:space="0" w:color="000000"/>
            </w:tcBorders>
            <w:vAlign w:val="center"/>
            <w:hideMark/>
          </w:tcPr>
          <w:p w:rsidR="005B0236" w:rsidRPr="005B0236" w:rsidRDefault="005B0236" w:rsidP="005B0236">
            <w:pPr>
              <w:spacing w:line="256" w:lineRule="auto"/>
              <w:ind w:right="82"/>
              <w:jc w:val="center"/>
              <w:rPr>
                <w:rFonts w:ascii="Times New Roman" w:hAnsi="Times New Roman" w:cs="Times New Roman"/>
                <w:color w:val="000000"/>
                <w:lang w:eastAsia="bg-BG"/>
              </w:rPr>
            </w:pPr>
            <w:r w:rsidRPr="005B0236">
              <w:rPr>
                <w:rFonts w:ascii="Times New Roman" w:hAnsi="Times New Roman" w:cs="Times New Roman"/>
                <w:color w:val="000000"/>
                <w:lang w:eastAsia="bg-BG"/>
              </w:rPr>
              <w:t>2</w:t>
            </w:r>
          </w:p>
        </w:tc>
      </w:tr>
    </w:tbl>
    <w:p w:rsidR="005B0236" w:rsidRPr="005B0236" w:rsidRDefault="005B0236" w:rsidP="005B0236">
      <w:pPr>
        <w:autoSpaceDE w:val="0"/>
        <w:autoSpaceDN w:val="0"/>
        <w:adjustRightInd w:val="0"/>
        <w:spacing w:after="0" w:line="240" w:lineRule="auto"/>
        <w:rPr>
          <w:rFonts w:ascii="Times New Roman" w:hAnsi="Times New Roman" w:cs="Times New Roman"/>
          <w:b/>
          <w:bCs/>
          <w:color w:val="EE0000"/>
          <w:sz w:val="24"/>
          <w:szCs w:val="24"/>
        </w:rPr>
      </w:pPr>
    </w:p>
    <w:p w:rsidR="005B0236" w:rsidRPr="005B0236" w:rsidRDefault="005B0236" w:rsidP="005B0236">
      <w:pPr>
        <w:autoSpaceDE w:val="0"/>
        <w:autoSpaceDN w:val="0"/>
        <w:adjustRightInd w:val="0"/>
        <w:spacing w:after="0" w:line="240" w:lineRule="auto"/>
        <w:rPr>
          <w:rFonts w:ascii="Arial" w:eastAsia="Times New Roman" w:hAnsi="Arial" w:cs="Arial"/>
          <w:b/>
          <w:bCs/>
          <w:color w:val="EE0000"/>
          <w:sz w:val="24"/>
          <w:szCs w:val="24"/>
          <w:lang w:eastAsia="bg-BG"/>
        </w:rPr>
      </w:pPr>
    </w:p>
    <w:p w:rsidR="005B0236" w:rsidRPr="005B0236" w:rsidRDefault="005B0236" w:rsidP="005B0236">
      <w:pPr>
        <w:spacing w:after="4" w:line="252" w:lineRule="auto"/>
        <w:ind w:left="62" w:right="941"/>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b/>
          <w:bCs/>
          <w:color w:val="000000"/>
          <w:kern w:val="2"/>
          <w:sz w:val="26"/>
          <w:szCs w:val="26"/>
          <w:lang w:eastAsia="bg-BG"/>
          <w14:ligatures w14:val="standardContextual"/>
        </w:rPr>
        <w:t>2т.</w:t>
      </w:r>
      <w:r w:rsidRPr="005B0236">
        <w:rPr>
          <w:rFonts w:ascii="Times New Roman" w:eastAsia="Times New Roman" w:hAnsi="Times New Roman" w:cs="Times New Roman"/>
          <w:color w:val="000000"/>
          <w:kern w:val="2"/>
          <w:sz w:val="24"/>
          <w:szCs w:val="24"/>
          <w:lang w:eastAsia="bg-BG"/>
          <w14:ligatures w14:val="standardContextual"/>
        </w:rPr>
        <w:t xml:space="preserve"> Вземане на решение за увеличаване на капитала на Дружеството със сумата от общо 1 064 494.76 € (един милион шестдесет и четири хиляди четиристотин деветдесет и четири евро и седемдесет и шест евроцента), като се увеличава дела на Държавата с </w:t>
      </w:r>
      <w:r w:rsidRPr="005B0236">
        <w:rPr>
          <w:rFonts w:ascii="Times New Roman" w:eastAsia="Times New Roman" w:hAnsi="Times New Roman" w:cs="Times New Roman"/>
          <w:color w:val="000000"/>
          <w:kern w:val="2"/>
          <w:sz w:val="24"/>
          <w:szCs w:val="24"/>
          <w:lang w:eastAsia="bg-BG"/>
          <w14:ligatures w14:val="standardContextual"/>
        </w:rPr>
        <w:lastRenderedPageBreak/>
        <w:t>208316 броя акции с парична вноска в размер на 1 064 496.92 € (един милион шестдесет и четири хиляди четиристотин деветдесет и шест евро и деветдесет и два евроцента), предоставени от Министерството на здравеопазването и усвоени по изпълнени договори, както следва:</w:t>
      </w:r>
    </w:p>
    <w:p w:rsidR="005B0236" w:rsidRPr="005B0236" w:rsidRDefault="005B0236" w:rsidP="00235683">
      <w:pPr>
        <w:numPr>
          <w:ilvl w:val="2"/>
          <w:numId w:val="4"/>
        </w:numPr>
        <w:spacing w:after="4" w:line="252" w:lineRule="auto"/>
        <w:ind w:right="921" w:firstLine="10"/>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 xml:space="preserve">61355.03 € (шестдесет и една хиляди триста петдесет и пет евро и три евроцента) по договор № РД-12-310/21.12.202Зг. за изграждане на „Болнично </w:t>
      </w:r>
      <w:proofErr w:type="spellStart"/>
      <w:r w:rsidRPr="005B0236">
        <w:rPr>
          <w:rFonts w:ascii="Times New Roman" w:eastAsia="Times New Roman" w:hAnsi="Times New Roman" w:cs="Times New Roman"/>
          <w:color w:val="000000"/>
          <w:kern w:val="2"/>
          <w:sz w:val="24"/>
          <w:szCs w:val="24"/>
          <w:lang w:eastAsia="bg-BG"/>
          <w14:ligatures w14:val="standardContextual"/>
        </w:rPr>
        <w:t>вертолетно</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летище”</w:t>
      </w:r>
      <w:r w:rsidRPr="005B0236">
        <w:rPr>
          <w:rFonts w:ascii="Times New Roman" w:eastAsia="Times New Roman" w:hAnsi="Times New Roman" w:cs="Times New Roman"/>
          <w:noProof/>
          <w:color w:val="000000"/>
          <w:kern w:val="2"/>
          <w:sz w:val="24"/>
          <w:szCs w:val="24"/>
          <w:lang w:eastAsia="bg-BG"/>
        </w:rPr>
        <w:drawing>
          <wp:inline distT="0" distB="0" distL="0" distR="0" wp14:anchorId="7ED1D7B5" wp14:editId="534D2D2B">
            <wp:extent cx="29210" cy="104775"/>
            <wp:effectExtent l="0" t="0" r="8890" b="9525"/>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7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210" cy="104775"/>
                    </a:xfrm>
                    <a:prstGeom prst="rect">
                      <a:avLst/>
                    </a:prstGeom>
                    <a:noFill/>
                    <a:ln>
                      <a:noFill/>
                    </a:ln>
                  </pic:spPr>
                </pic:pic>
              </a:graphicData>
            </a:graphic>
          </wp:inline>
        </w:drawing>
      </w:r>
    </w:p>
    <w:p w:rsidR="005B0236" w:rsidRPr="005B0236" w:rsidRDefault="005B0236" w:rsidP="00235683">
      <w:pPr>
        <w:numPr>
          <w:ilvl w:val="2"/>
          <w:numId w:val="4"/>
        </w:numPr>
        <w:spacing w:after="4" w:line="252" w:lineRule="auto"/>
        <w:ind w:right="921" w:firstLine="10"/>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127810.19 € (сто двадесет и седем хиляди осемстотин и десет евро и деветнадесет евроцента) по договор № РД-12-234/16.06.2025г. за доставка на „</w:t>
      </w:r>
      <w:proofErr w:type="spellStart"/>
      <w:r w:rsidRPr="005B0236">
        <w:rPr>
          <w:rFonts w:ascii="Times New Roman" w:eastAsia="Times New Roman" w:hAnsi="Times New Roman" w:cs="Times New Roman"/>
          <w:color w:val="000000"/>
          <w:kern w:val="2"/>
          <w:sz w:val="24"/>
          <w:szCs w:val="24"/>
          <w:lang w:eastAsia="bg-BG"/>
          <w14:ligatures w14:val="standardContextual"/>
        </w:rPr>
        <w:t>Артроскопска</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апаратура”,</w:t>
      </w:r>
    </w:p>
    <w:p w:rsidR="005B0236" w:rsidRPr="005B0236" w:rsidRDefault="005B0236" w:rsidP="00235683">
      <w:pPr>
        <w:numPr>
          <w:ilvl w:val="2"/>
          <w:numId w:val="4"/>
        </w:numPr>
        <w:spacing w:after="282" w:line="252" w:lineRule="auto"/>
        <w:ind w:right="921" w:firstLine="10"/>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 xml:space="preserve">875331.70 € (осемстотин седемдесет и пет хиляди триста тридесет и едно евро и седемдесет евроцента) по договор № РД-12-198/0З.05.2023г. за „Основен ремонт и </w:t>
      </w:r>
      <w:proofErr w:type="spellStart"/>
      <w:r w:rsidRPr="005B0236">
        <w:rPr>
          <w:rFonts w:ascii="Times New Roman" w:eastAsia="Times New Roman" w:hAnsi="Times New Roman" w:cs="Times New Roman"/>
          <w:color w:val="000000"/>
          <w:kern w:val="2"/>
          <w:sz w:val="24"/>
          <w:szCs w:val="24"/>
          <w:lang w:eastAsia="bg-BG"/>
          <w14:ligatures w14:val="standardContextual"/>
        </w:rPr>
        <w:t>пребазиране</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на клиники по </w:t>
      </w:r>
      <w:proofErr w:type="spellStart"/>
      <w:r w:rsidRPr="005B0236">
        <w:rPr>
          <w:rFonts w:ascii="Times New Roman" w:eastAsia="Times New Roman" w:hAnsi="Times New Roman" w:cs="Times New Roman"/>
          <w:color w:val="000000"/>
          <w:kern w:val="2"/>
          <w:sz w:val="24"/>
          <w:szCs w:val="24"/>
          <w:lang w:eastAsia="bg-BG"/>
          <w14:ligatures w14:val="standardContextual"/>
        </w:rPr>
        <w:t>гастроентерология</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и клиника по кардиология”.</w:t>
      </w:r>
    </w:p>
    <w:p w:rsidR="005B0236" w:rsidRPr="005B0236" w:rsidRDefault="005B0236" w:rsidP="005B0236">
      <w:pPr>
        <w:spacing w:after="273" w:line="252" w:lineRule="auto"/>
        <w:ind w:left="58" w:right="921" w:firstLine="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като капитала се увеличава със сумата от 1 064 494.76 € (един милион шестдесет и четири хиляди четиристотин деветдесет и четири евро и седемдесет и шест евроцента), която се равнява на 208316 броя акции.</w:t>
      </w:r>
    </w:p>
    <w:p w:rsidR="005B0236" w:rsidRPr="005B0236" w:rsidRDefault="005B0236" w:rsidP="005B0236">
      <w:pPr>
        <w:spacing w:after="1" w:line="256" w:lineRule="auto"/>
        <w:ind w:left="106" w:hanging="10"/>
        <w:rPr>
          <w:rFonts w:ascii="Times New Roman" w:eastAsia="Times New Roman" w:hAnsi="Times New Roman" w:cs="Times New Roman"/>
          <w:b/>
          <w:bCs/>
          <w:i/>
          <w:iCs/>
          <w:color w:val="000000"/>
          <w:kern w:val="2"/>
          <w:sz w:val="24"/>
          <w:szCs w:val="24"/>
          <w:lang w:eastAsia="bg-BG"/>
          <w14:ligatures w14:val="standardContextual"/>
        </w:rPr>
      </w:pPr>
      <w:r w:rsidRPr="005B0236">
        <w:rPr>
          <w:rFonts w:ascii="Times New Roman" w:eastAsia="Times New Roman" w:hAnsi="Times New Roman" w:cs="Times New Roman"/>
          <w:b/>
          <w:bCs/>
          <w:i/>
          <w:iCs/>
          <w:color w:val="000000"/>
          <w:kern w:val="2"/>
          <w:sz w:val="26"/>
          <w:szCs w:val="24"/>
          <w:u w:val="single" w:color="000000"/>
          <w:lang w:eastAsia="bg-BG"/>
          <w14:ligatures w14:val="standardContextual"/>
        </w:rPr>
        <w:t>Проект на решение:</w:t>
      </w:r>
    </w:p>
    <w:p w:rsidR="005B0236" w:rsidRPr="005B0236" w:rsidRDefault="005B0236" w:rsidP="005B0236">
      <w:pPr>
        <w:spacing w:after="4" w:line="252" w:lineRule="auto"/>
        <w:ind w:left="58" w:right="921" w:firstLine="783"/>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Общото събрание на акционерите увеличава капитала на Дружеството от 12783717.66 € (дванадесет милиона седемстотин осемдесет и три хиляди седемстотин и седемнадесет евро и шестдесет и шест евроцента), 2 501 706 броя поименни акции, на 13 848 212.42 € (тринадесет милиона осемстотин четиридесет и осем хиляди двеста и дванадесет евро и четиридесет и два евроцента), 2 710 022 броя поименни акции, като се увеличава дела на Държавата със 1 064 494.76 € (сто осемдесет и девет хиляди сто шестдесет и седем евро и девет евроцента), 208316 броя поименни акции с парична вноска в размер на 1 064 496.92 € (един милион шестдесет и четири хиляди четиристотин деветдесет и шест евро и деветдесет и два евроцента), предоставени от Министерството на здравеопазването и усвоени по изпълнени договори, както следва:</w:t>
      </w:r>
    </w:p>
    <w:p w:rsidR="005B0236" w:rsidRPr="005B0236" w:rsidRDefault="005B0236" w:rsidP="00235683">
      <w:pPr>
        <w:numPr>
          <w:ilvl w:val="2"/>
          <w:numId w:val="4"/>
        </w:numPr>
        <w:spacing w:after="4" w:line="252" w:lineRule="auto"/>
        <w:ind w:right="921" w:firstLine="10"/>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 xml:space="preserve">61355.03 € (шестдесет и една хиляди триста петдесет и пет евро и три евро цента) по договор № РД-12-310/21.12.2023г. за изграждане на „Болнично </w:t>
      </w:r>
      <w:proofErr w:type="spellStart"/>
      <w:r w:rsidRPr="005B0236">
        <w:rPr>
          <w:rFonts w:ascii="Times New Roman" w:eastAsia="Times New Roman" w:hAnsi="Times New Roman" w:cs="Times New Roman"/>
          <w:color w:val="000000"/>
          <w:kern w:val="2"/>
          <w:sz w:val="24"/>
          <w:szCs w:val="24"/>
          <w:lang w:eastAsia="bg-BG"/>
          <w14:ligatures w14:val="standardContextual"/>
        </w:rPr>
        <w:t>вертолетно</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летище”,</w:t>
      </w:r>
    </w:p>
    <w:p w:rsidR="005B0236" w:rsidRPr="005B0236" w:rsidRDefault="005B0236" w:rsidP="00235683">
      <w:pPr>
        <w:numPr>
          <w:ilvl w:val="2"/>
          <w:numId w:val="4"/>
        </w:numPr>
        <w:spacing w:after="4" w:line="252" w:lineRule="auto"/>
        <w:ind w:right="921" w:firstLine="10"/>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127810.19 € (сто двадесет и седем хиляди осемстотин и десет евро и деветнадесет евроцента) по договор № РД-12-234/16.06.2025г. за доставка на „</w:t>
      </w:r>
      <w:proofErr w:type="spellStart"/>
      <w:r w:rsidRPr="005B0236">
        <w:rPr>
          <w:rFonts w:ascii="Times New Roman" w:eastAsia="Times New Roman" w:hAnsi="Times New Roman" w:cs="Times New Roman"/>
          <w:color w:val="000000"/>
          <w:kern w:val="2"/>
          <w:sz w:val="24"/>
          <w:szCs w:val="24"/>
          <w:lang w:eastAsia="bg-BG"/>
          <w14:ligatures w14:val="standardContextual"/>
        </w:rPr>
        <w:t>Артроскопска</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апаратура”,</w:t>
      </w:r>
    </w:p>
    <w:p w:rsidR="005B0236" w:rsidRPr="005B0236" w:rsidRDefault="005B0236" w:rsidP="00235683">
      <w:pPr>
        <w:numPr>
          <w:ilvl w:val="2"/>
          <w:numId w:val="4"/>
        </w:numPr>
        <w:spacing w:after="268" w:line="252" w:lineRule="auto"/>
        <w:ind w:right="921" w:firstLine="10"/>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 xml:space="preserve">875 331.70 € (осемстотин седемдесет и пет хиляди триста тридесет и едно евро и седемдесет евроцента) по договор № РД-12-198/03.05.202Зг. за „Основен ремонт и </w:t>
      </w:r>
      <w:proofErr w:type="spellStart"/>
      <w:r w:rsidRPr="005B0236">
        <w:rPr>
          <w:rFonts w:ascii="Times New Roman" w:eastAsia="Times New Roman" w:hAnsi="Times New Roman" w:cs="Times New Roman"/>
          <w:color w:val="000000"/>
          <w:kern w:val="2"/>
          <w:sz w:val="24"/>
          <w:szCs w:val="24"/>
          <w:lang w:eastAsia="bg-BG"/>
          <w14:ligatures w14:val="standardContextual"/>
        </w:rPr>
        <w:t>пребазиране</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на клиники по </w:t>
      </w:r>
      <w:proofErr w:type="spellStart"/>
      <w:r w:rsidRPr="005B0236">
        <w:rPr>
          <w:rFonts w:ascii="Times New Roman" w:eastAsia="Times New Roman" w:hAnsi="Times New Roman" w:cs="Times New Roman"/>
          <w:color w:val="000000"/>
          <w:kern w:val="2"/>
          <w:sz w:val="24"/>
          <w:szCs w:val="24"/>
          <w:lang w:eastAsia="bg-BG"/>
          <w14:ligatures w14:val="standardContextual"/>
        </w:rPr>
        <w:t>гастроентерология</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и клиника по кардиология”</w:t>
      </w:r>
      <w:r w:rsidRPr="005B0236">
        <w:rPr>
          <w:rFonts w:ascii="Times New Roman" w:eastAsia="Times New Roman" w:hAnsi="Times New Roman" w:cs="Times New Roman"/>
          <w:noProof/>
          <w:color w:val="000000"/>
          <w:kern w:val="2"/>
          <w:sz w:val="24"/>
          <w:szCs w:val="24"/>
          <w:lang w:eastAsia="bg-BG"/>
        </w:rPr>
        <w:drawing>
          <wp:inline distT="0" distB="0" distL="0" distR="0" wp14:anchorId="52CAB28C" wp14:editId="45307C3A">
            <wp:extent cx="17780" cy="17780"/>
            <wp:effectExtent l="0" t="0" r="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780" cy="17780"/>
                    </a:xfrm>
                    <a:prstGeom prst="rect">
                      <a:avLst/>
                    </a:prstGeom>
                    <a:noFill/>
                    <a:ln>
                      <a:noFill/>
                    </a:ln>
                  </pic:spPr>
                </pic:pic>
              </a:graphicData>
            </a:graphic>
          </wp:inline>
        </w:drawing>
      </w:r>
    </w:p>
    <w:p w:rsidR="005B0236" w:rsidRPr="005B0236" w:rsidRDefault="005B0236" w:rsidP="005B0236">
      <w:pPr>
        <w:spacing w:after="4" w:line="252" w:lineRule="auto"/>
        <w:ind w:left="58" w:right="921" w:firstLine="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като капитала се увеличава със сумата от 1 064 494.76 € (един милион шестдесет и четири хиляди четиристотин деветдесет и четири евро и седемдесет и шест евроцента) която се равнява на 208316 броя акции.</w:t>
      </w:r>
    </w:p>
    <w:p w:rsidR="005B0236" w:rsidRPr="005B0236" w:rsidRDefault="005B0236" w:rsidP="005B0236">
      <w:pPr>
        <w:spacing w:after="4" w:line="252" w:lineRule="auto"/>
        <w:ind w:left="499" w:right="892" w:hanging="5"/>
        <w:jc w:val="both"/>
        <w:rPr>
          <w:rFonts w:ascii="Times New Roman" w:eastAsia="Times New Roman" w:hAnsi="Times New Roman" w:cs="Times New Roman"/>
          <w:b/>
          <w:bCs/>
          <w:color w:val="000000"/>
          <w:kern w:val="2"/>
          <w:sz w:val="24"/>
          <w:szCs w:val="24"/>
          <w:lang w:eastAsia="bg-BG"/>
          <w14:ligatures w14:val="standardContextual"/>
        </w:rPr>
      </w:pPr>
    </w:p>
    <w:p w:rsidR="005B0236" w:rsidRPr="005B0236" w:rsidRDefault="005B0236" w:rsidP="005B0236">
      <w:pPr>
        <w:spacing w:after="4" w:line="252" w:lineRule="auto"/>
        <w:ind w:left="499" w:right="892" w:hanging="5"/>
        <w:jc w:val="both"/>
        <w:rPr>
          <w:rFonts w:ascii="Times New Roman" w:eastAsia="Times New Roman" w:hAnsi="Times New Roman" w:cs="Times New Roman"/>
          <w:color w:val="000000"/>
          <w:kern w:val="2"/>
          <w:sz w:val="24"/>
          <w:szCs w:val="24"/>
          <w:lang w:eastAsia="bg-BG"/>
          <w14:ligatures w14:val="standardContextual"/>
        </w:rPr>
      </w:pPr>
      <w:proofErr w:type="spellStart"/>
      <w:r w:rsidRPr="005B0236">
        <w:rPr>
          <w:rFonts w:ascii="Times New Roman" w:eastAsia="Times New Roman" w:hAnsi="Times New Roman" w:cs="Times New Roman"/>
          <w:b/>
          <w:bCs/>
          <w:color w:val="000000"/>
          <w:kern w:val="2"/>
          <w:sz w:val="26"/>
          <w:szCs w:val="26"/>
          <w:lang w:eastAsia="bg-BG"/>
          <w14:ligatures w14:val="standardContextual"/>
        </w:rPr>
        <w:t>Зт</w:t>
      </w:r>
      <w:proofErr w:type="spellEnd"/>
      <w:r w:rsidRPr="005B0236">
        <w:rPr>
          <w:rFonts w:ascii="Times New Roman" w:eastAsia="Times New Roman" w:hAnsi="Times New Roman" w:cs="Times New Roman"/>
          <w:color w:val="000000"/>
          <w:kern w:val="2"/>
          <w:sz w:val="26"/>
          <w:szCs w:val="26"/>
          <w:lang w:eastAsia="bg-BG"/>
          <w14:ligatures w14:val="standardContextual"/>
        </w:rPr>
        <w:t>.</w:t>
      </w:r>
      <w:r w:rsidRPr="005B0236">
        <w:rPr>
          <w:rFonts w:ascii="Times New Roman" w:eastAsia="Times New Roman" w:hAnsi="Times New Roman" w:cs="Times New Roman"/>
          <w:color w:val="000000"/>
          <w:kern w:val="2"/>
          <w:sz w:val="26"/>
          <w:szCs w:val="24"/>
          <w:lang w:eastAsia="bg-BG"/>
          <w14:ligatures w14:val="standardContextual"/>
        </w:rPr>
        <w:t xml:space="preserve"> Промяна в Устава на Дружеството</w:t>
      </w:r>
    </w:p>
    <w:p w:rsidR="005B0236" w:rsidRPr="005B0236" w:rsidRDefault="005B0236" w:rsidP="005B0236">
      <w:pPr>
        <w:spacing w:after="0" w:line="256" w:lineRule="auto"/>
        <w:ind w:right="917"/>
        <w:jc w:val="right"/>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Общото събрание на акционерите приема предложената промяна в Устава на</w:t>
      </w:r>
    </w:p>
    <w:p w:rsidR="005B0236" w:rsidRPr="005B0236" w:rsidRDefault="005B0236" w:rsidP="005B0236">
      <w:pPr>
        <w:spacing w:after="4" w:line="252" w:lineRule="auto"/>
        <w:ind w:left="58" w:right="921"/>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Дружеството, във връзка с решението по т.2 от дневния ред.</w:t>
      </w:r>
    </w:p>
    <w:p w:rsidR="005B0236" w:rsidRPr="005B0236" w:rsidRDefault="005B0236" w:rsidP="005B0236">
      <w:pPr>
        <w:spacing w:after="1" w:line="256" w:lineRule="auto"/>
        <w:ind w:left="82" w:hanging="10"/>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6"/>
          <w:szCs w:val="24"/>
          <w:u w:val="single" w:color="000000"/>
          <w:lang w:eastAsia="bg-BG"/>
          <w14:ligatures w14:val="standardContextual"/>
        </w:rPr>
        <w:t>Проект на Решение</w:t>
      </w:r>
      <w:r w:rsidRPr="005B0236">
        <w:rPr>
          <w:rFonts w:ascii="Times New Roman" w:eastAsia="Times New Roman" w:hAnsi="Times New Roman" w:cs="Times New Roman"/>
          <w:color w:val="000000"/>
          <w:kern w:val="2"/>
          <w:sz w:val="26"/>
          <w:szCs w:val="24"/>
          <w:lang w:eastAsia="bg-BG"/>
          <w14:ligatures w14:val="standardContextual"/>
        </w:rPr>
        <w:t>:</w:t>
      </w:r>
    </w:p>
    <w:p w:rsidR="005B0236" w:rsidRPr="005B0236" w:rsidRDefault="005B0236" w:rsidP="005B0236">
      <w:pPr>
        <w:spacing w:after="4" w:line="252" w:lineRule="auto"/>
        <w:ind w:left="58" w:right="921"/>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Общото събрание на акционерите приема следните промени в Устава:</w:t>
      </w:r>
    </w:p>
    <w:p w:rsidR="005B0236" w:rsidRPr="005B0236" w:rsidRDefault="005B0236" w:rsidP="005B0236">
      <w:pPr>
        <w:spacing w:after="28" w:line="252" w:lineRule="auto"/>
        <w:ind w:left="499" w:right="892" w:hanging="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6"/>
          <w:szCs w:val="24"/>
          <w:lang w:eastAsia="bg-BG"/>
          <w14:ligatures w14:val="standardContextual"/>
        </w:rPr>
        <w:t>Чл.7, ал.1 от Устава придобива следната редакция:</w:t>
      </w:r>
    </w:p>
    <w:p w:rsidR="005B0236" w:rsidRPr="005B0236" w:rsidRDefault="005B0236" w:rsidP="005B0236">
      <w:pPr>
        <w:spacing w:after="4" w:line="252" w:lineRule="auto"/>
        <w:ind w:left="58" w:right="921" w:firstLine="432"/>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„Чл.7./1/ изм. от 2026г,/ / Размерът на капитала на Дружеството е в размер на 13 848 212.42 € (тринадесет милиона осемстотин четиридесет и осем хиляди двеста и дванадесет евро и четиридесет и два евроцента).</w:t>
      </w:r>
    </w:p>
    <w:p w:rsidR="005B0236" w:rsidRPr="005B0236" w:rsidRDefault="005B0236" w:rsidP="005B0236">
      <w:pPr>
        <w:spacing w:after="32" w:line="252" w:lineRule="auto"/>
        <w:ind w:left="499" w:right="892" w:hanging="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6"/>
          <w:szCs w:val="24"/>
          <w:lang w:eastAsia="bg-BG"/>
          <w14:ligatures w14:val="standardContextual"/>
        </w:rPr>
        <w:lastRenderedPageBreak/>
        <w:t>Чл.7, ал.2 придобива следната редакция:</w:t>
      </w:r>
    </w:p>
    <w:p w:rsidR="005B0236" w:rsidRPr="005B0236" w:rsidRDefault="005B0236" w:rsidP="005B0236">
      <w:pPr>
        <w:spacing w:after="4" w:line="252" w:lineRule="auto"/>
        <w:ind w:left="58" w:right="921" w:firstLine="432"/>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„Чл.7, ал.2 [</w:t>
      </w:r>
      <w:proofErr w:type="spellStart"/>
      <w:r w:rsidRPr="005B0236">
        <w:rPr>
          <w:rFonts w:ascii="Times New Roman" w:eastAsia="Times New Roman" w:hAnsi="Times New Roman" w:cs="Times New Roman"/>
          <w:color w:val="000000"/>
          <w:kern w:val="2"/>
          <w:sz w:val="24"/>
          <w:szCs w:val="24"/>
          <w:lang w:eastAsia="bg-BG"/>
          <w14:ligatures w14:val="standardContextual"/>
        </w:rPr>
        <w:t>изм</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2026 г./ капиталът се разпределя в 2 710 022 броя поименни акции (два милиона седемстотин и десет хиляди и двадесет и два) броя поименни акции, всяка от които с номинална стойност 5.11€ (пет евро и единадесет евроцента) евро.” към чл. 7 се създава нова алинея 4.8</w:t>
      </w:r>
    </w:p>
    <w:p w:rsidR="005B0236" w:rsidRPr="005B0236" w:rsidRDefault="005B0236" w:rsidP="005B0236">
      <w:pPr>
        <w:spacing w:after="4" w:line="252" w:lineRule="auto"/>
        <w:ind w:left="58" w:right="921" w:firstLine="10"/>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„Чл.7, ал./4.8//</w:t>
      </w:r>
      <w:proofErr w:type="spellStart"/>
      <w:r w:rsidRPr="005B0236">
        <w:rPr>
          <w:rFonts w:ascii="Times New Roman" w:eastAsia="Times New Roman" w:hAnsi="Times New Roman" w:cs="Times New Roman"/>
          <w:color w:val="000000"/>
          <w:kern w:val="2"/>
          <w:sz w:val="24"/>
          <w:szCs w:val="24"/>
          <w:lang w:eastAsia="bg-BG"/>
          <w14:ligatures w14:val="standardContextual"/>
        </w:rPr>
        <w:t>доп</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2026г./ капиталът е увеличен със сумата от 1 064 496.92 € (един милион шестдесет и четири хиляди четиристотин деветдесет и шест евро и деветдесет и два евроцента), предоставени от Министерството на здравеопазването и усвоени по изпълнени договори, както следва:</w:t>
      </w:r>
    </w:p>
    <w:p w:rsidR="005B0236" w:rsidRPr="005B0236" w:rsidRDefault="005B0236" w:rsidP="00235683">
      <w:pPr>
        <w:numPr>
          <w:ilvl w:val="0"/>
          <w:numId w:val="5"/>
        </w:numPr>
        <w:spacing w:after="4" w:line="252" w:lineRule="auto"/>
        <w:ind w:right="921"/>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 xml:space="preserve">61355.03 € (шестдесет и една хиляди триста петдесет и пет евро и три евроцента) по договор № РД-12-310/21.12.2023г. за изграждане на „Болнично </w:t>
      </w:r>
      <w:proofErr w:type="spellStart"/>
      <w:r w:rsidRPr="005B0236">
        <w:rPr>
          <w:rFonts w:ascii="Times New Roman" w:eastAsia="Times New Roman" w:hAnsi="Times New Roman" w:cs="Times New Roman"/>
          <w:color w:val="000000"/>
          <w:kern w:val="2"/>
          <w:sz w:val="24"/>
          <w:szCs w:val="24"/>
          <w:lang w:eastAsia="bg-BG"/>
          <w14:ligatures w14:val="standardContextual"/>
        </w:rPr>
        <w:t>вертолетно</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летище”,</w:t>
      </w:r>
    </w:p>
    <w:p w:rsidR="005B0236" w:rsidRPr="005B0236" w:rsidRDefault="005B0236" w:rsidP="00235683">
      <w:pPr>
        <w:numPr>
          <w:ilvl w:val="0"/>
          <w:numId w:val="5"/>
        </w:numPr>
        <w:spacing w:after="8" w:line="232" w:lineRule="auto"/>
        <w:ind w:right="921"/>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127810.19 € (сто двадесет и седем хиляди осемстотин и десет евро и деветнадесет евроцента) по договор № РД-12-2З4/16.06.2025г. за доставка на „</w:t>
      </w:r>
      <w:proofErr w:type="spellStart"/>
      <w:r w:rsidRPr="005B0236">
        <w:rPr>
          <w:rFonts w:ascii="Times New Roman" w:eastAsia="Times New Roman" w:hAnsi="Times New Roman" w:cs="Times New Roman"/>
          <w:color w:val="000000"/>
          <w:kern w:val="2"/>
          <w:sz w:val="24"/>
          <w:szCs w:val="24"/>
          <w:lang w:eastAsia="bg-BG"/>
          <w14:ligatures w14:val="standardContextual"/>
        </w:rPr>
        <w:t>Артроскопска</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апаратура”,</w:t>
      </w:r>
    </w:p>
    <w:p w:rsidR="005B0236" w:rsidRPr="005B0236" w:rsidRDefault="005B0236" w:rsidP="00235683">
      <w:pPr>
        <w:numPr>
          <w:ilvl w:val="0"/>
          <w:numId w:val="5"/>
        </w:numPr>
        <w:spacing w:after="4" w:line="252" w:lineRule="auto"/>
        <w:ind w:right="921"/>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 xml:space="preserve">875331.70 € (осемстотин седемдесет и пет хиляди триста тридесет и едно евро и седемдесет евроцента) по договор № РД-12-198/0З.05.202Зг. за „Основен ремонт и </w:t>
      </w:r>
      <w:proofErr w:type="spellStart"/>
      <w:r w:rsidRPr="005B0236">
        <w:rPr>
          <w:rFonts w:ascii="Times New Roman" w:eastAsia="Times New Roman" w:hAnsi="Times New Roman" w:cs="Times New Roman"/>
          <w:color w:val="000000"/>
          <w:kern w:val="2"/>
          <w:sz w:val="24"/>
          <w:szCs w:val="24"/>
          <w:lang w:eastAsia="bg-BG"/>
          <w14:ligatures w14:val="standardContextual"/>
        </w:rPr>
        <w:t>пребазиране</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на клиники по </w:t>
      </w:r>
      <w:proofErr w:type="spellStart"/>
      <w:r w:rsidRPr="005B0236">
        <w:rPr>
          <w:rFonts w:ascii="Times New Roman" w:eastAsia="Times New Roman" w:hAnsi="Times New Roman" w:cs="Times New Roman"/>
          <w:color w:val="000000"/>
          <w:kern w:val="2"/>
          <w:sz w:val="24"/>
          <w:szCs w:val="24"/>
          <w:lang w:eastAsia="bg-BG"/>
          <w14:ligatures w14:val="standardContextual"/>
        </w:rPr>
        <w:t>гастроентерология</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и клиника по кардиология”.</w:t>
      </w:r>
    </w:p>
    <w:p w:rsidR="005B0236" w:rsidRPr="005B0236" w:rsidRDefault="005B0236" w:rsidP="005B0236">
      <w:pPr>
        <w:spacing w:after="4" w:line="252" w:lineRule="auto"/>
        <w:ind w:left="53" w:right="892" w:firstLine="432"/>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6"/>
          <w:szCs w:val="24"/>
          <w:lang w:eastAsia="bg-BG"/>
          <w14:ligatures w14:val="standardContextual"/>
        </w:rPr>
        <w:t>като капитала се увеличава със сумата от 1 064 494.76 € (един милион шестдесет и четири хиляди четиристотин деветдесет и четири евро и седемдесет и шест евроцента), която се равнява на 208316 броя акции.</w:t>
      </w:r>
    </w:p>
    <w:p w:rsidR="005B0236" w:rsidRPr="005B0236" w:rsidRDefault="005B0236" w:rsidP="005B0236">
      <w:pPr>
        <w:spacing w:after="4" w:line="252" w:lineRule="auto"/>
        <w:ind w:left="499" w:right="892" w:hanging="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6"/>
          <w:szCs w:val="24"/>
          <w:lang w:eastAsia="bg-BG"/>
          <w14:ligatures w14:val="standardContextual"/>
        </w:rPr>
        <w:t>Чл.7, ал. 7 придобива следната редакция</w:t>
      </w:r>
    </w:p>
    <w:p w:rsidR="005B0236" w:rsidRPr="005B0236" w:rsidRDefault="005B0236" w:rsidP="005B0236">
      <w:pPr>
        <w:spacing w:after="4" w:line="252" w:lineRule="auto"/>
        <w:ind w:left="337" w:right="149" w:hanging="279"/>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 xml:space="preserve">„Чл.7, ал.7 / </w:t>
      </w:r>
      <w:proofErr w:type="spellStart"/>
      <w:r w:rsidRPr="005B0236">
        <w:rPr>
          <w:rFonts w:ascii="Times New Roman" w:eastAsia="Times New Roman" w:hAnsi="Times New Roman" w:cs="Times New Roman"/>
          <w:color w:val="000000"/>
          <w:kern w:val="2"/>
          <w:sz w:val="24"/>
          <w:szCs w:val="24"/>
          <w:lang w:eastAsia="bg-BG"/>
          <w14:ligatures w14:val="standardContextual"/>
        </w:rPr>
        <w:t>изм</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2026 г./ Капиталът е разпределен, както следва:</w:t>
      </w:r>
    </w:p>
    <w:p w:rsidR="005B0236" w:rsidRPr="005B0236" w:rsidRDefault="005B0236" w:rsidP="005B0236">
      <w:pPr>
        <w:spacing w:after="4" w:line="252" w:lineRule="auto"/>
        <w:ind w:left="337" w:right="149" w:hanging="279"/>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 xml:space="preserve">           За Държавата, представлявана от Министъра на здравеопазването 91.90 (деветдесет и едно цяло и деветдесет стотни ) на сто от капитала, представляващи 2 49() 502 (два милиона четиристотин и деветдесет хиляди петстотин и два) броя поименни акции, всяка от които с номинална стойност 5.11€ (пет евро и единадесет евроцента);</w:t>
      </w:r>
    </w:p>
    <w:p w:rsidR="005B0236" w:rsidRPr="005B0236" w:rsidRDefault="005B0236" w:rsidP="005B0236">
      <w:pPr>
        <w:spacing w:after="4" w:line="252" w:lineRule="auto"/>
        <w:ind w:left="58" w:right="921" w:firstLine="71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За община Братя Даскалови — 0.24 (нула цяло и двадесет и четири стотни) на сто от капитала или 6 414 (шест хиляди четиристотин и четиринадесет) броя поименни акции, всяка от които с номинална стойност 5.11€ (пет евро и единадесет евроцента);</w:t>
      </w:r>
    </w:p>
    <w:p w:rsidR="005B0236" w:rsidRPr="005B0236" w:rsidRDefault="005B0236" w:rsidP="005B0236">
      <w:pPr>
        <w:spacing w:after="4" w:line="252" w:lineRule="auto"/>
        <w:ind w:left="58" w:right="921" w:firstLine="71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За община Гълъбово 0.36 (нула цяло тридесет и шест стотни) на сто от капитала или 9747 (девет хиляди седемстотин четиридесет и седем броя поименни акции, всяка от които с номинална стойност 5.11€ (пет евро и единадесет евроцента);</w:t>
      </w:r>
    </w:p>
    <w:p w:rsidR="005B0236" w:rsidRPr="005B0236" w:rsidRDefault="005B0236" w:rsidP="005B0236">
      <w:pPr>
        <w:spacing w:after="4" w:line="252" w:lineRule="auto"/>
        <w:ind w:left="58" w:right="921" w:firstLine="71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За община Казанлък — 1.78 (едно цяло седемдесет и осем стотни) на сто от капитала или 48 130 (четиридесет и осем хиляди сто и тридесет) броя поименни акции, всяка от които с номинална стойност 5.11€ (пет евро и единадесет евроцента);</w:t>
      </w:r>
    </w:p>
    <w:p w:rsidR="005B0236" w:rsidRPr="005B0236" w:rsidRDefault="005B0236" w:rsidP="005B0236">
      <w:pPr>
        <w:spacing w:after="4" w:line="252" w:lineRule="auto"/>
        <w:ind w:left="58" w:right="984" w:firstLine="768"/>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За община Мъглиж — 0.29 (нула цяло двадесет и девет стотни) на сто от капитала или 7 725 (седем хиляди седемстотин двадесет и пет) броя поименни акции, всяка от които с номинална стойност 5.11€ (пет евро и единадесет евроцента);</w:t>
      </w:r>
    </w:p>
    <w:p w:rsidR="005B0236" w:rsidRPr="005B0236" w:rsidRDefault="005B0236" w:rsidP="005B0236">
      <w:pPr>
        <w:spacing w:after="4" w:line="252" w:lineRule="auto"/>
        <w:ind w:left="58" w:right="989" w:firstLine="71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За община Опан — 0.09 (нула цяло и девет стотни) на сто от капитала или 2522 (две хиляди петстотин двадесет и два) броя поименни акции, всяка от които с номинална стойност 5.11€ (пет евро и единадесет евроцента);</w:t>
      </w:r>
    </w:p>
    <w:p w:rsidR="005B0236" w:rsidRPr="005B0236" w:rsidRDefault="005B0236" w:rsidP="005B0236">
      <w:pPr>
        <w:spacing w:after="4" w:line="252" w:lineRule="auto"/>
        <w:ind w:left="58" w:right="989" w:firstLine="71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 xml:space="preserve">За община Павел баня — 0.34 (нула цяло </w:t>
      </w:r>
      <w:proofErr w:type="spellStart"/>
      <w:r w:rsidRPr="005B0236">
        <w:rPr>
          <w:rFonts w:ascii="Times New Roman" w:eastAsia="Times New Roman" w:hAnsi="Times New Roman" w:cs="Times New Roman"/>
          <w:color w:val="000000"/>
          <w:kern w:val="2"/>
          <w:sz w:val="24"/>
          <w:szCs w:val="24"/>
          <w:lang w:eastAsia="bg-BG"/>
          <w14:ligatures w14:val="standardContextual"/>
        </w:rPr>
        <w:t>триридесет</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и четири стотни) на сто от капитала или 9 297 (девет хиляди двеста деветдесет и седем) броя поименни акции, всяка от които с номинална стойност 5.11€ (пет евро и единадесет евроцента);</w:t>
      </w:r>
    </w:p>
    <w:p w:rsidR="005B0236" w:rsidRPr="005B0236" w:rsidRDefault="005B0236" w:rsidP="005B0236">
      <w:pPr>
        <w:spacing w:after="4" w:line="252" w:lineRule="auto"/>
        <w:ind w:left="58" w:right="989" w:firstLine="71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За община Раднево — 0.54 (нула цяло петдесет и четири стотни) на сто от капитала или 14 635 (четиринадесет хиляди шестстотин тридесет и пет) броя поименни акции, всяка от които с номинална стойност 5.11€ (пет евро и единадесет евроцента);</w:t>
      </w:r>
    </w:p>
    <w:p w:rsidR="005B0236" w:rsidRPr="005B0236" w:rsidRDefault="005B0236" w:rsidP="005B0236">
      <w:pPr>
        <w:spacing w:after="4" w:line="252" w:lineRule="auto"/>
        <w:ind w:left="58" w:right="921" w:firstLine="71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За община Стара Загора — 3.65 (три цяло шестдесет и пет стотни) на сто от капитала или 99 069 (деветдесет и девет хиляди шестдесет и девет) броя поименни акции, всяка от които с номинална стойност 5.11€ (пет евро и единадесет евроцента);</w:t>
      </w:r>
    </w:p>
    <w:p w:rsidR="005B0236" w:rsidRPr="005B0236" w:rsidRDefault="005B0236" w:rsidP="005B0236">
      <w:pPr>
        <w:spacing w:after="4" w:line="252" w:lineRule="auto"/>
        <w:ind w:left="58" w:right="921" w:firstLine="71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За община Чирпан— 0.58 (нула цяло петдесет и осем стотни) на сто от капитала или 15 709 (петнадесет хиляди седемстотин и девет) броя поименни акции, всяка от които с номинална стойност 5.11€ (пет евро и единадесет евроцента);</w:t>
      </w:r>
    </w:p>
    <w:p w:rsidR="005B0236" w:rsidRPr="005B0236" w:rsidRDefault="005B0236" w:rsidP="005B0236">
      <w:pPr>
        <w:spacing w:after="4" w:line="252" w:lineRule="auto"/>
        <w:ind w:left="58" w:right="921" w:firstLine="71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lastRenderedPageBreak/>
        <w:t>За община Гурково — 0.12 (нула цяло и дванадесет стотни) на сто от капитала или З 371 (три хиляди триста седемдесет и един) броя поименни акции, всяка от които с номинална стойност 5.11€ (пет евро и единадесет евроцента);</w:t>
      </w:r>
    </w:p>
    <w:p w:rsidR="005B0236" w:rsidRPr="005B0236" w:rsidRDefault="005B0236" w:rsidP="005B0236">
      <w:pPr>
        <w:spacing w:after="310" w:line="252" w:lineRule="auto"/>
        <w:ind w:left="58" w:right="921" w:firstLine="71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За община Николаево — 0.11 (нула цяло и единадесет стотни) на сто от капитала или 2 901 (две хиляди деветстотин и един) броя поименни акции, всяка от които с номинална стойност 5.11 € (пет евро и единадесет евроцента).”</w:t>
      </w:r>
    </w:p>
    <w:p w:rsidR="005B0236" w:rsidRPr="005B0236" w:rsidRDefault="005B0236" w:rsidP="005B0236">
      <w:pPr>
        <w:spacing w:after="315" w:line="252" w:lineRule="auto"/>
        <w:ind w:left="58" w:right="120" w:firstLine="71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b/>
          <w:bCs/>
          <w:color w:val="000000"/>
          <w:kern w:val="2"/>
          <w:sz w:val="26"/>
          <w:szCs w:val="26"/>
          <w:lang w:eastAsia="bg-BG"/>
          <w14:ligatures w14:val="standardContextual"/>
        </w:rPr>
        <w:t>4т</w:t>
      </w:r>
      <w:r w:rsidRPr="005B0236">
        <w:rPr>
          <w:rFonts w:ascii="Times New Roman" w:eastAsia="Times New Roman" w:hAnsi="Times New Roman" w:cs="Times New Roman"/>
          <w:color w:val="000000"/>
          <w:kern w:val="2"/>
          <w:sz w:val="26"/>
          <w:szCs w:val="26"/>
          <w:lang w:eastAsia="bg-BG"/>
          <w14:ligatures w14:val="standardContextual"/>
        </w:rPr>
        <w:t>.</w:t>
      </w:r>
      <w:r w:rsidRPr="005B0236">
        <w:rPr>
          <w:rFonts w:ascii="Times New Roman" w:eastAsia="Times New Roman" w:hAnsi="Times New Roman" w:cs="Times New Roman"/>
          <w:color w:val="000000"/>
          <w:kern w:val="2"/>
          <w:sz w:val="24"/>
          <w:szCs w:val="24"/>
          <w:lang w:eastAsia="bg-BG"/>
          <w14:ligatures w14:val="standardContextual"/>
        </w:rPr>
        <w:t>Одобряване на решение на Съвета на директорите по т. 1 от Протокол № 22 от 09.</w:t>
      </w:r>
      <w:proofErr w:type="spellStart"/>
      <w:r w:rsidRPr="005B0236">
        <w:rPr>
          <w:rFonts w:ascii="Times New Roman" w:eastAsia="Times New Roman" w:hAnsi="Times New Roman" w:cs="Times New Roman"/>
          <w:color w:val="000000"/>
          <w:kern w:val="2"/>
          <w:sz w:val="24"/>
          <w:szCs w:val="24"/>
          <w:lang w:eastAsia="bg-BG"/>
          <w14:ligatures w14:val="standardContextual"/>
        </w:rPr>
        <w:t>09</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.2026г. за предоставяне на банкова гаранция в размер на 1 203 950.76 евро (един милион двеста и три хиляди деветстотин и петдесет евро и седемдесет и шест евроцента) в полза на Министерство на регионалното развитие и благоустройството за обезпечаване на авансово плащане по сключен на 15.04.2026 г. Договор № от ИСУН-BG16FFPR003-4.006 0028-C01 за безвъзмездна финансова помощ по проект ”Подкрепа за производствени инвестиции в „УМБАЛ ПРОФ., Д-Р СТОЯН КИРКОВИЧ” АД, по процедура BG16FFPR003-4.006 „Подкрепа за производствени инвестиции в големи предприятия в регион Стара Загора” по Програма „Развитие на регионите” 2021-2027 (ПРР 2021-2027) с Министерство на регионалното развитие и благоустройството,  Управляващ орган на Програма „Развитие на регионите” 2021-2027, по одобрено проектно предложение BG16FFPR003-4.006—0028 „Подкрепа за производствени инвестиции в „УМБАЛ ПРОФ., д-р СТОЯН КИРКОВИЧ” АД за срок до 16 часа на 21.05.2030 г. , като банковата гаранция се обезпечи чрез блокиране на собствени на дружеството парични средства в банкова сметка на дружеството в банката, издаваща банковата гаранция и избрана от обслужващите банки с които има сключени договори по реда на ЗОП, одобрява и приема Образеца на банкова гаранция, неразделна част от Договор № от </w:t>
      </w:r>
      <w:r w:rsidRPr="005B0236">
        <w:rPr>
          <w:rFonts w:ascii="Times New Roman" w:eastAsia="Times New Roman" w:hAnsi="Times New Roman" w:cs="Times New Roman"/>
          <w:noProof/>
          <w:color w:val="000000"/>
          <w:kern w:val="2"/>
          <w:sz w:val="24"/>
          <w:szCs w:val="24"/>
          <w:lang w:eastAsia="bg-BG"/>
          <w14:ligatures w14:val="standardContextual"/>
        </w:rPr>
        <w:t xml:space="preserve"> </w:t>
      </w:r>
      <w:r w:rsidRPr="005B0236">
        <w:rPr>
          <w:rFonts w:ascii="Times New Roman" w:eastAsia="Times New Roman" w:hAnsi="Times New Roman" w:cs="Times New Roman"/>
          <w:noProof/>
          <w:color w:val="000000"/>
          <w:kern w:val="2"/>
          <w:sz w:val="24"/>
          <w:szCs w:val="24"/>
          <w:lang w:eastAsia="bg-BG"/>
        </w:rPr>
        <w:drawing>
          <wp:inline distT="0" distB="0" distL="0" distR="0" wp14:anchorId="701A8EF7" wp14:editId="45EB8806">
            <wp:extent cx="2306320" cy="104775"/>
            <wp:effectExtent l="0" t="0" r="0" b="9525"/>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7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06320" cy="104775"/>
                    </a:xfrm>
                    <a:prstGeom prst="rect">
                      <a:avLst/>
                    </a:prstGeom>
                    <a:noFill/>
                    <a:ln>
                      <a:noFill/>
                    </a:ln>
                  </pic:spPr>
                </pic:pic>
              </a:graphicData>
            </a:graphic>
          </wp:inline>
        </w:drawing>
      </w:r>
      <w:r w:rsidRPr="005B0236">
        <w:rPr>
          <w:rFonts w:ascii="Times New Roman" w:eastAsia="Times New Roman" w:hAnsi="Times New Roman" w:cs="Times New Roman"/>
          <w:color w:val="000000"/>
          <w:kern w:val="2"/>
          <w:sz w:val="24"/>
          <w:szCs w:val="24"/>
          <w:lang w:eastAsia="bg-BG"/>
          <w14:ligatures w14:val="standardContextual"/>
        </w:rPr>
        <w:t xml:space="preserve"> за безвъзмездна финансова помощ по проект ”Подкрепа за производствени инвестиции в „УМБАЛ ПРОФ., Д-Р СТОЯН КИРКОВИЧ” АД, по процедура BG16FFPR003-4.006 „Подкрепа за производствени инвестиции в големи предприятия в регион Стара Загора” по Програма „Развитие на регионите” 2021-2027 (ПРР 2021-2027) с Министерство на регионалното развитие и благоустройството, Управляващ орган на Програма „Развитие на регионите” 2021-2027, по одобрено проектно предложение BGl6FFPR003-4.006—0028 „Подкрепа за производствени инвестиции в „УМБАЛ ПРОФ., д-р СТОЯН КИРКОВИЧ” АД и упълномощава Изпълнителният директор да сключи договор за предоставяне на банкова гаранция и да подписва всички необходими документи във връзка с това.</w:t>
      </w:r>
    </w:p>
    <w:p w:rsidR="005B0236" w:rsidRPr="005B0236" w:rsidRDefault="005B0236" w:rsidP="005B0236">
      <w:pPr>
        <w:spacing w:after="1" w:line="256" w:lineRule="auto"/>
        <w:ind w:left="763" w:hanging="10"/>
        <w:rPr>
          <w:rFonts w:ascii="Times New Roman" w:eastAsia="Times New Roman" w:hAnsi="Times New Roman" w:cs="Times New Roman"/>
          <w:b/>
          <w:bCs/>
          <w:i/>
          <w:iCs/>
          <w:color w:val="000000"/>
          <w:kern w:val="2"/>
          <w:sz w:val="24"/>
          <w:szCs w:val="24"/>
          <w:lang w:eastAsia="bg-BG"/>
          <w14:ligatures w14:val="standardContextual"/>
        </w:rPr>
      </w:pPr>
      <w:r w:rsidRPr="005B0236">
        <w:rPr>
          <w:rFonts w:ascii="Times New Roman" w:eastAsia="Times New Roman" w:hAnsi="Times New Roman" w:cs="Times New Roman"/>
          <w:b/>
          <w:bCs/>
          <w:i/>
          <w:iCs/>
          <w:color w:val="000000"/>
          <w:kern w:val="2"/>
          <w:sz w:val="26"/>
          <w:szCs w:val="24"/>
          <w:u w:val="single" w:color="000000"/>
          <w:lang w:eastAsia="bg-BG"/>
          <w14:ligatures w14:val="standardContextual"/>
        </w:rPr>
        <w:t>Проект на решение:</w:t>
      </w:r>
    </w:p>
    <w:p w:rsidR="005B0236" w:rsidRPr="005B0236" w:rsidRDefault="005B0236" w:rsidP="005B0236">
      <w:pPr>
        <w:spacing w:after="4" w:line="252" w:lineRule="auto"/>
        <w:ind w:left="58" w:right="921" w:firstLine="71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На основание чл.26, ал.2, т.З от ППЗПП Общото събрание на акционерите одобрява решение на Съвета на директорите по т.1 от Протокол №22 от 09.</w:t>
      </w:r>
      <w:proofErr w:type="spellStart"/>
      <w:r w:rsidRPr="005B0236">
        <w:rPr>
          <w:rFonts w:ascii="Times New Roman" w:eastAsia="Times New Roman" w:hAnsi="Times New Roman" w:cs="Times New Roman"/>
          <w:color w:val="000000"/>
          <w:kern w:val="2"/>
          <w:sz w:val="24"/>
          <w:szCs w:val="24"/>
          <w:lang w:eastAsia="bg-BG"/>
          <w14:ligatures w14:val="standardContextual"/>
        </w:rPr>
        <w:t>09</w:t>
      </w:r>
      <w:proofErr w:type="spellEnd"/>
      <w:r w:rsidRPr="005B0236">
        <w:rPr>
          <w:rFonts w:ascii="Times New Roman" w:eastAsia="Times New Roman" w:hAnsi="Times New Roman" w:cs="Times New Roman"/>
          <w:color w:val="000000"/>
          <w:kern w:val="2"/>
          <w:sz w:val="24"/>
          <w:szCs w:val="24"/>
          <w:lang w:eastAsia="bg-BG"/>
          <w14:ligatures w14:val="standardContextual"/>
        </w:rPr>
        <w:t>.2026г. за предоставяне на банкова гаранция в размер на 1 203 950.76 евро (един милион двеста и три хиляди деветстотин и петдесет евро и седемдесет и шест евроцента) в полза на Министерство на регионалното развитие и благоустройството за обезпечаване на авансово плащане по сключен на 15.04.2026 г. Договор № от</w:t>
      </w:r>
      <w:r w:rsidRPr="005B0236">
        <w:rPr>
          <w:rFonts w:ascii="Times New Roman" w:eastAsia="Times New Roman" w:hAnsi="Times New Roman" w:cs="Times New Roman"/>
          <w:noProof/>
          <w:color w:val="000000"/>
          <w:kern w:val="2"/>
          <w:sz w:val="24"/>
          <w:szCs w:val="24"/>
          <w:lang w:eastAsia="bg-BG"/>
        </w:rPr>
        <w:drawing>
          <wp:inline distT="0" distB="0" distL="0" distR="0" wp14:anchorId="77CE3667" wp14:editId="3D0A00A8">
            <wp:extent cx="1473835" cy="116205"/>
            <wp:effectExtent l="0" t="0" r="0" b="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7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73835" cy="116205"/>
                    </a:xfrm>
                    <a:prstGeom prst="rect">
                      <a:avLst/>
                    </a:prstGeom>
                    <a:noFill/>
                    <a:ln>
                      <a:noFill/>
                    </a:ln>
                  </pic:spPr>
                </pic:pic>
              </a:graphicData>
            </a:graphic>
          </wp:inline>
        </w:drawing>
      </w:r>
      <w:r w:rsidRPr="005B0236">
        <w:rPr>
          <w:rFonts w:ascii="Times New Roman" w:eastAsia="Times New Roman" w:hAnsi="Times New Roman" w:cs="Times New Roman"/>
          <w:color w:val="000000"/>
          <w:kern w:val="2"/>
          <w:sz w:val="24"/>
          <w:szCs w:val="24"/>
          <w:lang w:eastAsia="bg-BG"/>
          <w14:ligatures w14:val="standardContextual"/>
        </w:rPr>
        <w:t xml:space="preserve">4.006—0028-С01 за безвъзмездна финансова помощ по проект ”Подкрепа за производствени инвестиции в „УМБАЛ ПРОФ., д-р СТОЯН КИРКОВИЧ” АД, по процедура BG16FFPR003-4.006 „Подкрепа за производствени инвестиции в големи предприятия в регион Стара Загора” по Програма „Развитие на регионите” 2021-2027 (ПРР 2021-2027) с Министерство на регионалното развитие и благоустройството, Управляващ орган на Програма „Развитие на регионите” 2021-2027, по одобрено проектно предложение BG16FFPR003-4.006—0028 „Подкрепа за производствени инвестиции в „УМБАЛ ПРОФ., д-р СТОЯН КИРКОВИЧ” АД за срок до 16 часа на 21.05.2030 г., като банковата гаранция се обезпечи чрез блокиране на собствени на дружеството парични средства в банкова сметка на дружеството в банката, издаваща банковата гаранция и избрана от обслужващите банки с които има сключени договори по реда на ЗОП, одобрява и приема Образеца на банкова гаранция, неразделна част от Договор № от </w:t>
      </w:r>
      <w:r w:rsidRPr="005B0236">
        <w:rPr>
          <w:rFonts w:ascii="Times New Roman" w:eastAsia="Times New Roman" w:hAnsi="Times New Roman" w:cs="Times New Roman"/>
          <w:noProof/>
          <w:color w:val="000000"/>
          <w:kern w:val="2"/>
          <w:sz w:val="24"/>
          <w:szCs w:val="24"/>
          <w:lang w:eastAsia="bg-BG"/>
        </w:rPr>
        <w:drawing>
          <wp:inline distT="0" distB="0" distL="0" distR="0" wp14:anchorId="43C814F5" wp14:editId="6DD8D25E">
            <wp:extent cx="2446020" cy="104775"/>
            <wp:effectExtent l="0" t="0" r="0" b="9525"/>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46020" cy="104775"/>
                    </a:xfrm>
                    <a:prstGeom prst="rect">
                      <a:avLst/>
                    </a:prstGeom>
                    <a:noFill/>
                    <a:ln>
                      <a:noFill/>
                    </a:ln>
                  </pic:spPr>
                </pic:pic>
              </a:graphicData>
            </a:graphic>
          </wp:inline>
        </w:drawing>
      </w:r>
      <w:r w:rsidRPr="005B0236">
        <w:rPr>
          <w:rFonts w:ascii="Times New Roman" w:eastAsia="Times New Roman" w:hAnsi="Times New Roman" w:cs="Times New Roman"/>
          <w:color w:val="000000"/>
          <w:kern w:val="2"/>
          <w:sz w:val="24"/>
          <w:szCs w:val="24"/>
          <w:lang w:eastAsia="bg-BG"/>
          <w14:ligatures w14:val="standardContextual"/>
        </w:rPr>
        <w:t xml:space="preserve"> за безвъзмездна финансова помощ по проект ”Подкрепа за производствени инвестиции в „УМБАЛ ПРОФ., Д-Р СТОЯН КИРКОВИЧ” АД, по процедура BG16FFPR003-4.006 „Подкрепа за производствени </w:t>
      </w:r>
      <w:r w:rsidRPr="005B0236">
        <w:rPr>
          <w:rFonts w:ascii="Times New Roman" w:eastAsia="Times New Roman" w:hAnsi="Times New Roman" w:cs="Times New Roman"/>
          <w:color w:val="000000"/>
          <w:kern w:val="2"/>
          <w:sz w:val="24"/>
          <w:szCs w:val="24"/>
          <w:lang w:eastAsia="bg-BG"/>
          <w14:ligatures w14:val="standardContextual"/>
        </w:rPr>
        <w:lastRenderedPageBreak/>
        <w:t>инвестиции в големи предприятия в регион Стара Загора” по Програма „Развитие на регионите” 2021-2027 (ПРР 2021-2027) с Министерство на регионалното развитие и благоустройството, Управляващ орган на Програма „Развитие на регионите” 2021-2027, по одобрено проектно предложение BG16FFPR003-4.006—0028 „Подкрепа за 6 производствени инвестиции в „УМБАЛ ПРОФ., д-р СТОЯН КИРКОВИЧ” АД и упълномощава Изпълнителният директор да сключи договор за предоставяне на банкова гаранция, както и да подписва всички необходими документи във връзка с това.</w:t>
      </w:r>
    </w:p>
    <w:p w:rsidR="005B0236" w:rsidRPr="005B0236" w:rsidRDefault="005B0236" w:rsidP="005B0236">
      <w:pPr>
        <w:spacing w:after="314" w:line="252" w:lineRule="auto"/>
        <w:ind w:right="921"/>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b/>
          <w:bCs/>
          <w:color w:val="000000"/>
          <w:kern w:val="2"/>
          <w:sz w:val="26"/>
          <w:szCs w:val="26"/>
          <w:lang w:eastAsia="bg-BG"/>
          <w14:ligatures w14:val="standardContextual"/>
        </w:rPr>
        <w:t>5т</w:t>
      </w:r>
      <w:r w:rsidRPr="005B0236">
        <w:rPr>
          <w:rFonts w:ascii="Times New Roman" w:eastAsia="Times New Roman" w:hAnsi="Times New Roman" w:cs="Times New Roman"/>
          <w:color w:val="000000"/>
          <w:kern w:val="2"/>
          <w:sz w:val="26"/>
          <w:szCs w:val="26"/>
          <w:lang w:eastAsia="bg-BG"/>
          <w14:ligatures w14:val="standardContextual"/>
        </w:rPr>
        <w:t>.</w:t>
      </w:r>
      <w:r w:rsidRPr="005B0236">
        <w:rPr>
          <w:rFonts w:ascii="Times New Roman" w:eastAsia="Times New Roman" w:hAnsi="Times New Roman" w:cs="Times New Roman"/>
          <w:color w:val="000000"/>
          <w:kern w:val="2"/>
          <w:sz w:val="24"/>
          <w:szCs w:val="24"/>
          <w:lang w:eastAsia="bg-BG"/>
          <w14:ligatures w14:val="standardContextual"/>
        </w:rPr>
        <w:t xml:space="preserve"> Одобряване на решение на Съвета на директорите по т.2 от Протокол № 22 от 09.</w:t>
      </w:r>
      <w:proofErr w:type="spellStart"/>
      <w:r w:rsidRPr="005B0236">
        <w:rPr>
          <w:rFonts w:ascii="Times New Roman" w:eastAsia="Times New Roman" w:hAnsi="Times New Roman" w:cs="Times New Roman"/>
          <w:color w:val="000000"/>
          <w:kern w:val="2"/>
          <w:sz w:val="24"/>
          <w:szCs w:val="24"/>
          <w:lang w:eastAsia="bg-BG"/>
          <w14:ligatures w14:val="standardContextual"/>
        </w:rPr>
        <w:t>09</w:t>
      </w:r>
      <w:proofErr w:type="spellEnd"/>
      <w:r w:rsidRPr="005B0236">
        <w:rPr>
          <w:rFonts w:ascii="Times New Roman" w:eastAsia="Times New Roman" w:hAnsi="Times New Roman" w:cs="Times New Roman"/>
          <w:color w:val="000000"/>
          <w:kern w:val="2"/>
          <w:sz w:val="24"/>
          <w:szCs w:val="24"/>
          <w:lang w:eastAsia="bg-BG"/>
          <w14:ligatures w14:val="standardContextual"/>
        </w:rPr>
        <w:t>.2026г. за предоставяне на банкова гаранция в размер на 376 537.24 евро (триста седемдесет и шест хиляди петстотин тридесет и седем евро и двадесет и четири евро цента) в полза на Министерство на регионалното развитие и благоустройството за обезпечаване на авансово плащане по сключен на 27.08.2026 г. Договор № от ИСУНBG16FFPR003-4.014-0031-С01 за безвъзмездна финансова помощ по проект по процедура чрез подбор на проектни предложения BG16FFPR003-4.014 „Пилотни инициативи за енергийни общности и подобряване на енергийна ефективност на обществени сгради Компонент 2” по Приоритет 4 „Справедлив преход” на Програма „Развитие на регионите” 2021-2027 г. с Министерство на регионалното развитие и благоустройството, Управляващ орган на Програма „Развитие на регионите” 2021-2027, за изпълнение на одобрено проектно предложение BG16FFPR003-4.014-0031 „Подобряване на енергийната ефективност в сгради на „УМБАЛ ПРОФ., Д-Р СТОЯН КИРКОВИЧ” АД за срок до 16 часа на 21.05.2030 г., като банковата гаранция се обезпечи чрез блокиране на собствени на дружеството парични средства в банкова сметка на дружеството в банката, издаваща банковата гаранция и избрана от обслужващите банки с които има сключени договори по реда на ЗОП, одобрява и приема Образеца на банкова гаранция, неразделна част от Договор № от ИСУНBG16FFPR003-4.014-0031-C01 за безвъзмездна финансова помощ по проект по процедура чрез подбор на проектни предложения BG16FFPR003-4.014 „Пилотни инициативи за енергийни общности и подобряване на енергийна ефективност на обществени сгради Компонент 2” по Приоритет 4 „Справедлив преход” на Програма „Развитие на регионите” 2021-2027 г. с Министерство на регионалното развитие и благоустройството, Управляващ орган на Програма „Развитие на регионите” 2021-2027, за изпълнение на одобрено проектно предложение BG16FFPR003-4.014-0031 „Подобряване на енергийната ефективност в сгради на „УМБАЛ ПРОФ., Д-Р СТОЯН КИРКОВИЧ” АД и упълномощава Изпълнителният директор да сключи договор за предоставяне на банкова гаранция и да подписва всички необходими документи във връзка с това.</w:t>
      </w:r>
    </w:p>
    <w:p w:rsidR="005B0236" w:rsidRPr="005B0236" w:rsidRDefault="005B0236" w:rsidP="005B0236">
      <w:pPr>
        <w:spacing w:after="1" w:line="256" w:lineRule="auto"/>
        <w:ind w:left="763" w:hanging="10"/>
        <w:rPr>
          <w:rFonts w:ascii="Times New Roman" w:eastAsia="Times New Roman" w:hAnsi="Times New Roman" w:cs="Times New Roman"/>
          <w:b/>
          <w:bCs/>
          <w:i/>
          <w:iCs/>
          <w:color w:val="000000"/>
          <w:kern w:val="2"/>
          <w:sz w:val="24"/>
          <w:szCs w:val="24"/>
          <w:lang w:eastAsia="bg-BG"/>
          <w14:ligatures w14:val="standardContextual"/>
        </w:rPr>
      </w:pPr>
      <w:r w:rsidRPr="005B0236">
        <w:rPr>
          <w:rFonts w:ascii="Times New Roman" w:eastAsia="Times New Roman" w:hAnsi="Times New Roman" w:cs="Times New Roman"/>
          <w:b/>
          <w:bCs/>
          <w:i/>
          <w:iCs/>
          <w:color w:val="000000"/>
          <w:kern w:val="2"/>
          <w:sz w:val="26"/>
          <w:szCs w:val="24"/>
          <w:u w:val="single" w:color="000000"/>
          <w:lang w:eastAsia="bg-BG"/>
          <w14:ligatures w14:val="standardContextual"/>
        </w:rPr>
        <w:t>Проект на решение:</w:t>
      </w:r>
    </w:p>
    <w:p w:rsidR="005B0236" w:rsidRPr="005B0236" w:rsidRDefault="005B0236" w:rsidP="005B0236">
      <w:pPr>
        <w:spacing w:after="27" w:line="252" w:lineRule="auto"/>
        <w:ind w:left="58" w:right="921" w:firstLine="71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На основание чл.26, ал.2, т.З от ППЗПП Общото събрание на акционерите одобрява решение на Съвета на директорите по т.2 от Протокол № 22 от 09.</w:t>
      </w:r>
      <w:proofErr w:type="spellStart"/>
      <w:r w:rsidRPr="005B0236">
        <w:rPr>
          <w:rFonts w:ascii="Times New Roman" w:eastAsia="Times New Roman" w:hAnsi="Times New Roman" w:cs="Times New Roman"/>
          <w:color w:val="000000"/>
          <w:kern w:val="2"/>
          <w:sz w:val="24"/>
          <w:szCs w:val="24"/>
          <w:lang w:eastAsia="bg-BG"/>
          <w14:ligatures w14:val="standardContextual"/>
        </w:rPr>
        <w:t>09</w:t>
      </w:r>
      <w:proofErr w:type="spellEnd"/>
      <w:r w:rsidRPr="005B0236">
        <w:rPr>
          <w:rFonts w:ascii="Times New Roman" w:eastAsia="Times New Roman" w:hAnsi="Times New Roman" w:cs="Times New Roman"/>
          <w:color w:val="000000"/>
          <w:kern w:val="2"/>
          <w:sz w:val="24"/>
          <w:szCs w:val="24"/>
          <w:lang w:eastAsia="bg-BG"/>
          <w14:ligatures w14:val="standardContextual"/>
        </w:rPr>
        <w:t>.2026г. за предоставяне на банкова гаранция в размер на 376 537.24 евро (триста седемдесет и шест хиляди петстотин тридесет и седем евро и двадесет и четири евро цента) в полза на Министерство на регионалното развитие и благоустройството за обезпечаване на авансово плащане по сключен на 27.08.2026 г. Договор № от</w:t>
      </w:r>
      <w:r w:rsidRPr="005B0236">
        <w:rPr>
          <w:rFonts w:ascii="Times New Roman" w:eastAsia="Times New Roman" w:hAnsi="Times New Roman" w:cs="Times New Roman"/>
          <w:noProof/>
          <w:color w:val="000000"/>
          <w:kern w:val="2"/>
          <w:sz w:val="24"/>
          <w:szCs w:val="24"/>
          <w:lang w:eastAsia="bg-BG"/>
        </w:rPr>
        <w:drawing>
          <wp:inline distT="0" distB="0" distL="0" distR="0" wp14:anchorId="320B5869" wp14:editId="784B7C26">
            <wp:extent cx="1473835" cy="116205"/>
            <wp:effectExtent l="0" t="0" r="0" b="0"/>
            <wp:docPr id="15" name="Картин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8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73835" cy="116205"/>
                    </a:xfrm>
                    <a:prstGeom prst="rect">
                      <a:avLst/>
                    </a:prstGeom>
                    <a:noFill/>
                    <a:ln>
                      <a:noFill/>
                    </a:ln>
                  </pic:spPr>
                </pic:pic>
              </a:graphicData>
            </a:graphic>
          </wp:inline>
        </w:drawing>
      </w:r>
      <w:r w:rsidRPr="005B0236">
        <w:rPr>
          <w:rFonts w:ascii="Times New Roman" w:eastAsia="Times New Roman" w:hAnsi="Times New Roman" w:cs="Times New Roman"/>
          <w:color w:val="000000"/>
          <w:kern w:val="2"/>
          <w:sz w:val="24"/>
          <w:szCs w:val="24"/>
          <w:lang w:eastAsia="bg-BG"/>
          <w14:ligatures w14:val="standardContextual"/>
        </w:rPr>
        <w:t xml:space="preserve">4.014-0031-C01 за безвъзмездна финансова помощ по проект по процедура чрез подбор на проектни предложения BG16FFPR003-4.014 „Пилотни инициативи за енергийни 7 общности и подобряване на енергийна ефективност на обществени сгради Компонент 2” по Приоритет 4 „Справедлив преход” на Програма „Развитие на регионите” 20212027 г. с Министерство на регионалното развитие и благоустройството, Управляващ орган на Програма „Развитие на регионите” 2021-2027, за изпълнение на одобрено проектно предложение BG16FFPR003-4.014-0031 „Подобряване на енергийната ефективност в сгради на „УМБАЛ ПРОФ., Д-Р СТОЯН КИРКОВИЧ” АД за срок до 16 часа на 21.05.2030 г., като банковата гаранция се обезпечи чрез блокиране на собствени на дружеството парични средства в банкова сметка на дружеството в банката, издаваща банковата гаранция и избрана от обслужващите банки с които има сключени договори по реда на ЗОП, одобрява и приема Образеца на банкова гаранция, неразделна част от </w:t>
      </w:r>
      <w:r w:rsidRPr="005B0236">
        <w:rPr>
          <w:rFonts w:ascii="Times New Roman" w:eastAsia="Times New Roman" w:hAnsi="Times New Roman" w:cs="Times New Roman"/>
          <w:color w:val="000000"/>
          <w:kern w:val="2"/>
          <w:sz w:val="24"/>
          <w:szCs w:val="24"/>
          <w:lang w:eastAsia="bg-BG"/>
          <w14:ligatures w14:val="standardContextual"/>
        </w:rPr>
        <w:lastRenderedPageBreak/>
        <w:t xml:space="preserve">Договор № от </w:t>
      </w:r>
      <w:r w:rsidRPr="005B0236">
        <w:rPr>
          <w:rFonts w:ascii="Times New Roman" w:eastAsia="Times New Roman" w:hAnsi="Times New Roman" w:cs="Times New Roman"/>
          <w:noProof/>
          <w:color w:val="000000"/>
          <w:kern w:val="2"/>
          <w:sz w:val="24"/>
          <w:szCs w:val="24"/>
          <w:lang w:eastAsia="bg-BG"/>
        </w:rPr>
        <w:drawing>
          <wp:inline distT="0" distB="0" distL="0" distR="0" wp14:anchorId="02E6AD01" wp14:editId="6687A1C1">
            <wp:extent cx="716280" cy="104775"/>
            <wp:effectExtent l="0" t="0" r="7620" b="9525"/>
            <wp:docPr id="16"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16280" cy="104775"/>
                    </a:xfrm>
                    <a:prstGeom prst="rect">
                      <a:avLst/>
                    </a:prstGeom>
                    <a:noFill/>
                    <a:ln>
                      <a:noFill/>
                    </a:ln>
                  </pic:spPr>
                </pic:pic>
              </a:graphicData>
            </a:graphic>
          </wp:inline>
        </w:drawing>
      </w:r>
      <w:r w:rsidRPr="005B0236">
        <w:rPr>
          <w:rFonts w:ascii="Times New Roman" w:eastAsia="Times New Roman" w:hAnsi="Times New Roman" w:cs="Times New Roman"/>
          <w:color w:val="000000"/>
          <w:kern w:val="2"/>
          <w:sz w:val="24"/>
          <w:szCs w:val="24"/>
          <w:lang w:eastAsia="bg-BG"/>
          <w14:ligatures w14:val="standardContextual"/>
        </w:rPr>
        <w:t xml:space="preserve">6FFPR003-4.014-0031-C01 за безвъзмездна финансова помощ по проект по процедура чрез подбор на проектни предложения BG16FFPR003-4.014 „Пилотни инициативи за енергийни общности и подобряване на енергийна ефективност на обществени сгради компонент 2” по Приоритет 4 „Справедлив преход” на Програма „Развитие на регионите” 2021-2027 г. с Министерство на регионалното развитие и благоустройството, Управляващ орган на Програма „Развитие на регионите” 2021-2027, за изпълнение на одобрено проектно предложение </w:t>
      </w:r>
      <w:proofErr w:type="spellStart"/>
      <w:r w:rsidRPr="005B0236">
        <w:rPr>
          <w:rFonts w:ascii="Times New Roman" w:eastAsia="Times New Roman" w:hAnsi="Times New Roman" w:cs="Times New Roman"/>
          <w:color w:val="000000"/>
          <w:kern w:val="2"/>
          <w:sz w:val="24"/>
          <w:szCs w:val="24"/>
          <w:lang w:eastAsia="bg-BG"/>
          <w14:ligatures w14:val="standardContextual"/>
        </w:rPr>
        <w:t>BGl</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6FFPR003-4.014-0031 „Подобряване на енергийната ефективност в сгради на „УМБАЛ ПРОФ., Д-Р СТОЯН КИРКОВИЧ” АД и упълномощава Изпълнителният директор да сключи договор за предоставяне на банкова гаранция и да подписва всички необходими документи във връзка с това.</w:t>
      </w:r>
    </w:p>
    <w:p w:rsidR="005B0236" w:rsidRPr="005B0236" w:rsidRDefault="005B0236" w:rsidP="005B0236">
      <w:pPr>
        <w:spacing w:after="27" w:line="252" w:lineRule="auto"/>
        <w:ind w:left="58" w:right="921" w:firstLine="715"/>
        <w:jc w:val="both"/>
        <w:rPr>
          <w:rFonts w:ascii="Times New Roman" w:eastAsia="Times New Roman" w:hAnsi="Times New Roman" w:cs="Times New Roman"/>
          <w:color w:val="000000"/>
          <w:kern w:val="2"/>
          <w:sz w:val="24"/>
          <w:szCs w:val="24"/>
          <w:lang w:eastAsia="bg-BG"/>
          <w14:ligatures w14:val="standardContextual"/>
        </w:rPr>
      </w:pPr>
    </w:p>
    <w:p w:rsidR="005B0236" w:rsidRPr="005B0236" w:rsidRDefault="005B0236" w:rsidP="005B0236">
      <w:pPr>
        <w:spacing w:after="4" w:line="252" w:lineRule="auto"/>
        <w:ind w:left="58" w:right="921"/>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b/>
          <w:bCs/>
          <w:color w:val="000000"/>
          <w:kern w:val="2"/>
          <w:sz w:val="24"/>
          <w:szCs w:val="24"/>
          <w:lang w:eastAsia="bg-BG"/>
          <w14:ligatures w14:val="standardContextual"/>
        </w:rPr>
        <w:t xml:space="preserve">            </w:t>
      </w:r>
      <w:r w:rsidRPr="005B0236">
        <w:rPr>
          <w:rFonts w:ascii="Times New Roman" w:eastAsia="Times New Roman" w:hAnsi="Times New Roman" w:cs="Times New Roman"/>
          <w:b/>
          <w:bCs/>
          <w:color w:val="000000"/>
          <w:kern w:val="2"/>
          <w:sz w:val="26"/>
          <w:szCs w:val="26"/>
          <w:lang w:eastAsia="bg-BG"/>
          <w14:ligatures w14:val="standardContextual"/>
        </w:rPr>
        <w:t>6т.</w:t>
      </w:r>
      <w:r w:rsidRPr="005B0236">
        <w:rPr>
          <w:rFonts w:ascii="Times New Roman" w:eastAsia="Times New Roman" w:hAnsi="Times New Roman" w:cs="Times New Roman"/>
          <w:color w:val="000000"/>
          <w:kern w:val="2"/>
          <w:sz w:val="24"/>
          <w:szCs w:val="24"/>
          <w:lang w:eastAsia="bg-BG"/>
          <w14:ligatures w14:val="standardContextual"/>
        </w:rPr>
        <w:t xml:space="preserve"> Одобряване на решение на Съвета на директорите по т.3 от Протокол  № 22 от 09.</w:t>
      </w:r>
      <w:proofErr w:type="spellStart"/>
      <w:r w:rsidRPr="005B0236">
        <w:rPr>
          <w:rFonts w:ascii="Times New Roman" w:eastAsia="Times New Roman" w:hAnsi="Times New Roman" w:cs="Times New Roman"/>
          <w:color w:val="000000"/>
          <w:kern w:val="2"/>
          <w:sz w:val="24"/>
          <w:szCs w:val="24"/>
          <w:lang w:eastAsia="bg-BG"/>
          <w14:ligatures w14:val="standardContextual"/>
        </w:rPr>
        <w:t>09</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.2026г. за предоставяне на обезпечение на банките, издаващи банковите гаранции и избрани от обслужващите банкови институции с които има сключени договори по реда на ЗОП, чрез блокиране на собствени на дружеството парични средства в </w:t>
      </w:r>
      <w:r w:rsidRPr="005B0236">
        <w:rPr>
          <w:rFonts w:ascii="Times New Roman" w:eastAsia="Times New Roman" w:hAnsi="Times New Roman" w:cs="Times New Roman"/>
          <w:noProof/>
          <w:color w:val="000000"/>
          <w:kern w:val="2"/>
          <w:sz w:val="24"/>
          <w:szCs w:val="24"/>
          <w:lang w:eastAsia="bg-BG"/>
        </w:rPr>
        <w:drawing>
          <wp:inline distT="0" distB="0" distL="0" distR="0" wp14:anchorId="7C555143" wp14:editId="701B7A9D">
            <wp:extent cx="11430" cy="11430"/>
            <wp:effectExtent l="0" t="0" r="0" b="0"/>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9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5B0236">
        <w:rPr>
          <w:rFonts w:ascii="Times New Roman" w:eastAsia="Times New Roman" w:hAnsi="Times New Roman" w:cs="Times New Roman"/>
          <w:color w:val="000000"/>
          <w:kern w:val="2"/>
          <w:sz w:val="24"/>
          <w:szCs w:val="24"/>
          <w:lang w:eastAsia="bg-BG"/>
          <w14:ligatures w14:val="standardContextual"/>
        </w:rPr>
        <w:t>банковите му сметки за обезпечаване на банкови гаранции в общ размер на 1 580 488 евро [един милион петстотин и осемдесет хиляди и четиристотин осемдесет и осем евро/ и за срок до 16 часа на 21.05.2030 г. от които .</w:t>
      </w:r>
    </w:p>
    <w:p w:rsidR="005B0236" w:rsidRPr="005B0236" w:rsidRDefault="005B0236" w:rsidP="00235683">
      <w:pPr>
        <w:numPr>
          <w:ilvl w:val="0"/>
          <w:numId w:val="6"/>
        </w:numPr>
        <w:spacing w:after="4" w:line="252" w:lineRule="auto"/>
        <w:ind w:right="516"/>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 xml:space="preserve">1 203 950.76 евро (един милион двеста и три хиляди деветстотин и петдесет евро и седемдесет и шест евроцента) в полза на Министерство на регионалното развитие и благоустройството за обезпечаване на авансово плащане по сключен на 15.04.2026 г. Договор № от </w:t>
      </w:r>
      <w:r w:rsidRPr="005B0236">
        <w:rPr>
          <w:rFonts w:ascii="Times New Roman" w:eastAsia="Times New Roman" w:hAnsi="Times New Roman" w:cs="Times New Roman"/>
          <w:noProof/>
          <w:color w:val="000000"/>
          <w:kern w:val="2"/>
          <w:sz w:val="24"/>
          <w:szCs w:val="24"/>
          <w:lang w:eastAsia="bg-BG"/>
        </w:rPr>
        <w:drawing>
          <wp:inline distT="0" distB="0" distL="0" distR="0" wp14:anchorId="693BBBDD" wp14:editId="33A2FD9B">
            <wp:extent cx="2486660" cy="116205"/>
            <wp:effectExtent l="0" t="0" r="8890" b="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0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86660" cy="116205"/>
                    </a:xfrm>
                    <a:prstGeom prst="rect">
                      <a:avLst/>
                    </a:prstGeom>
                    <a:noFill/>
                    <a:ln>
                      <a:noFill/>
                    </a:ln>
                  </pic:spPr>
                </pic:pic>
              </a:graphicData>
            </a:graphic>
          </wp:inline>
        </w:drawing>
      </w:r>
      <w:r w:rsidRPr="005B0236">
        <w:rPr>
          <w:rFonts w:ascii="Times New Roman" w:eastAsia="Times New Roman" w:hAnsi="Times New Roman" w:cs="Times New Roman"/>
          <w:color w:val="000000"/>
          <w:kern w:val="2"/>
          <w:sz w:val="24"/>
          <w:szCs w:val="24"/>
          <w:lang w:eastAsia="bg-BG"/>
          <w14:ligatures w14:val="standardContextual"/>
        </w:rPr>
        <w:t xml:space="preserve"> за безвъзмездна финансова помощ по проект ”Подкрепа за производствени инвестиции в „УМБАЛ ПРОФ., д-р СТОЯН КИРКОВИЧ” АД, по процедура </w:t>
      </w:r>
      <w:r w:rsidRPr="005B0236">
        <w:rPr>
          <w:rFonts w:ascii="Times New Roman" w:eastAsia="Times New Roman" w:hAnsi="Times New Roman" w:cs="Times New Roman"/>
          <w:noProof/>
          <w:color w:val="000000"/>
          <w:kern w:val="2"/>
          <w:sz w:val="24"/>
          <w:szCs w:val="24"/>
          <w:lang w:eastAsia="bg-BG"/>
        </w:rPr>
        <w:drawing>
          <wp:inline distT="0" distB="0" distL="0" distR="0" wp14:anchorId="0EE7E181" wp14:editId="70C2BC32">
            <wp:extent cx="1292860" cy="116205"/>
            <wp:effectExtent l="0" t="0" r="2540" b="0"/>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0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92860" cy="116205"/>
                    </a:xfrm>
                    <a:prstGeom prst="rect">
                      <a:avLst/>
                    </a:prstGeom>
                    <a:noFill/>
                    <a:ln>
                      <a:noFill/>
                    </a:ln>
                  </pic:spPr>
                </pic:pic>
              </a:graphicData>
            </a:graphic>
          </wp:inline>
        </w:drawing>
      </w:r>
      <w:r w:rsidRPr="005B0236">
        <w:rPr>
          <w:rFonts w:ascii="Times New Roman" w:eastAsia="Times New Roman" w:hAnsi="Times New Roman" w:cs="Times New Roman"/>
          <w:color w:val="000000"/>
          <w:kern w:val="2"/>
          <w:sz w:val="24"/>
          <w:szCs w:val="24"/>
          <w:lang w:eastAsia="bg-BG"/>
          <w14:ligatures w14:val="standardContextual"/>
        </w:rPr>
        <w:t xml:space="preserve"> „Подкрепа за производствени инвестиции в големи предприятия в регион Стара Загора” по Програма „Развитие на регионите” 2021-2027 (ПРР 2021-2027) с Министерство на регионалното развитие и благоустройството, Управляващ орган на Програма „Развитие на регионите 2021</w:t>
      </w:r>
      <w:r w:rsidRPr="005B0236">
        <w:rPr>
          <w:rFonts w:ascii="Times New Roman" w:eastAsia="Times New Roman" w:hAnsi="Times New Roman" w:cs="Times New Roman"/>
          <w:noProof/>
          <w:color w:val="000000"/>
          <w:kern w:val="2"/>
          <w:sz w:val="24"/>
          <w:szCs w:val="24"/>
          <w:lang w:eastAsia="bg-BG"/>
        </w:rPr>
        <w:drawing>
          <wp:inline distT="0" distB="0" distL="0" distR="0" wp14:anchorId="79BABC0D" wp14:editId="0BCD4286">
            <wp:extent cx="302895" cy="133985"/>
            <wp:effectExtent l="0" t="0" r="1905" b="0"/>
            <wp:docPr id="20" name="Картина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8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2895" cy="133985"/>
                    </a:xfrm>
                    <a:prstGeom prst="rect">
                      <a:avLst/>
                    </a:prstGeom>
                    <a:noFill/>
                    <a:ln>
                      <a:noFill/>
                    </a:ln>
                  </pic:spPr>
                </pic:pic>
              </a:graphicData>
            </a:graphic>
          </wp:inline>
        </w:drawing>
      </w:r>
      <w:r w:rsidRPr="005B0236">
        <w:rPr>
          <w:rFonts w:ascii="Times New Roman" w:eastAsia="Times New Roman" w:hAnsi="Times New Roman" w:cs="Times New Roman"/>
          <w:color w:val="000000"/>
          <w:kern w:val="2"/>
          <w:sz w:val="24"/>
          <w:szCs w:val="24"/>
          <w:lang w:eastAsia="bg-BG"/>
          <w14:ligatures w14:val="standardContextual"/>
        </w:rPr>
        <w:t>” по одобрено проектно предложение BGl6FFPR003-4.006—0028 „Подкрепа за производствени инвестиции в „УМБАЛ ПРОФ., д-р СТОЯН КИРКОВИЧ” АД,</w:t>
      </w:r>
    </w:p>
    <w:p w:rsidR="005B0236" w:rsidRPr="005B0236" w:rsidRDefault="005B0236" w:rsidP="00235683">
      <w:pPr>
        <w:numPr>
          <w:ilvl w:val="0"/>
          <w:numId w:val="6"/>
        </w:numPr>
        <w:spacing w:after="321" w:line="252" w:lineRule="auto"/>
        <w:ind w:right="516"/>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 xml:space="preserve">376537.24 евро (триста седемдесет и шест хиляди петстотин тридесет и седем евро и двадесет и четири евро цента) в полза на Министерство на регионалното развитие и благоустройството за обезпечаване на авансово плащане по сключен на 27.08.2026 г. Договор № от </w:t>
      </w:r>
      <w:r w:rsidRPr="005B0236">
        <w:rPr>
          <w:rFonts w:ascii="Times New Roman" w:eastAsia="Times New Roman" w:hAnsi="Times New Roman" w:cs="Times New Roman"/>
          <w:noProof/>
          <w:color w:val="000000"/>
          <w:kern w:val="2"/>
          <w:sz w:val="24"/>
          <w:szCs w:val="24"/>
          <w:lang w:eastAsia="bg-BG"/>
        </w:rPr>
        <w:drawing>
          <wp:inline distT="0" distB="0" distL="0" distR="0" wp14:anchorId="5C7DD5A3" wp14:editId="6279A894">
            <wp:extent cx="2469515" cy="116205"/>
            <wp:effectExtent l="0" t="0" r="6985" b="0"/>
            <wp:docPr id="21" name="Картина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0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69515" cy="116205"/>
                    </a:xfrm>
                    <a:prstGeom prst="rect">
                      <a:avLst/>
                    </a:prstGeom>
                    <a:noFill/>
                    <a:ln>
                      <a:noFill/>
                    </a:ln>
                  </pic:spPr>
                </pic:pic>
              </a:graphicData>
            </a:graphic>
          </wp:inline>
        </w:drawing>
      </w:r>
      <w:r w:rsidRPr="005B0236">
        <w:rPr>
          <w:rFonts w:ascii="Times New Roman" w:eastAsia="Times New Roman" w:hAnsi="Times New Roman" w:cs="Times New Roman"/>
          <w:color w:val="000000"/>
          <w:kern w:val="2"/>
          <w:sz w:val="24"/>
          <w:szCs w:val="24"/>
          <w:lang w:eastAsia="bg-BG"/>
          <w14:ligatures w14:val="standardContextual"/>
        </w:rPr>
        <w:t xml:space="preserve"> за безвъзмездна  финансова помощ по проект по процедура чрез подбор на проектни предложения BG16FFPR003-4.014 „Пилотни инициативи за енергийни общности и подобряване на енергийна ефективност на обществени сгради Компонент 2” по Приоритет 4 „Справедлив преход” на Програма „Развитие на регионите” 2021-2027 г. с Министерство на регионалното развитие и благоустройството, Управляващ орган на Програма „Развитие на регионите” 2021-2027, за изпълнение на одобрено проектно предложение BG16FFPR003-4.014-0031 „Подобряване на енергийната ефективност в сгради на „УМБАЛ ПРОФ., д-р СТОЯН КИРКОВИЧ” АД и и упълномощава Изпълнителният директор да сключи договор за предоставяне на банкова гаранция и да подписва всички необходими документи във връзка с това.</w:t>
      </w:r>
    </w:p>
    <w:p w:rsidR="005B0236" w:rsidRPr="005B0236" w:rsidRDefault="005B0236" w:rsidP="005B0236">
      <w:pPr>
        <w:spacing w:after="1" w:line="256" w:lineRule="auto"/>
        <w:ind w:left="763" w:hanging="10"/>
        <w:rPr>
          <w:rFonts w:ascii="Times New Roman" w:eastAsia="Times New Roman" w:hAnsi="Times New Roman" w:cs="Times New Roman"/>
          <w:b/>
          <w:bCs/>
          <w:i/>
          <w:iCs/>
          <w:color w:val="000000"/>
          <w:kern w:val="2"/>
          <w:sz w:val="24"/>
          <w:szCs w:val="24"/>
          <w:lang w:eastAsia="bg-BG"/>
          <w14:ligatures w14:val="standardContextual"/>
        </w:rPr>
      </w:pPr>
      <w:r w:rsidRPr="005B0236">
        <w:rPr>
          <w:rFonts w:ascii="Times New Roman" w:eastAsia="Times New Roman" w:hAnsi="Times New Roman" w:cs="Times New Roman"/>
          <w:b/>
          <w:bCs/>
          <w:i/>
          <w:iCs/>
          <w:color w:val="000000"/>
          <w:kern w:val="2"/>
          <w:sz w:val="26"/>
          <w:szCs w:val="24"/>
          <w:u w:val="single" w:color="000000"/>
          <w:lang w:eastAsia="bg-BG"/>
          <w14:ligatures w14:val="standardContextual"/>
        </w:rPr>
        <w:t>Проект на решение:</w:t>
      </w:r>
    </w:p>
    <w:p w:rsidR="005B0236" w:rsidRPr="005B0236" w:rsidRDefault="005B0236" w:rsidP="005B0236">
      <w:pPr>
        <w:spacing w:after="4" w:line="252" w:lineRule="auto"/>
        <w:ind w:left="58" w:right="921" w:firstLine="71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На основание чл.26, ал.2, т.З от ППЗПП Общото събрание на акционерите одобрява решение на Съвета на директорите по т.З от Протокол № 22 от 09.</w:t>
      </w:r>
      <w:proofErr w:type="spellStart"/>
      <w:r w:rsidRPr="005B0236">
        <w:rPr>
          <w:rFonts w:ascii="Times New Roman" w:eastAsia="Times New Roman" w:hAnsi="Times New Roman" w:cs="Times New Roman"/>
          <w:color w:val="000000"/>
          <w:kern w:val="2"/>
          <w:sz w:val="24"/>
          <w:szCs w:val="24"/>
          <w:lang w:eastAsia="bg-BG"/>
          <w14:ligatures w14:val="standardContextual"/>
        </w:rPr>
        <w:t>09</w:t>
      </w:r>
      <w:proofErr w:type="spellEnd"/>
      <w:r w:rsidRPr="005B0236">
        <w:rPr>
          <w:rFonts w:ascii="Times New Roman" w:eastAsia="Times New Roman" w:hAnsi="Times New Roman" w:cs="Times New Roman"/>
          <w:color w:val="000000"/>
          <w:kern w:val="2"/>
          <w:sz w:val="24"/>
          <w:szCs w:val="24"/>
          <w:lang w:eastAsia="bg-BG"/>
          <w14:ligatures w14:val="standardContextual"/>
        </w:rPr>
        <w:t>.2026г. за предоставяне на обезпечение на банките, издаващи банковите гаранции и избрани от обслужващите банкови институции с които има сключени договори по реда на ЗОП, чрез блокиране на собствени на дружеството парични средства в банковите му сметки за обезпечаване на банкови гаранции в общ размер на 1 580 488 евро [един милион петстотин и осемдесет хиляди и четиристотин осемдесет и осем евро/ и за срок до 16 часа на 21.05.2030 г. от които .</w:t>
      </w:r>
    </w:p>
    <w:p w:rsidR="005B0236" w:rsidRPr="005B0236" w:rsidRDefault="005B0236" w:rsidP="00235683">
      <w:pPr>
        <w:numPr>
          <w:ilvl w:val="0"/>
          <w:numId w:val="6"/>
        </w:numPr>
        <w:spacing w:after="4" w:line="252" w:lineRule="auto"/>
        <w:ind w:right="516"/>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 xml:space="preserve">1 203 950.76 евро (един милион двеста и три хиляди деветстотин и петдесет евро и седемдесет и шест евроцента) в полза на Министерство на регионалното развитие и </w:t>
      </w:r>
      <w:r w:rsidRPr="005B0236">
        <w:rPr>
          <w:rFonts w:ascii="Times New Roman" w:eastAsia="Times New Roman" w:hAnsi="Times New Roman" w:cs="Times New Roman"/>
          <w:color w:val="000000"/>
          <w:kern w:val="2"/>
          <w:sz w:val="24"/>
          <w:szCs w:val="24"/>
          <w:lang w:eastAsia="bg-BG"/>
          <w14:ligatures w14:val="standardContextual"/>
        </w:rPr>
        <w:lastRenderedPageBreak/>
        <w:t xml:space="preserve">благоустройството за обезпечаване на авансово плащане по сключен на 15.04.2026 г. Договор № от </w:t>
      </w:r>
      <w:r w:rsidRPr="005B0236">
        <w:rPr>
          <w:rFonts w:ascii="Times New Roman" w:eastAsia="Times New Roman" w:hAnsi="Times New Roman" w:cs="Times New Roman"/>
          <w:noProof/>
          <w:color w:val="000000"/>
          <w:kern w:val="2"/>
          <w:sz w:val="24"/>
          <w:szCs w:val="24"/>
          <w:lang w:eastAsia="bg-BG"/>
        </w:rPr>
        <w:drawing>
          <wp:inline distT="0" distB="0" distL="0" distR="0" wp14:anchorId="704511DA" wp14:editId="24CABB1A">
            <wp:extent cx="2486660" cy="116205"/>
            <wp:effectExtent l="0" t="0" r="8890" b="0"/>
            <wp:docPr id="22" name="Картина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86660" cy="116205"/>
                    </a:xfrm>
                    <a:prstGeom prst="rect">
                      <a:avLst/>
                    </a:prstGeom>
                    <a:noFill/>
                    <a:ln>
                      <a:noFill/>
                    </a:ln>
                  </pic:spPr>
                </pic:pic>
              </a:graphicData>
            </a:graphic>
          </wp:inline>
        </w:drawing>
      </w:r>
      <w:r w:rsidRPr="005B0236">
        <w:rPr>
          <w:rFonts w:ascii="Times New Roman" w:eastAsia="Times New Roman" w:hAnsi="Times New Roman" w:cs="Times New Roman"/>
          <w:color w:val="000000"/>
          <w:kern w:val="2"/>
          <w:sz w:val="24"/>
          <w:szCs w:val="24"/>
          <w:lang w:eastAsia="bg-BG"/>
          <w14:ligatures w14:val="standardContextual"/>
        </w:rPr>
        <w:t xml:space="preserve"> за безвъзмездна финансова помощ по проект ”Подкрепа за производствени инвестиции в „УМБАЛ ПРОФ., д-р СТОЯН КИРКОВИЧ” АД, по процедура BG16FFPR003-4.006 „Подкрепа за производствени инвестиции в големи предприятия в регион Стара Загора” по Програма „Развитие на регионите” 2021-2027 (ПРР 2021-2027) с Министерство на регионалното развитие и благоустройството, Управляващ орган на Програма „Развитие на регионите” 2021-2027, по одобрено проектно предложение BG16FFPR003-4.006—0028 „Подкрепа за производствени инвестиции в „УМБАЛ ПРОФ., д-р СТОЯН КИРКОВИЧ” АД,</w:t>
      </w:r>
    </w:p>
    <w:p w:rsidR="005B0236" w:rsidRPr="005B0236" w:rsidRDefault="005B0236" w:rsidP="00235683">
      <w:pPr>
        <w:numPr>
          <w:ilvl w:val="0"/>
          <w:numId w:val="6"/>
        </w:numPr>
        <w:spacing w:after="328" w:line="252" w:lineRule="auto"/>
        <w:ind w:right="516"/>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 xml:space="preserve">376537.24 евро (триста седемдесет и шест хиляди петстотин тридесет и седем евро и двадесет и четири евро цента) в полза на Министерство на регионалното развитие и благоустройството за обезпечаване на авансово плащане по сключен на 27.08.2026 г. Договор № от </w:t>
      </w:r>
      <w:r w:rsidRPr="005B0236">
        <w:rPr>
          <w:rFonts w:ascii="Times New Roman" w:eastAsia="Times New Roman" w:hAnsi="Times New Roman" w:cs="Times New Roman"/>
          <w:noProof/>
          <w:color w:val="000000"/>
          <w:kern w:val="2"/>
          <w:sz w:val="24"/>
          <w:szCs w:val="24"/>
          <w:lang w:eastAsia="bg-BG"/>
        </w:rPr>
        <w:drawing>
          <wp:inline distT="0" distB="0" distL="0" distR="0" wp14:anchorId="1078A54C" wp14:editId="7F6A07B5">
            <wp:extent cx="2469515" cy="116205"/>
            <wp:effectExtent l="0" t="0" r="6985" b="0"/>
            <wp:docPr id="2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2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69515" cy="116205"/>
                    </a:xfrm>
                    <a:prstGeom prst="rect">
                      <a:avLst/>
                    </a:prstGeom>
                    <a:noFill/>
                    <a:ln>
                      <a:noFill/>
                    </a:ln>
                  </pic:spPr>
                </pic:pic>
              </a:graphicData>
            </a:graphic>
          </wp:inline>
        </w:drawing>
      </w:r>
      <w:r w:rsidRPr="005B0236">
        <w:rPr>
          <w:rFonts w:ascii="Times New Roman" w:eastAsia="Times New Roman" w:hAnsi="Times New Roman" w:cs="Times New Roman"/>
          <w:color w:val="000000"/>
          <w:kern w:val="2"/>
          <w:sz w:val="24"/>
          <w:szCs w:val="24"/>
          <w:lang w:eastAsia="bg-BG"/>
          <w14:ligatures w14:val="standardContextual"/>
        </w:rPr>
        <w:t xml:space="preserve"> за безвъзмездна финансова помощ по проект по процедура чрез подбор на проектни предложения BG16FFPR003-4.014 „Пилотни инициативи за енергийни общности и подобряване на енергийна ефективност на обществени сгради Компонент 2” по Приоритет 4 </w:t>
      </w:r>
      <w:r w:rsidRPr="005B0236">
        <w:rPr>
          <w:rFonts w:ascii="Times New Roman" w:eastAsia="Times New Roman" w:hAnsi="Times New Roman" w:cs="Times New Roman"/>
          <w:noProof/>
          <w:color w:val="000000"/>
          <w:kern w:val="2"/>
          <w:sz w:val="24"/>
          <w:szCs w:val="24"/>
          <w:lang w:eastAsia="bg-BG"/>
        </w:rPr>
        <w:drawing>
          <wp:inline distT="0" distB="0" distL="0" distR="0" wp14:anchorId="21B6A650" wp14:editId="771712C4">
            <wp:extent cx="29210" cy="40640"/>
            <wp:effectExtent l="0" t="0" r="8890" b="0"/>
            <wp:docPr id="24" name="Картина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4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210" cy="40640"/>
                    </a:xfrm>
                    <a:prstGeom prst="rect">
                      <a:avLst/>
                    </a:prstGeom>
                    <a:noFill/>
                    <a:ln>
                      <a:noFill/>
                    </a:ln>
                  </pic:spPr>
                </pic:pic>
              </a:graphicData>
            </a:graphic>
          </wp:inline>
        </w:drawing>
      </w:r>
      <w:r w:rsidRPr="005B0236">
        <w:rPr>
          <w:rFonts w:ascii="Times New Roman" w:eastAsia="Times New Roman" w:hAnsi="Times New Roman" w:cs="Times New Roman"/>
          <w:color w:val="000000"/>
          <w:kern w:val="2"/>
          <w:sz w:val="24"/>
          <w:szCs w:val="24"/>
          <w:lang w:eastAsia="bg-BG"/>
          <w14:ligatures w14:val="standardContextual"/>
        </w:rPr>
        <w:t>,Справедлив преход” на Програма „Развитие на регионите” 2021-2027 г. с Министерство на регионалното развитие и благоустройството, Управляващ орган на Програма „Развитие на регионите” 2021-2027, за изпълнение на одобрено проектно предложение BG16FFPR003-4.014-0031 „Подобряване на енергийната ефективност в сгради на „УМБАЛ ПРОФ., д-р СТОЯН КИРКОВИЧ” АД директор да сключи договор за предоставяне и упълномощава Изпълнителният на банкова гаранция и да подписва всички необходими документи във връзка с това.</w:t>
      </w:r>
    </w:p>
    <w:p w:rsidR="005B0236" w:rsidRPr="005B0236" w:rsidRDefault="005B0236" w:rsidP="005B0236">
      <w:pPr>
        <w:spacing w:after="310" w:line="252" w:lineRule="auto"/>
        <w:ind w:left="72" w:right="892" w:hanging="5"/>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b/>
          <w:bCs/>
          <w:color w:val="000000"/>
          <w:kern w:val="2"/>
          <w:sz w:val="26"/>
          <w:szCs w:val="24"/>
          <w:lang w:eastAsia="bg-BG"/>
          <w14:ligatures w14:val="standardContextual"/>
        </w:rPr>
        <w:t>7т.</w:t>
      </w:r>
      <w:r w:rsidRPr="005B0236">
        <w:rPr>
          <w:rFonts w:ascii="Times New Roman" w:eastAsia="Times New Roman" w:hAnsi="Times New Roman" w:cs="Times New Roman"/>
          <w:color w:val="000000"/>
          <w:kern w:val="2"/>
          <w:sz w:val="26"/>
          <w:szCs w:val="24"/>
          <w:lang w:eastAsia="bg-BG"/>
          <w14:ligatures w14:val="standardContextual"/>
        </w:rPr>
        <w:t xml:space="preserve"> Вземане на решение за въвеждане на „Система за управление на корупционния риск в публичните предприятия” на основание чл. 33 ал.1 от Закона за публичните предприятия,</w:t>
      </w:r>
    </w:p>
    <w:p w:rsidR="005B0236" w:rsidRPr="005B0236" w:rsidRDefault="005B0236" w:rsidP="005B0236">
      <w:pPr>
        <w:spacing w:after="1" w:line="256" w:lineRule="auto"/>
        <w:ind w:left="63" w:hanging="10"/>
        <w:rPr>
          <w:rFonts w:ascii="Times New Roman" w:eastAsia="Times New Roman" w:hAnsi="Times New Roman" w:cs="Times New Roman"/>
          <w:b/>
          <w:bCs/>
          <w:i/>
          <w:iCs/>
          <w:color w:val="000000"/>
          <w:kern w:val="2"/>
          <w:sz w:val="24"/>
          <w:szCs w:val="24"/>
          <w:lang w:eastAsia="bg-BG"/>
          <w14:ligatures w14:val="standardContextual"/>
        </w:rPr>
      </w:pPr>
      <w:r w:rsidRPr="005B0236">
        <w:rPr>
          <w:rFonts w:ascii="Times New Roman" w:eastAsia="Times New Roman" w:hAnsi="Times New Roman" w:cs="Times New Roman"/>
          <w:b/>
          <w:bCs/>
          <w:i/>
          <w:iCs/>
          <w:color w:val="000000"/>
          <w:kern w:val="2"/>
          <w:sz w:val="26"/>
          <w:szCs w:val="24"/>
          <w:u w:val="single" w:color="000000"/>
          <w:lang w:eastAsia="bg-BG"/>
          <w14:ligatures w14:val="standardContextual"/>
        </w:rPr>
        <w:t>Проект на решение:</w:t>
      </w:r>
    </w:p>
    <w:p w:rsidR="005B0236" w:rsidRPr="005B0236" w:rsidRDefault="005B0236" w:rsidP="005B0236">
      <w:pPr>
        <w:spacing w:after="77" w:line="252" w:lineRule="auto"/>
        <w:ind w:left="58" w:right="921"/>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На основание чл. 33, ал. I от Закона за публичните предприятия (ЗПП) във връзка с приет от Агенцията за публичните предприятия рамков документ по чл. 12, т. 12 от ЗПП, Общото събрание реши:</w:t>
      </w:r>
    </w:p>
    <w:p w:rsidR="005B0236" w:rsidRPr="005B0236" w:rsidRDefault="005B0236" w:rsidP="00235683">
      <w:pPr>
        <w:numPr>
          <w:ilvl w:val="0"/>
          <w:numId w:val="7"/>
        </w:numPr>
        <w:spacing w:after="74" w:line="252" w:lineRule="auto"/>
        <w:ind w:right="921"/>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 xml:space="preserve">Приема и въвежда в „УМБАЛ </w:t>
      </w:r>
      <w:proofErr w:type="spellStart"/>
      <w:r w:rsidRPr="005B0236">
        <w:rPr>
          <w:rFonts w:ascii="Times New Roman" w:eastAsia="Times New Roman" w:hAnsi="Times New Roman" w:cs="Times New Roman"/>
          <w:color w:val="000000"/>
          <w:kern w:val="2"/>
          <w:sz w:val="24"/>
          <w:szCs w:val="24"/>
          <w:lang w:eastAsia="bg-BG"/>
          <w14:ligatures w14:val="standardContextual"/>
        </w:rPr>
        <w:t>Проф</w:t>
      </w:r>
      <w:proofErr w:type="spellEnd"/>
      <w:r w:rsidRPr="005B0236">
        <w:rPr>
          <w:rFonts w:ascii="Times New Roman" w:eastAsia="Times New Roman" w:hAnsi="Times New Roman" w:cs="Times New Roman"/>
          <w:color w:val="000000"/>
          <w:kern w:val="2"/>
          <w:sz w:val="24"/>
          <w:szCs w:val="24"/>
          <w:lang w:eastAsia="bg-BG"/>
          <w14:ligatures w14:val="standardContextual"/>
        </w:rPr>
        <w:t xml:space="preserve"> д-р Стоян </w:t>
      </w:r>
      <w:proofErr w:type="spellStart"/>
      <w:r w:rsidRPr="005B0236">
        <w:rPr>
          <w:rFonts w:ascii="Times New Roman" w:eastAsia="Times New Roman" w:hAnsi="Times New Roman" w:cs="Times New Roman"/>
          <w:color w:val="000000"/>
          <w:kern w:val="2"/>
          <w:sz w:val="24"/>
          <w:szCs w:val="24"/>
          <w:lang w:eastAsia="bg-BG"/>
          <w14:ligatures w14:val="standardContextual"/>
        </w:rPr>
        <w:t>Киркович</w:t>
      </w:r>
      <w:proofErr w:type="spellEnd"/>
      <w:r w:rsidRPr="005B0236">
        <w:rPr>
          <w:rFonts w:ascii="Times New Roman" w:eastAsia="Times New Roman" w:hAnsi="Times New Roman" w:cs="Times New Roman"/>
          <w:color w:val="000000"/>
          <w:kern w:val="2"/>
          <w:sz w:val="24"/>
          <w:szCs w:val="24"/>
          <w:lang w:eastAsia="bg-BG"/>
          <w14:ligatures w14:val="standardContextual"/>
        </w:rPr>
        <w:t>” АД Система за управление на корупционния риск в публичните предприятия, приета с Протоколно решение № 8794 от 17.04.2026 г. на Изпълнителния съвет и Решение № НС-00-27 от 22.04.2026 г. на Надзорния съвет на Агенция за публичните предприятия и контрол.</w:t>
      </w:r>
    </w:p>
    <w:p w:rsidR="005B0236" w:rsidRPr="005B0236" w:rsidRDefault="005B0236" w:rsidP="00235683">
      <w:pPr>
        <w:numPr>
          <w:ilvl w:val="0"/>
          <w:numId w:val="7"/>
        </w:numPr>
        <w:spacing w:after="520" w:line="252" w:lineRule="auto"/>
        <w:ind w:right="921"/>
        <w:jc w:val="both"/>
        <w:rPr>
          <w:rFonts w:ascii="Times New Roman" w:eastAsia="Times New Roman" w:hAnsi="Times New Roman" w:cs="Times New Roman"/>
          <w:color w:val="000000"/>
          <w:kern w:val="2"/>
          <w:sz w:val="24"/>
          <w:szCs w:val="24"/>
          <w:lang w:eastAsia="bg-BG"/>
          <w14:ligatures w14:val="standardContextual"/>
        </w:rPr>
      </w:pPr>
      <w:r w:rsidRPr="005B0236">
        <w:rPr>
          <w:rFonts w:ascii="Times New Roman" w:eastAsia="Times New Roman" w:hAnsi="Times New Roman" w:cs="Times New Roman"/>
          <w:color w:val="000000"/>
          <w:kern w:val="2"/>
          <w:sz w:val="24"/>
          <w:szCs w:val="24"/>
          <w:lang w:eastAsia="bg-BG"/>
          <w14:ligatures w14:val="standardContextual"/>
        </w:rPr>
        <w:t>Възлага на Съвета на директорите на публичното предприятие в едномесечен срок от решението на Общото събрание на акционерите да предприеме всички необходими фактически и правни действия за оперативното внедряване на Системата за управление на корупционния риск в публичните предприятия</w:t>
      </w:r>
    </w:p>
    <w:p w:rsidR="005B0236" w:rsidRPr="005B0236" w:rsidRDefault="005B0236" w:rsidP="005B0236">
      <w:pPr>
        <w:autoSpaceDE w:val="0"/>
        <w:autoSpaceDN w:val="0"/>
        <w:adjustRightInd w:val="0"/>
        <w:spacing w:after="0" w:line="240" w:lineRule="auto"/>
        <w:jc w:val="both"/>
        <w:rPr>
          <w:rFonts w:ascii="Times New Roman" w:eastAsia="Calibri" w:hAnsi="Times New Roman" w:cs="Times New Roman"/>
          <w:sz w:val="24"/>
          <w:szCs w:val="24"/>
          <w:lang w:eastAsia="bg-BG"/>
        </w:rPr>
      </w:pPr>
      <w:r w:rsidRPr="005B0236">
        <w:rPr>
          <w:rFonts w:ascii="Times New Roman" w:eastAsia="Calibri" w:hAnsi="Times New Roman" w:cs="Times New Roman"/>
          <w:sz w:val="24"/>
          <w:szCs w:val="24"/>
          <w:lang w:eastAsia="bg-BG"/>
        </w:rPr>
        <w:t xml:space="preserve">При обективна невъзможност на Кмета на община Павел баня – </w:t>
      </w:r>
      <w:r w:rsidR="00793BD8">
        <w:rPr>
          <w:rFonts w:ascii="Times New Roman" w:eastAsia="Calibri" w:hAnsi="Times New Roman" w:cs="Times New Roman"/>
          <w:sz w:val="24"/>
          <w:szCs w:val="24"/>
          <w:lang w:eastAsia="bg-BG"/>
        </w:rPr>
        <w:t>И.Е.Б.</w:t>
      </w:r>
      <w:r w:rsidRPr="005B0236">
        <w:rPr>
          <w:rFonts w:ascii="Times New Roman" w:eastAsia="Calibri" w:hAnsi="Times New Roman" w:cs="Times New Roman"/>
          <w:sz w:val="24"/>
          <w:szCs w:val="24"/>
          <w:lang w:eastAsia="bg-BG"/>
        </w:rPr>
        <w:t xml:space="preserve">да  вземе участие в свиканото с Решение от Протокол </w:t>
      </w:r>
      <w:r w:rsidRPr="005B0236">
        <w:rPr>
          <w:rFonts w:ascii="Times New Roman" w:eastAsia="Calibri" w:hAnsi="Times New Roman" w:cs="Times New Roman"/>
          <w:b/>
          <w:sz w:val="24"/>
          <w:szCs w:val="24"/>
          <w:lang w:eastAsia="bg-BG"/>
        </w:rPr>
        <w:t xml:space="preserve">№24 от 11.09.2026г. </w:t>
      </w:r>
      <w:r w:rsidRPr="005B0236">
        <w:rPr>
          <w:rFonts w:ascii="Times New Roman" w:eastAsia="Calibri" w:hAnsi="Times New Roman" w:cs="Times New Roman"/>
          <w:sz w:val="24"/>
          <w:szCs w:val="24"/>
          <w:lang w:eastAsia="bg-BG"/>
        </w:rPr>
        <w:t xml:space="preserve">на Съвета на директорите на дружеството, Извънредно Общо събрание на акционерите на МБАЛ „Проф. Д–р Стоян </w:t>
      </w:r>
      <w:proofErr w:type="spellStart"/>
      <w:r w:rsidRPr="005B0236">
        <w:rPr>
          <w:rFonts w:ascii="Times New Roman" w:eastAsia="Calibri" w:hAnsi="Times New Roman" w:cs="Times New Roman"/>
          <w:sz w:val="24"/>
          <w:szCs w:val="24"/>
          <w:lang w:eastAsia="bg-BG"/>
        </w:rPr>
        <w:t>Киркович</w:t>
      </w:r>
      <w:proofErr w:type="spellEnd"/>
      <w:r w:rsidRPr="005B0236">
        <w:rPr>
          <w:rFonts w:ascii="Times New Roman" w:eastAsia="Calibri" w:hAnsi="Times New Roman" w:cs="Times New Roman"/>
          <w:sz w:val="24"/>
          <w:szCs w:val="24"/>
          <w:lang w:eastAsia="bg-BG"/>
        </w:rPr>
        <w:t>” АД, гр.Стара Загора.,Общинският съвет Павел баня упълномощава Р.Л., гр.Павел баня –общ.Павел баня ,ул.”Иван Вазов” №14, ЕГН – 811230</w:t>
      </w:r>
      <w:r w:rsidRPr="005B0236">
        <w:rPr>
          <w:rFonts w:ascii="Times New Roman" w:eastAsia="Calibri" w:hAnsi="Times New Roman" w:cs="Times New Roman"/>
          <w:sz w:val="24"/>
          <w:szCs w:val="24"/>
          <w:lang w:val="en-US" w:eastAsia="bg-BG"/>
        </w:rPr>
        <w:t xml:space="preserve">****  </w:t>
      </w:r>
      <w:r w:rsidRPr="005B0236">
        <w:rPr>
          <w:rFonts w:ascii="Times New Roman" w:eastAsia="Calibri" w:hAnsi="Times New Roman" w:cs="Times New Roman"/>
          <w:sz w:val="24"/>
          <w:szCs w:val="24"/>
          <w:lang w:eastAsia="bg-BG"/>
        </w:rPr>
        <w:t xml:space="preserve">да вземе участие в разискванията по точките от дневният ред и гласува по точките в обявения дневен ред на Извънредното Общо събрание, както следва </w:t>
      </w:r>
      <w:r w:rsidRPr="005B0236">
        <w:rPr>
          <w:rFonts w:ascii="Times New Roman" w:eastAsia="Calibri" w:hAnsi="Times New Roman" w:cs="Times New Roman"/>
          <w:b/>
          <w:sz w:val="24"/>
          <w:szCs w:val="24"/>
          <w:lang w:eastAsia="bg-BG"/>
        </w:rPr>
        <w:t>„По своя преценка“.</w:t>
      </w:r>
    </w:p>
    <w:p w:rsidR="005B0236" w:rsidRPr="005B0236" w:rsidRDefault="005B0236" w:rsidP="005B0236">
      <w:pPr>
        <w:autoSpaceDE w:val="0"/>
        <w:autoSpaceDN w:val="0"/>
        <w:adjustRightInd w:val="0"/>
        <w:spacing w:after="0" w:line="240" w:lineRule="auto"/>
        <w:jc w:val="both"/>
        <w:rPr>
          <w:rFonts w:ascii="Times New Roman" w:eastAsia="Calibri" w:hAnsi="Times New Roman" w:cs="Times New Roman"/>
          <w:sz w:val="24"/>
          <w:szCs w:val="24"/>
          <w:lang w:eastAsia="bg-BG"/>
        </w:rPr>
      </w:pPr>
    </w:p>
    <w:p w:rsidR="005B0236" w:rsidRPr="005B0236" w:rsidRDefault="005B0236" w:rsidP="005B0236">
      <w:pPr>
        <w:ind w:firstLine="567"/>
        <w:jc w:val="both"/>
        <w:rPr>
          <w:rFonts w:ascii="Times New Roman" w:eastAsia="Calibri" w:hAnsi="Times New Roman" w:cs="Times New Roman"/>
          <w:sz w:val="24"/>
          <w:szCs w:val="24"/>
          <w:lang w:eastAsia="bg-BG"/>
        </w:rPr>
      </w:pPr>
      <w:r w:rsidRPr="005B0236">
        <w:rPr>
          <w:rFonts w:ascii="Times New Roman" w:eastAsia="Calibri" w:hAnsi="Times New Roman" w:cs="Times New Roman"/>
          <w:sz w:val="24"/>
          <w:szCs w:val="24"/>
          <w:lang w:eastAsia="bg-BG"/>
        </w:rPr>
        <w:t xml:space="preserve">Във връзка с направеното от мен предложение прилагам </w:t>
      </w:r>
      <w:r w:rsidRPr="005B0236">
        <w:rPr>
          <w:rFonts w:ascii="Times New Roman" w:eastAsia="Calibri" w:hAnsi="Times New Roman" w:cs="Times New Roman"/>
          <w:b/>
          <w:sz w:val="24"/>
          <w:szCs w:val="24"/>
          <w:lang w:eastAsia="bg-BG"/>
        </w:rPr>
        <w:t>покана с вх.№ЗСД-03-112/15.09.2026г.</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B0236" w:rsidRPr="005B0236" w:rsidRDefault="005B0236" w:rsidP="005B0236">
      <w:pPr>
        <w:spacing w:after="0" w:line="240" w:lineRule="auto"/>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B0236" w:rsidRPr="005B0236" w:rsidRDefault="005B0236" w:rsidP="005B0236">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5B0236" w:rsidRPr="005B0236" w:rsidTr="005B0236">
        <w:tc>
          <w:tcPr>
            <w:tcW w:w="490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Премина се към поименно гласуване:</w:t>
            </w: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Х.Р.Ч.</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val="en-US"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ОТСЪСТВА ОТ ЗАЛАТА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 xml:space="preserve">ОТСЪСТВА ОТ ЗАСЕДАНИЕТО </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Н.Б.К.</w:t>
            </w:r>
          </w:p>
        </w:tc>
        <w:tc>
          <w:tcPr>
            <w:tcW w:w="412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bl>
    <w:p w:rsidR="005B0236" w:rsidRPr="005B0236" w:rsidRDefault="005B0236" w:rsidP="005B0236">
      <w:pPr>
        <w:spacing w:after="0" w:line="240" w:lineRule="auto"/>
        <w:rPr>
          <w:rFonts w:ascii="Times New Roman" w:eastAsia="Times New Roman" w:hAnsi="Times New Roman" w:cs="Times New Roman"/>
          <w:b/>
          <w:lang w:eastAsia="bg-BG"/>
        </w:rPr>
      </w:pPr>
    </w:p>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p w:rsidR="005B0236" w:rsidRPr="005B0236" w:rsidRDefault="005B0236" w:rsidP="005B0236">
      <w:pPr>
        <w:spacing w:after="0"/>
        <w:rPr>
          <w:rFonts w:ascii="Times New Roman" w:eastAsia="Times New Roman" w:hAnsi="Times New Roman" w:cs="Times New Roman"/>
          <w:b/>
          <w:i/>
          <w:sz w:val="24"/>
          <w:szCs w:val="24"/>
          <w:u w:val="single"/>
          <w:lang w:eastAsia="bg-BG"/>
        </w:rPr>
      </w:pPr>
    </w:p>
    <w:p w:rsidR="005B0236" w:rsidRPr="005B0236" w:rsidRDefault="005B0236" w:rsidP="005B0236">
      <w:pPr>
        <w:spacing w:after="0"/>
        <w:ind w:left="-567" w:firstLine="567"/>
        <w:rPr>
          <w:rFonts w:ascii="Times New Roman" w:eastAsia="Times New Roman" w:hAnsi="Times New Roman" w:cs="Times New Roman"/>
          <w:b/>
          <w:i/>
          <w:sz w:val="24"/>
          <w:szCs w:val="24"/>
          <w:u w:val="single"/>
          <w:lang w:eastAsia="bg-BG"/>
        </w:rPr>
      </w:pPr>
      <w:r w:rsidRPr="005B0236">
        <w:rPr>
          <w:rFonts w:ascii="Times New Roman" w:eastAsia="Times New Roman" w:hAnsi="Times New Roman" w:cs="Times New Roman"/>
          <w:b/>
          <w:i/>
          <w:sz w:val="24"/>
          <w:szCs w:val="24"/>
          <w:u w:val="single"/>
          <w:lang w:eastAsia="bg-BG"/>
        </w:rPr>
        <w:t>Решението се приема</w:t>
      </w: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Pr="00C37B99" w:rsidRDefault="00EE43E2" w:rsidP="005B0236">
      <w:pPr>
        <w:ind w:left="720"/>
        <w:contextualSpacing/>
        <w:rPr>
          <w:rFonts w:ascii="Times New Roman" w:hAnsi="Times New Roman" w:cs="Times New Roman"/>
          <w:b/>
        </w:rPr>
      </w:pPr>
      <w:r>
        <w:rPr>
          <w:rFonts w:ascii="Times New Roman" w:hAnsi="Times New Roman" w:cs="Times New Roman"/>
          <w:b/>
        </w:rPr>
        <w:t>М.П.</w:t>
      </w:r>
    </w:p>
    <w:p w:rsidR="005B0236" w:rsidRDefault="005B0236" w:rsidP="005B023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5B0236" w:rsidRDefault="005B0236" w:rsidP="005B0236">
      <w:pPr>
        <w:ind w:left="720"/>
        <w:contextualSpacing/>
        <w:rPr>
          <w:rFonts w:ascii="Times New Roman" w:hAnsi="Times New Roman" w:cs="Times New Roman"/>
          <w:i/>
        </w:rPr>
      </w:pPr>
    </w:p>
    <w:p w:rsidR="005B0236" w:rsidRPr="00C64EF6" w:rsidRDefault="00EE43E2" w:rsidP="005B0236">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rsidR="005B0236" w:rsidRDefault="005B0236" w:rsidP="005B023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Pr="00622B0C" w:rsidRDefault="005B0236" w:rsidP="005B023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11ABF6BD" wp14:editId="0D2578BF">
            <wp:extent cx="640080" cy="499745"/>
            <wp:effectExtent l="0" t="0" r="7620" b="0"/>
            <wp:docPr id="25" name="Картина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5B0236" w:rsidRPr="00622B0C" w:rsidRDefault="005B0236" w:rsidP="005B023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5B0236" w:rsidRPr="00622B0C" w:rsidRDefault="005B0236" w:rsidP="005B023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5B0236" w:rsidRPr="00622B0C" w:rsidRDefault="005B0236" w:rsidP="005B023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3" w:history="1">
        <w:r w:rsidRPr="00622B0C">
          <w:rPr>
            <w:rFonts w:ascii="Times New Roman" w:eastAsiaTheme="majorEastAsia" w:hAnsi="Times New Roman" w:cs="Times New Roman"/>
            <w:b/>
            <w:bCs/>
            <w:sz w:val="20"/>
            <w:szCs w:val="20"/>
            <w:u w:val="single"/>
            <w:lang w:val="en-US"/>
          </w:rPr>
          <w:t>obs@pavelbanya.bg</w:t>
        </w:r>
      </w:hyperlink>
    </w:p>
    <w:p w:rsidR="005B0236" w:rsidRDefault="005B0236" w:rsidP="005B0236">
      <w:pPr>
        <w:pStyle w:val="aa"/>
        <w:rPr>
          <w:rFonts w:eastAsia="Times New Roman"/>
        </w:rPr>
      </w:pPr>
    </w:p>
    <w:p w:rsidR="005B0236" w:rsidRPr="005B0236" w:rsidRDefault="005B0236" w:rsidP="005B0236">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601</w:t>
      </w:r>
    </w:p>
    <w:p w:rsidR="005B0236" w:rsidRDefault="005B0236" w:rsidP="005B0236">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rsidR="005B0236" w:rsidRDefault="005B0236" w:rsidP="00B45AC3">
      <w:pPr>
        <w:pStyle w:val="aa"/>
        <w:rPr>
          <w:rFonts w:eastAsia="Times New Roman"/>
        </w:rPr>
      </w:pPr>
    </w:p>
    <w:p w:rsidR="005B0236" w:rsidRPr="005B0236" w:rsidRDefault="005B0236" w:rsidP="005B0236">
      <w:pPr>
        <w:spacing w:after="0" w:line="240" w:lineRule="auto"/>
        <w:ind w:firstLine="720"/>
        <w:jc w:val="both"/>
        <w:rPr>
          <w:rFonts w:ascii="Times New Roman" w:eastAsia="Times New Roman" w:hAnsi="Times New Roman" w:cs="Times New Roman"/>
          <w:i/>
          <w:sz w:val="24"/>
          <w:szCs w:val="24"/>
          <w:lang w:eastAsia="bg-BG"/>
        </w:rPr>
      </w:pPr>
      <w:r w:rsidRPr="005B0236">
        <w:rPr>
          <w:rFonts w:ascii="Times New Roman" w:eastAsia="Times New Roman" w:hAnsi="Times New Roman" w:cs="Times New Roman"/>
          <w:b/>
          <w:sz w:val="24"/>
          <w:szCs w:val="24"/>
          <w:lang w:eastAsia="bg-BG"/>
        </w:rPr>
        <w:t>ОТНОСНО</w:t>
      </w:r>
      <w:r w:rsidRPr="005B0236">
        <w:rPr>
          <w:rFonts w:ascii="Times New Roman" w:eastAsia="Times New Roman" w:hAnsi="Times New Roman" w:cs="Times New Roman"/>
          <w:sz w:val="24"/>
          <w:szCs w:val="24"/>
          <w:lang w:eastAsia="bg-BG"/>
        </w:rPr>
        <w:t xml:space="preserve">: </w:t>
      </w:r>
      <w:r w:rsidRPr="005B0236">
        <w:rPr>
          <w:rFonts w:ascii="Times New Roman" w:eastAsia="Times New Roman" w:hAnsi="Times New Roman" w:cs="Times New Roman"/>
          <w:i/>
          <w:sz w:val="24"/>
          <w:szCs w:val="24"/>
          <w:lang w:eastAsia="bg-BG"/>
        </w:rPr>
        <w:t>Предоставяне за безвъзмездно управление на недвижими имоти, общинска собственост на Изпълнителна агенция „Борба с градушките“ към МЗХ</w:t>
      </w:r>
    </w:p>
    <w:p w:rsidR="005B0236" w:rsidRPr="005B0236" w:rsidRDefault="005B0236" w:rsidP="005B0236">
      <w:pPr>
        <w:spacing w:after="0" w:line="240" w:lineRule="auto"/>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ab/>
      </w:r>
    </w:p>
    <w:p w:rsidR="005B0236" w:rsidRPr="005B0236" w:rsidRDefault="005B0236" w:rsidP="005B0236">
      <w:pPr>
        <w:spacing w:after="0" w:line="240" w:lineRule="auto"/>
        <w:ind w:firstLine="708"/>
        <w:jc w:val="both"/>
        <w:rPr>
          <w:rFonts w:ascii="Times New Roman" w:eastAsia="Times New Roman" w:hAnsi="Times New Roman" w:cs="Times New Roman"/>
          <w:i/>
          <w:sz w:val="24"/>
          <w:szCs w:val="24"/>
          <w:lang w:eastAsia="bg-BG"/>
        </w:rPr>
      </w:pPr>
      <w:r w:rsidRPr="005B0236">
        <w:rPr>
          <w:rFonts w:ascii="Times New Roman" w:eastAsia="Times New Roman" w:hAnsi="Times New Roman" w:cs="Times New Roman"/>
          <w:b/>
          <w:sz w:val="24"/>
          <w:szCs w:val="24"/>
          <w:lang w:eastAsia="bg-BG"/>
        </w:rPr>
        <w:t>ПРАВНО ОСНОВАНИЕ</w:t>
      </w:r>
      <w:r w:rsidRPr="005B0236">
        <w:rPr>
          <w:rFonts w:ascii="Times New Roman" w:eastAsia="Times New Roman" w:hAnsi="Times New Roman" w:cs="Times New Roman"/>
          <w:sz w:val="24"/>
          <w:szCs w:val="24"/>
          <w:lang w:eastAsia="bg-BG"/>
        </w:rPr>
        <w:t xml:space="preserve">: </w:t>
      </w:r>
      <w:r w:rsidRPr="005B0236">
        <w:rPr>
          <w:rFonts w:ascii="Times New Roman" w:eastAsia="Times New Roman" w:hAnsi="Times New Roman" w:cs="Times New Roman"/>
          <w:i/>
          <w:sz w:val="24"/>
          <w:szCs w:val="24"/>
          <w:lang w:eastAsia="bg-BG"/>
        </w:rPr>
        <w:t>чл. 21, ал.2 във връзка чл.21, ал. 1 т. 8 от ЗМСМА, чл. 12, ал. 3 от ЗОС,  чл. 14 от НРПУРОИ и т. 7.1. от Програмата за  управление и разпореждане с общинска собственост  за 2026 г.</w:t>
      </w:r>
    </w:p>
    <w:p w:rsidR="005B0236" w:rsidRPr="005B0236" w:rsidRDefault="005B0236" w:rsidP="005B0236">
      <w:pPr>
        <w:spacing w:after="0" w:line="240" w:lineRule="auto"/>
        <w:jc w:val="both"/>
        <w:rPr>
          <w:rFonts w:ascii="Times New Roman" w:eastAsia="Times New Roman" w:hAnsi="Times New Roman" w:cs="Times New Roman"/>
          <w:sz w:val="24"/>
          <w:szCs w:val="24"/>
          <w:lang w:eastAsia="bg-BG"/>
        </w:rPr>
      </w:pPr>
    </w:p>
    <w:p w:rsidR="005B0236" w:rsidRPr="005B0236" w:rsidRDefault="005B0236" w:rsidP="005B0236">
      <w:pPr>
        <w:spacing w:after="0" w:line="240" w:lineRule="auto"/>
        <w:ind w:firstLine="708"/>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b/>
          <w:sz w:val="24"/>
          <w:szCs w:val="24"/>
          <w:lang w:eastAsia="bg-BG"/>
        </w:rPr>
        <w:t>МОТИВИ:</w:t>
      </w:r>
      <w:r w:rsidRPr="005B0236">
        <w:rPr>
          <w:rFonts w:ascii="Times New Roman" w:eastAsia="Times New Roman" w:hAnsi="Times New Roman" w:cs="Times New Roman"/>
          <w:sz w:val="24"/>
          <w:szCs w:val="24"/>
          <w:lang w:eastAsia="bg-BG"/>
        </w:rPr>
        <w:t xml:space="preserve"> В общинска администрация е постъпило искане с вх. № РД-20-827/ 21.09.2026 г. от Изпълнителния директор на Изпълнителна агенция „Борба с градушките“ към Министерство на земеделието и храните с искане за предоставяне за безвъзмездно управление на четири броя имота в землищата на с. Александрово, с. Габарево, с. Турия  и с. Тъжа с изградени ракетни площадки за </w:t>
      </w:r>
      <w:proofErr w:type="spellStart"/>
      <w:r w:rsidRPr="005B0236">
        <w:rPr>
          <w:rFonts w:ascii="Times New Roman" w:eastAsia="Times New Roman" w:hAnsi="Times New Roman" w:cs="Times New Roman"/>
          <w:sz w:val="24"/>
          <w:szCs w:val="24"/>
          <w:lang w:eastAsia="bg-BG"/>
        </w:rPr>
        <w:t>противоградова</w:t>
      </w:r>
      <w:proofErr w:type="spellEnd"/>
      <w:r w:rsidRPr="005B0236">
        <w:rPr>
          <w:rFonts w:ascii="Times New Roman" w:eastAsia="Times New Roman" w:hAnsi="Times New Roman" w:cs="Times New Roman"/>
          <w:sz w:val="24"/>
          <w:szCs w:val="24"/>
          <w:lang w:eastAsia="bg-BG"/>
        </w:rPr>
        <w:t xml:space="preserve"> защита, както и помещения в сградата на Кметство с. Тъжа с изграден команден пункт за организиране и провеждане на дейността на площадките. За описаните имоти през 2016 г. е сключен договор за безвъзмездно управление между община Павел баня и ИА „Борба с градушките“ със срок от 10 години, който изтича на 25.11.2016 г. </w:t>
      </w:r>
    </w:p>
    <w:p w:rsidR="005B0236" w:rsidRPr="005B0236" w:rsidRDefault="005B0236" w:rsidP="005B0236">
      <w:pPr>
        <w:spacing w:after="0" w:line="240" w:lineRule="auto"/>
        <w:ind w:firstLine="708"/>
        <w:jc w:val="both"/>
        <w:rPr>
          <w:rFonts w:ascii="Times New Roman" w:eastAsia="Times New Roman" w:hAnsi="Times New Roman" w:cs="Times New Roman"/>
          <w:sz w:val="24"/>
          <w:szCs w:val="20"/>
          <w:lang w:eastAsia="bg-BG"/>
        </w:rPr>
      </w:pPr>
      <w:r w:rsidRPr="005B0236">
        <w:rPr>
          <w:rFonts w:ascii="Times New Roman" w:eastAsia="Times New Roman" w:hAnsi="Times New Roman" w:cs="Times New Roman"/>
          <w:sz w:val="24"/>
          <w:szCs w:val="24"/>
          <w:lang w:eastAsia="bg-BG"/>
        </w:rPr>
        <w:t>Съгласно чл. 12, ал. 3 от ЗОС  имотите и вещите - общинска собственост,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w:t>
      </w:r>
    </w:p>
    <w:p w:rsidR="005B0236" w:rsidRPr="005B0236" w:rsidRDefault="005B0236" w:rsidP="005B0236">
      <w:pPr>
        <w:spacing w:after="0" w:line="240" w:lineRule="auto"/>
        <w:ind w:firstLine="708"/>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На основание чл. 21, ал.2 във връзка чл.21, ал. 1 т. 8 от ЗМСМА, чл. 12, ал. 3 от ЗОС,  чл. 14 от НРПУРОИ и т. 7.1. от Програмата за  управление и разпореждане с общинска собственост  за 2026 г. Общински съвет - Павел баня РЕШИ:</w:t>
      </w:r>
    </w:p>
    <w:p w:rsidR="005B0236" w:rsidRPr="005B0236" w:rsidRDefault="005B0236" w:rsidP="00235683">
      <w:pPr>
        <w:numPr>
          <w:ilvl w:val="0"/>
          <w:numId w:val="8"/>
        </w:numPr>
        <w:spacing w:after="0" w:line="240" w:lineRule="auto"/>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b/>
          <w:sz w:val="24"/>
          <w:szCs w:val="24"/>
          <w:lang w:eastAsia="bg-BG"/>
        </w:rPr>
        <w:t>Предоставя за безвъзмездно управление</w:t>
      </w:r>
      <w:r w:rsidRPr="005B0236">
        <w:rPr>
          <w:rFonts w:ascii="Times New Roman" w:eastAsia="Times New Roman" w:hAnsi="Times New Roman" w:cs="Times New Roman"/>
          <w:sz w:val="24"/>
          <w:szCs w:val="24"/>
          <w:lang w:eastAsia="bg-BG"/>
        </w:rPr>
        <w:t xml:space="preserve"> за </w:t>
      </w:r>
      <w:r w:rsidRPr="005B0236">
        <w:rPr>
          <w:rFonts w:ascii="Times New Roman" w:eastAsia="Times New Roman" w:hAnsi="Times New Roman" w:cs="Times New Roman"/>
          <w:sz w:val="24"/>
          <w:szCs w:val="24"/>
          <w:u w:val="single"/>
          <w:lang w:eastAsia="bg-BG"/>
        </w:rPr>
        <w:t>срок от 10 години</w:t>
      </w:r>
      <w:r w:rsidRPr="005B0236">
        <w:rPr>
          <w:rFonts w:ascii="Times New Roman" w:eastAsia="Times New Roman" w:hAnsi="Times New Roman" w:cs="Times New Roman"/>
          <w:sz w:val="24"/>
          <w:szCs w:val="24"/>
          <w:lang w:eastAsia="bg-BG"/>
        </w:rPr>
        <w:t xml:space="preserve"> за разполагане на ракетни площадки за </w:t>
      </w:r>
      <w:proofErr w:type="spellStart"/>
      <w:r w:rsidRPr="005B0236">
        <w:rPr>
          <w:rFonts w:ascii="Times New Roman" w:eastAsia="Times New Roman" w:hAnsi="Times New Roman" w:cs="Times New Roman"/>
          <w:sz w:val="24"/>
          <w:szCs w:val="24"/>
          <w:lang w:eastAsia="bg-BG"/>
        </w:rPr>
        <w:t>противоградова</w:t>
      </w:r>
      <w:proofErr w:type="spellEnd"/>
      <w:r w:rsidRPr="005B0236">
        <w:rPr>
          <w:rFonts w:ascii="Times New Roman" w:eastAsia="Times New Roman" w:hAnsi="Times New Roman" w:cs="Times New Roman"/>
          <w:sz w:val="24"/>
          <w:szCs w:val="24"/>
          <w:lang w:eastAsia="bg-BG"/>
        </w:rPr>
        <w:t xml:space="preserve"> защита на Изпълнителна агенция „Борба с градушките“ ЕИК 00062587, със седалище и адрес на управления гр. София, ул. Христо Ботев № 17, представлявана от Изпълнителния Директор - инж. Валери </w:t>
      </w:r>
      <w:proofErr w:type="spellStart"/>
      <w:r w:rsidRPr="005B0236">
        <w:rPr>
          <w:rFonts w:ascii="Times New Roman" w:eastAsia="Times New Roman" w:hAnsi="Times New Roman" w:cs="Times New Roman"/>
          <w:sz w:val="24"/>
          <w:szCs w:val="24"/>
          <w:lang w:eastAsia="bg-BG"/>
        </w:rPr>
        <w:t>Ценов</w:t>
      </w:r>
      <w:proofErr w:type="spellEnd"/>
      <w:r w:rsidRPr="005B0236">
        <w:rPr>
          <w:rFonts w:ascii="Times New Roman" w:eastAsia="Times New Roman" w:hAnsi="Times New Roman" w:cs="Times New Roman"/>
          <w:sz w:val="24"/>
          <w:szCs w:val="24"/>
          <w:lang w:eastAsia="bg-BG"/>
        </w:rPr>
        <w:t>,  следните имоти – общинска собственост:</w:t>
      </w:r>
    </w:p>
    <w:p w:rsidR="005B0236" w:rsidRPr="005B0236" w:rsidRDefault="005B0236" w:rsidP="00235683">
      <w:pPr>
        <w:numPr>
          <w:ilvl w:val="0"/>
          <w:numId w:val="9"/>
        </w:numPr>
        <w:spacing w:after="0" w:line="240" w:lineRule="auto"/>
        <w:jc w:val="both"/>
        <w:rPr>
          <w:rFonts w:ascii="Times New Roman" w:eastAsia="Times New Roman" w:hAnsi="Times New Roman" w:cs="Times New Roman"/>
          <w:sz w:val="24"/>
          <w:szCs w:val="20"/>
          <w:lang w:eastAsia="bg-BG"/>
        </w:rPr>
      </w:pPr>
      <w:r w:rsidRPr="005B0236">
        <w:rPr>
          <w:rFonts w:ascii="Times New Roman" w:eastAsia="Times New Roman" w:hAnsi="Times New Roman" w:cs="Times New Roman"/>
          <w:sz w:val="24"/>
          <w:szCs w:val="24"/>
          <w:u w:val="single"/>
          <w:lang w:eastAsia="bg-BG"/>
        </w:rPr>
        <w:t xml:space="preserve">Площ от 1000 кв.м. в североизточната част на </w:t>
      </w:r>
      <w:r w:rsidRPr="005B0236">
        <w:rPr>
          <w:rFonts w:ascii="Times New Roman" w:eastAsia="Times New Roman" w:hAnsi="Times New Roman" w:cs="Times New Roman"/>
          <w:sz w:val="24"/>
          <w:szCs w:val="24"/>
          <w:lang w:eastAsia="bg-BG"/>
        </w:rPr>
        <w:t xml:space="preserve">поземлен имот с идентификатор </w:t>
      </w:r>
      <w:r w:rsidRPr="005B0236">
        <w:rPr>
          <w:rFonts w:ascii="Times New Roman" w:eastAsia="Times New Roman" w:hAnsi="Times New Roman" w:cs="Times New Roman"/>
          <w:b/>
          <w:sz w:val="24"/>
          <w:szCs w:val="24"/>
          <w:lang w:eastAsia="bg-BG"/>
        </w:rPr>
        <w:t xml:space="preserve">00309.122.28 </w:t>
      </w:r>
      <w:r w:rsidRPr="005B0236">
        <w:rPr>
          <w:rFonts w:ascii="Times New Roman" w:eastAsia="Times New Roman" w:hAnsi="Times New Roman" w:cs="Times New Roman"/>
          <w:sz w:val="24"/>
          <w:szCs w:val="24"/>
          <w:lang w:eastAsia="bg-BG"/>
        </w:rPr>
        <w:t xml:space="preserve">по КККР на </w:t>
      </w:r>
      <w:r w:rsidRPr="005B0236">
        <w:rPr>
          <w:rFonts w:ascii="Times New Roman" w:eastAsia="Times New Roman" w:hAnsi="Times New Roman" w:cs="Times New Roman"/>
          <w:b/>
          <w:sz w:val="24"/>
          <w:szCs w:val="24"/>
          <w:lang w:eastAsia="bg-BG"/>
        </w:rPr>
        <w:t>с. Александрово</w:t>
      </w:r>
      <w:r w:rsidRPr="005B0236">
        <w:rPr>
          <w:rFonts w:ascii="Times New Roman" w:eastAsia="Times New Roman" w:hAnsi="Times New Roman" w:cs="Times New Roman"/>
          <w:sz w:val="24"/>
          <w:szCs w:val="24"/>
          <w:lang w:eastAsia="bg-BG"/>
        </w:rPr>
        <w:t>, с обща площ 41858</w:t>
      </w:r>
      <w:r w:rsidRPr="005B0236">
        <w:rPr>
          <w:rFonts w:ascii="Times New Roman" w:eastAsia="Times New Roman" w:hAnsi="Times New Roman" w:cs="Times New Roman"/>
          <w:b/>
          <w:sz w:val="24"/>
          <w:szCs w:val="24"/>
          <w:lang w:eastAsia="bg-BG"/>
        </w:rPr>
        <w:t xml:space="preserve"> </w:t>
      </w:r>
      <w:r w:rsidRPr="005B0236">
        <w:rPr>
          <w:rFonts w:ascii="Times New Roman" w:eastAsia="Times New Roman" w:hAnsi="Times New Roman" w:cs="Times New Roman"/>
          <w:sz w:val="24"/>
          <w:szCs w:val="24"/>
          <w:lang w:eastAsia="bg-BG"/>
        </w:rPr>
        <w:t xml:space="preserve">кв.м., трайно предназначение на територията: Земеделска, начин на трайно ползване: </w:t>
      </w:r>
      <w:r w:rsidRPr="005B0236">
        <w:rPr>
          <w:rFonts w:ascii="Times New Roman" w:eastAsia="Times New Roman" w:hAnsi="Times New Roman" w:cs="Times New Roman"/>
          <w:b/>
          <w:sz w:val="24"/>
          <w:szCs w:val="24"/>
          <w:lang w:eastAsia="bg-BG"/>
        </w:rPr>
        <w:t xml:space="preserve">Друг вид </w:t>
      </w:r>
      <w:proofErr w:type="spellStart"/>
      <w:r w:rsidRPr="005B0236">
        <w:rPr>
          <w:rFonts w:ascii="Times New Roman" w:eastAsia="Times New Roman" w:hAnsi="Times New Roman" w:cs="Times New Roman"/>
          <w:b/>
          <w:sz w:val="24"/>
          <w:szCs w:val="24"/>
          <w:lang w:eastAsia="bg-BG"/>
        </w:rPr>
        <w:t>недървопроизводителна</w:t>
      </w:r>
      <w:proofErr w:type="spellEnd"/>
      <w:r w:rsidRPr="005B0236">
        <w:rPr>
          <w:rFonts w:ascii="Times New Roman" w:eastAsia="Times New Roman" w:hAnsi="Times New Roman" w:cs="Times New Roman"/>
          <w:b/>
          <w:sz w:val="24"/>
          <w:szCs w:val="24"/>
          <w:lang w:eastAsia="bg-BG"/>
        </w:rPr>
        <w:t xml:space="preserve"> горска площ</w:t>
      </w:r>
      <w:r w:rsidRPr="005B0236">
        <w:rPr>
          <w:rFonts w:ascii="Times New Roman" w:eastAsia="Times New Roman" w:hAnsi="Times New Roman" w:cs="Times New Roman"/>
          <w:sz w:val="24"/>
          <w:szCs w:val="24"/>
          <w:lang w:eastAsia="bg-BG"/>
        </w:rPr>
        <w:t>, категория на земята: Девета, номер по предходен план 000712 при съседи 00309.76.940, 00309.125.708, 00309.122.29, 00309.122.12, 00309.122.251; съставен АОС № 4813/ 03.02.2023 г.</w:t>
      </w:r>
    </w:p>
    <w:p w:rsidR="005B0236" w:rsidRPr="005B0236" w:rsidRDefault="005B0236" w:rsidP="00235683">
      <w:pPr>
        <w:numPr>
          <w:ilvl w:val="0"/>
          <w:numId w:val="9"/>
        </w:numPr>
        <w:spacing w:after="0" w:line="240" w:lineRule="auto"/>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u w:val="single"/>
          <w:lang w:eastAsia="bg-BG"/>
        </w:rPr>
        <w:t xml:space="preserve">Площ от 1000 кв.м. в югозападната част на </w:t>
      </w:r>
      <w:r w:rsidRPr="005B0236">
        <w:rPr>
          <w:rFonts w:ascii="Times New Roman" w:eastAsia="Times New Roman" w:hAnsi="Times New Roman" w:cs="Times New Roman"/>
          <w:sz w:val="24"/>
          <w:szCs w:val="24"/>
          <w:lang w:eastAsia="bg-BG"/>
        </w:rPr>
        <w:t xml:space="preserve">поземлен имот с идентификатор </w:t>
      </w:r>
      <w:r w:rsidRPr="005B0236">
        <w:rPr>
          <w:rFonts w:ascii="Times New Roman" w:eastAsia="Times New Roman" w:hAnsi="Times New Roman" w:cs="Times New Roman"/>
          <w:b/>
          <w:sz w:val="24"/>
          <w:szCs w:val="24"/>
          <w:lang w:eastAsia="bg-BG"/>
        </w:rPr>
        <w:t xml:space="preserve">14026.4.29 </w:t>
      </w:r>
      <w:r w:rsidRPr="005B0236">
        <w:rPr>
          <w:rFonts w:ascii="Times New Roman" w:eastAsia="Times New Roman" w:hAnsi="Times New Roman" w:cs="Times New Roman"/>
          <w:sz w:val="24"/>
          <w:szCs w:val="24"/>
          <w:lang w:eastAsia="bg-BG"/>
        </w:rPr>
        <w:t xml:space="preserve">по КККР на </w:t>
      </w:r>
      <w:r w:rsidRPr="005B0236">
        <w:rPr>
          <w:rFonts w:ascii="Times New Roman" w:eastAsia="Times New Roman" w:hAnsi="Times New Roman" w:cs="Times New Roman"/>
          <w:b/>
          <w:sz w:val="24"/>
          <w:szCs w:val="24"/>
          <w:lang w:eastAsia="bg-BG"/>
        </w:rPr>
        <w:t xml:space="preserve">с. Габарево, </w:t>
      </w:r>
      <w:r w:rsidRPr="005B0236">
        <w:rPr>
          <w:rFonts w:ascii="Times New Roman" w:eastAsia="Times New Roman" w:hAnsi="Times New Roman" w:cs="Times New Roman"/>
          <w:sz w:val="24"/>
          <w:szCs w:val="24"/>
          <w:lang w:eastAsia="bg-BG"/>
        </w:rPr>
        <w:t>местност „Росена“, с обща площ 7371</w:t>
      </w:r>
      <w:r w:rsidRPr="005B0236">
        <w:rPr>
          <w:rFonts w:ascii="Times New Roman" w:eastAsia="Times New Roman" w:hAnsi="Times New Roman" w:cs="Times New Roman"/>
          <w:b/>
          <w:sz w:val="24"/>
          <w:szCs w:val="24"/>
          <w:lang w:eastAsia="bg-BG"/>
        </w:rPr>
        <w:t xml:space="preserve"> </w:t>
      </w:r>
      <w:r w:rsidRPr="005B0236">
        <w:rPr>
          <w:rFonts w:ascii="Times New Roman" w:eastAsia="Times New Roman" w:hAnsi="Times New Roman" w:cs="Times New Roman"/>
          <w:sz w:val="24"/>
          <w:szCs w:val="24"/>
          <w:lang w:eastAsia="bg-BG"/>
        </w:rPr>
        <w:t xml:space="preserve">кв.м., трайно предназначение на територията: Земеделска, начин на трайно ползване: </w:t>
      </w:r>
      <w:r w:rsidRPr="005B0236">
        <w:rPr>
          <w:rFonts w:ascii="Times New Roman" w:eastAsia="Times New Roman" w:hAnsi="Times New Roman" w:cs="Times New Roman"/>
          <w:b/>
          <w:sz w:val="24"/>
          <w:szCs w:val="24"/>
          <w:lang w:eastAsia="bg-BG"/>
        </w:rPr>
        <w:t>Пасище</w:t>
      </w:r>
      <w:r w:rsidRPr="005B0236">
        <w:rPr>
          <w:rFonts w:ascii="Times New Roman" w:eastAsia="Times New Roman" w:hAnsi="Times New Roman" w:cs="Times New Roman"/>
          <w:sz w:val="24"/>
          <w:szCs w:val="24"/>
          <w:lang w:eastAsia="bg-BG"/>
        </w:rPr>
        <w:t>, категория на земята: Девета, номер по предходен план 000025 при съседи 14026.4.30, 14026.4.3, 73688.23.44, 14026.4.2, 14026.4.1, 73688.14.34, 73688.14.41; съставен АОС № 4954/ 24.04.2024 г.</w:t>
      </w:r>
    </w:p>
    <w:p w:rsidR="005B0236" w:rsidRPr="005B0236" w:rsidRDefault="005B0236" w:rsidP="00235683">
      <w:pPr>
        <w:numPr>
          <w:ilvl w:val="0"/>
          <w:numId w:val="9"/>
        </w:numPr>
        <w:spacing w:after="0" w:line="240" w:lineRule="auto"/>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u w:val="single"/>
          <w:lang w:eastAsia="bg-BG"/>
        </w:rPr>
        <w:t xml:space="preserve">Площ от 500 кв.м. в северната част на </w:t>
      </w:r>
      <w:r w:rsidRPr="005B0236">
        <w:rPr>
          <w:rFonts w:ascii="Times New Roman" w:eastAsia="Times New Roman" w:hAnsi="Times New Roman" w:cs="Times New Roman"/>
          <w:sz w:val="24"/>
          <w:szCs w:val="24"/>
          <w:lang w:eastAsia="bg-BG"/>
        </w:rPr>
        <w:t xml:space="preserve">поземлен имот с идентификатор </w:t>
      </w:r>
      <w:r w:rsidRPr="005B0236">
        <w:rPr>
          <w:rFonts w:ascii="Times New Roman" w:eastAsia="Times New Roman" w:hAnsi="Times New Roman" w:cs="Times New Roman"/>
          <w:b/>
          <w:sz w:val="24"/>
          <w:szCs w:val="24"/>
          <w:lang w:eastAsia="bg-BG"/>
        </w:rPr>
        <w:t xml:space="preserve">73451.818.855 </w:t>
      </w:r>
      <w:r w:rsidRPr="005B0236">
        <w:rPr>
          <w:rFonts w:ascii="Times New Roman" w:eastAsia="Times New Roman" w:hAnsi="Times New Roman" w:cs="Times New Roman"/>
          <w:sz w:val="24"/>
          <w:szCs w:val="24"/>
          <w:lang w:eastAsia="bg-BG"/>
        </w:rPr>
        <w:t xml:space="preserve">по КККР на </w:t>
      </w:r>
      <w:r w:rsidRPr="005B0236">
        <w:rPr>
          <w:rFonts w:ascii="Times New Roman" w:eastAsia="Times New Roman" w:hAnsi="Times New Roman" w:cs="Times New Roman"/>
          <w:b/>
          <w:sz w:val="24"/>
          <w:szCs w:val="24"/>
          <w:lang w:eastAsia="bg-BG"/>
        </w:rPr>
        <w:t>с. Турия</w:t>
      </w:r>
      <w:r w:rsidRPr="005B0236">
        <w:rPr>
          <w:rFonts w:ascii="Times New Roman" w:eastAsia="Times New Roman" w:hAnsi="Times New Roman" w:cs="Times New Roman"/>
          <w:sz w:val="24"/>
          <w:szCs w:val="24"/>
          <w:lang w:eastAsia="bg-BG"/>
        </w:rPr>
        <w:t>, с обща площ 1497</w:t>
      </w:r>
      <w:r w:rsidRPr="005B0236">
        <w:rPr>
          <w:rFonts w:ascii="Times New Roman" w:eastAsia="Times New Roman" w:hAnsi="Times New Roman" w:cs="Times New Roman"/>
          <w:b/>
          <w:sz w:val="24"/>
          <w:szCs w:val="24"/>
          <w:lang w:eastAsia="bg-BG"/>
        </w:rPr>
        <w:t xml:space="preserve"> </w:t>
      </w:r>
      <w:r w:rsidRPr="005B0236">
        <w:rPr>
          <w:rFonts w:ascii="Times New Roman" w:eastAsia="Times New Roman" w:hAnsi="Times New Roman" w:cs="Times New Roman"/>
          <w:sz w:val="24"/>
          <w:szCs w:val="24"/>
          <w:lang w:eastAsia="bg-BG"/>
        </w:rPr>
        <w:t xml:space="preserve">кв.м., трайно предназначение на територията: Земеделска, начин на трайно ползване: </w:t>
      </w:r>
      <w:r w:rsidRPr="005B0236">
        <w:rPr>
          <w:rFonts w:ascii="Times New Roman" w:eastAsia="Times New Roman" w:hAnsi="Times New Roman" w:cs="Times New Roman"/>
          <w:b/>
          <w:sz w:val="24"/>
          <w:szCs w:val="24"/>
          <w:lang w:eastAsia="bg-BG"/>
        </w:rPr>
        <w:t>Пасище</w:t>
      </w:r>
      <w:r w:rsidRPr="005B0236">
        <w:rPr>
          <w:rFonts w:ascii="Times New Roman" w:eastAsia="Times New Roman" w:hAnsi="Times New Roman" w:cs="Times New Roman"/>
          <w:sz w:val="24"/>
          <w:szCs w:val="24"/>
          <w:lang w:eastAsia="bg-BG"/>
        </w:rPr>
        <w:t>, категория на земята: Пета, номер по предходен план 000855 при съседи 73541.858.1169, 73451.818.1002, 73451.818.1183; съставен АОС № 5188/ 30.03.2026 г.</w:t>
      </w:r>
    </w:p>
    <w:p w:rsidR="005B0236" w:rsidRPr="005B0236" w:rsidRDefault="005B0236" w:rsidP="00235683">
      <w:pPr>
        <w:numPr>
          <w:ilvl w:val="0"/>
          <w:numId w:val="9"/>
        </w:numPr>
        <w:spacing w:after="0" w:line="240" w:lineRule="auto"/>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u w:val="single"/>
          <w:lang w:eastAsia="bg-BG"/>
        </w:rPr>
        <w:t xml:space="preserve">Площ от 500 кв.м. в източната част на </w:t>
      </w:r>
      <w:r w:rsidRPr="005B0236">
        <w:rPr>
          <w:rFonts w:ascii="Times New Roman" w:eastAsia="Times New Roman" w:hAnsi="Times New Roman" w:cs="Times New Roman"/>
          <w:sz w:val="24"/>
          <w:szCs w:val="24"/>
          <w:lang w:eastAsia="bg-BG"/>
        </w:rPr>
        <w:t xml:space="preserve">поземлен имот с идентификатор </w:t>
      </w:r>
      <w:r w:rsidRPr="005B0236">
        <w:rPr>
          <w:rFonts w:ascii="Times New Roman" w:eastAsia="Times New Roman" w:hAnsi="Times New Roman" w:cs="Times New Roman"/>
          <w:b/>
          <w:sz w:val="24"/>
          <w:szCs w:val="24"/>
          <w:lang w:eastAsia="bg-BG"/>
        </w:rPr>
        <w:t xml:space="preserve">73540.53.69 </w:t>
      </w:r>
      <w:r w:rsidRPr="005B0236">
        <w:rPr>
          <w:rFonts w:ascii="Times New Roman" w:eastAsia="Times New Roman" w:hAnsi="Times New Roman" w:cs="Times New Roman"/>
          <w:sz w:val="24"/>
          <w:szCs w:val="24"/>
          <w:lang w:eastAsia="bg-BG"/>
        </w:rPr>
        <w:t xml:space="preserve">по КККР на </w:t>
      </w:r>
      <w:r w:rsidRPr="005B0236">
        <w:rPr>
          <w:rFonts w:ascii="Times New Roman" w:eastAsia="Times New Roman" w:hAnsi="Times New Roman" w:cs="Times New Roman"/>
          <w:b/>
          <w:sz w:val="24"/>
          <w:szCs w:val="24"/>
          <w:lang w:eastAsia="bg-BG"/>
        </w:rPr>
        <w:t>с. Тъжа</w:t>
      </w:r>
      <w:r w:rsidRPr="005B0236">
        <w:rPr>
          <w:rFonts w:ascii="Times New Roman" w:eastAsia="Times New Roman" w:hAnsi="Times New Roman" w:cs="Times New Roman"/>
          <w:sz w:val="24"/>
          <w:szCs w:val="24"/>
          <w:lang w:eastAsia="bg-BG"/>
        </w:rPr>
        <w:t>, с обща площ 3476</w:t>
      </w:r>
      <w:r w:rsidRPr="005B0236">
        <w:rPr>
          <w:rFonts w:ascii="Times New Roman" w:eastAsia="Times New Roman" w:hAnsi="Times New Roman" w:cs="Times New Roman"/>
          <w:b/>
          <w:sz w:val="24"/>
          <w:szCs w:val="24"/>
          <w:lang w:eastAsia="bg-BG"/>
        </w:rPr>
        <w:t xml:space="preserve"> </w:t>
      </w:r>
      <w:r w:rsidRPr="005B0236">
        <w:rPr>
          <w:rFonts w:ascii="Times New Roman" w:eastAsia="Times New Roman" w:hAnsi="Times New Roman" w:cs="Times New Roman"/>
          <w:sz w:val="24"/>
          <w:szCs w:val="24"/>
          <w:lang w:eastAsia="bg-BG"/>
        </w:rPr>
        <w:t xml:space="preserve">кв.м., трайно предназначение на територията: Земеделска, начин на трайно ползване: </w:t>
      </w:r>
      <w:r w:rsidRPr="005B0236">
        <w:rPr>
          <w:rFonts w:ascii="Times New Roman" w:eastAsia="Times New Roman" w:hAnsi="Times New Roman" w:cs="Times New Roman"/>
          <w:b/>
          <w:sz w:val="24"/>
          <w:szCs w:val="24"/>
          <w:lang w:eastAsia="bg-BG"/>
        </w:rPr>
        <w:t>Деградирала орна земя</w:t>
      </w:r>
      <w:r w:rsidRPr="005B0236">
        <w:rPr>
          <w:rFonts w:ascii="Times New Roman" w:eastAsia="Times New Roman" w:hAnsi="Times New Roman" w:cs="Times New Roman"/>
          <w:sz w:val="24"/>
          <w:szCs w:val="24"/>
          <w:lang w:eastAsia="bg-BG"/>
        </w:rPr>
        <w:t xml:space="preserve">, категория на земята: Пета, </w:t>
      </w:r>
      <w:r w:rsidRPr="005B0236">
        <w:rPr>
          <w:rFonts w:ascii="Times New Roman" w:eastAsia="Times New Roman" w:hAnsi="Times New Roman" w:cs="Times New Roman"/>
          <w:sz w:val="24"/>
          <w:szCs w:val="24"/>
          <w:lang w:eastAsia="bg-BG"/>
        </w:rPr>
        <w:lastRenderedPageBreak/>
        <w:t>номер по предходен план 000069 при съседи 73540.53.65, 73540.53.59, 73540.53.570, 73540.53.48, 73540.53.66; съставен АОС № 5174/ 22.01.2026 г.</w:t>
      </w:r>
    </w:p>
    <w:p w:rsidR="005B0236" w:rsidRPr="005B0236" w:rsidRDefault="005B0236" w:rsidP="00235683">
      <w:pPr>
        <w:numPr>
          <w:ilvl w:val="0"/>
          <w:numId w:val="8"/>
        </w:numPr>
        <w:spacing w:after="0" w:line="240" w:lineRule="auto"/>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b/>
          <w:sz w:val="24"/>
          <w:szCs w:val="24"/>
          <w:lang w:eastAsia="bg-BG"/>
        </w:rPr>
        <w:t>Предоставя за безвъзмездно управление</w:t>
      </w:r>
      <w:r w:rsidRPr="005B0236">
        <w:rPr>
          <w:rFonts w:ascii="Times New Roman" w:eastAsia="Times New Roman" w:hAnsi="Times New Roman" w:cs="Times New Roman"/>
          <w:sz w:val="24"/>
          <w:szCs w:val="24"/>
          <w:lang w:eastAsia="bg-BG"/>
        </w:rPr>
        <w:t xml:space="preserve"> за </w:t>
      </w:r>
      <w:r w:rsidRPr="005B0236">
        <w:rPr>
          <w:rFonts w:ascii="Times New Roman" w:eastAsia="Times New Roman" w:hAnsi="Times New Roman" w:cs="Times New Roman"/>
          <w:sz w:val="24"/>
          <w:szCs w:val="24"/>
          <w:u w:val="single"/>
          <w:lang w:eastAsia="bg-BG"/>
        </w:rPr>
        <w:t>срок от 10 години</w:t>
      </w:r>
      <w:r w:rsidRPr="005B0236">
        <w:rPr>
          <w:rFonts w:ascii="Times New Roman" w:eastAsia="Times New Roman" w:hAnsi="Times New Roman" w:cs="Times New Roman"/>
          <w:sz w:val="24"/>
          <w:szCs w:val="24"/>
          <w:lang w:eastAsia="bg-BG"/>
        </w:rPr>
        <w:t xml:space="preserve"> за команден пункт с цел организиране и провеждане дейността на площадките  на Изпълнителна агенция „Борба с градушките“ ЕИК 00062587, със седалище и адрес на управления гр. София, ул. Христо Ботев № 17, представлявана от Изпълнителния Директор - инж. Валери </w:t>
      </w:r>
      <w:proofErr w:type="spellStart"/>
      <w:r w:rsidRPr="005B0236">
        <w:rPr>
          <w:rFonts w:ascii="Times New Roman" w:eastAsia="Times New Roman" w:hAnsi="Times New Roman" w:cs="Times New Roman"/>
          <w:sz w:val="24"/>
          <w:szCs w:val="24"/>
          <w:lang w:eastAsia="bg-BG"/>
        </w:rPr>
        <w:t>Ценов</w:t>
      </w:r>
      <w:proofErr w:type="spellEnd"/>
      <w:r w:rsidRPr="005B0236">
        <w:rPr>
          <w:rFonts w:ascii="Times New Roman" w:eastAsia="Times New Roman" w:hAnsi="Times New Roman" w:cs="Times New Roman"/>
          <w:sz w:val="24"/>
          <w:szCs w:val="24"/>
          <w:lang w:eastAsia="bg-BG"/>
        </w:rPr>
        <w:t xml:space="preserve">,  част от  имот – публична общинска собственост, както следва: Помещения в масивна сграда – Кметство с. Тъжа, </w:t>
      </w:r>
      <w:proofErr w:type="spellStart"/>
      <w:r w:rsidRPr="005B0236">
        <w:rPr>
          <w:rFonts w:ascii="Times New Roman" w:eastAsia="Times New Roman" w:hAnsi="Times New Roman" w:cs="Times New Roman"/>
          <w:sz w:val="24"/>
          <w:szCs w:val="24"/>
          <w:lang w:eastAsia="bg-BG"/>
        </w:rPr>
        <w:t>находяща</w:t>
      </w:r>
      <w:proofErr w:type="spellEnd"/>
      <w:r w:rsidRPr="005B0236">
        <w:rPr>
          <w:rFonts w:ascii="Times New Roman" w:eastAsia="Times New Roman" w:hAnsi="Times New Roman" w:cs="Times New Roman"/>
          <w:sz w:val="24"/>
          <w:szCs w:val="24"/>
          <w:lang w:eastAsia="bg-BG"/>
        </w:rPr>
        <w:t xml:space="preserve"> се в имот УПИ ХІХ-кметство кв. 98 по плана на селото – АОС № 1603/ 2007 г., представляващи: </w:t>
      </w:r>
    </w:p>
    <w:p w:rsidR="005B0236" w:rsidRPr="005B0236" w:rsidRDefault="005B0236" w:rsidP="00235683">
      <w:pPr>
        <w:numPr>
          <w:ilvl w:val="0"/>
          <w:numId w:val="10"/>
        </w:numPr>
        <w:spacing w:after="0" w:line="240" w:lineRule="auto"/>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На трети етаж – стаи №1, №2, №3, №4, №5, №6 и два броя санитарни възли;</w:t>
      </w:r>
    </w:p>
    <w:p w:rsidR="005B0236" w:rsidRPr="005B0236" w:rsidRDefault="005B0236" w:rsidP="00235683">
      <w:pPr>
        <w:numPr>
          <w:ilvl w:val="0"/>
          <w:numId w:val="10"/>
        </w:numPr>
        <w:spacing w:after="0" w:line="240" w:lineRule="auto"/>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На четвърти етаж – стая №1, №2, №4, №5 и два броя санитарни възли</w:t>
      </w:r>
    </w:p>
    <w:p w:rsidR="005B0236" w:rsidRPr="005B0236" w:rsidRDefault="005B0236" w:rsidP="00235683">
      <w:pPr>
        <w:numPr>
          <w:ilvl w:val="0"/>
          <w:numId w:val="10"/>
        </w:numPr>
        <w:spacing w:after="0" w:line="240" w:lineRule="auto"/>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Голямо помещение под входно стълбище със самостоятелен вход от юг;</w:t>
      </w:r>
    </w:p>
    <w:p w:rsidR="005B0236" w:rsidRPr="005B0236" w:rsidRDefault="005B0236" w:rsidP="00235683">
      <w:pPr>
        <w:numPr>
          <w:ilvl w:val="0"/>
          <w:numId w:val="10"/>
        </w:numPr>
        <w:spacing w:after="0" w:line="240" w:lineRule="auto"/>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На подземен етаж – избено помещение № 2 и три помещения в южната част;</w:t>
      </w:r>
    </w:p>
    <w:p w:rsidR="005B0236" w:rsidRPr="005B0236" w:rsidRDefault="005B0236" w:rsidP="005B0236">
      <w:pPr>
        <w:spacing w:after="0" w:line="240" w:lineRule="auto"/>
        <w:ind w:left="360"/>
        <w:jc w:val="both"/>
        <w:rPr>
          <w:rFonts w:ascii="Times New Roman" w:eastAsia="Times New Roman" w:hAnsi="Times New Roman" w:cs="Times New Roman"/>
          <w:sz w:val="24"/>
          <w:szCs w:val="24"/>
          <w:lang w:eastAsia="bg-BG"/>
        </w:rPr>
      </w:pPr>
    </w:p>
    <w:p w:rsidR="005B0236" w:rsidRPr="005B0236" w:rsidRDefault="005B0236" w:rsidP="005B0236">
      <w:pPr>
        <w:spacing w:after="0" w:line="240" w:lineRule="auto"/>
        <w:ind w:firstLine="708"/>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Упълномощава Кмета на Община Павел баня да извърши всички нормативно определени действия в изпълнение на горното решение.</w:t>
      </w:r>
    </w:p>
    <w:p w:rsidR="005B0236" w:rsidRPr="005B0236" w:rsidRDefault="005B0236" w:rsidP="005B0236">
      <w:pPr>
        <w:spacing w:after="0" w:line="240" w:lineRule="auto"/>
        <w:ind w:firstLine="708"/>
        <w:rPr>
          <w:rFonts w:ascii="Times New Roman" w:eastAsia="Times New Roman" w:hAnsi="Times New Roman" w:cs="Times New Roman"/>
          <w:i/>
          <w:sz w:val="20"/>
          <w:szCs w:val="20"/>
          <w:lang w:eastAsia="bg-BG"/>
        </w:rPr>
      </w:pPr>
    </w:p>
    <w:p w:rsidR="005B0236" w:rsidRPr="005B0236" w:rsidRDefault="005B0236" w:rsidP="005B0236">
      <w:pPr>
        <w:spacing w:after="0" w:line="240" w:lineRule="auto"/>
        <w:ind w:firstLine="708"/>
        <w:rPr>
          <w:rFonts w:ascii="Times New Roman" w:eastAsia="Times New Roman" w:hAnsi="Times New Roman" w:cs="Times New Roman"/>
          <w:i/>
          <w:sz w:val="20"/>
          <w:szCs w:val="24"/>
          <w:lang w:eastAsia="bg-BG"/>
        </w:rPr>
      </w:pPr>
      <w:r w:rsidRPr="005B0236">
        <w:rPr>
          <w:rFonts w:ascii="Times New Roman" w:eastAsia="Times New Roman" w:hAnsi="Times New Roman" w:cs="Times New Roman"/>
          <w:i/>
          <w:sz w:val="20"/>
          <w:szCs w:val="24"/>
          <w:lang w:eastAsia="bg-BG"/>
        </w:rPr>
        <w:t>Приложение: Копия от АОС, скици, писмо от ИАБГ.</w:t>
      </w:r>
    </w:p>
    <w:p w:rsidR="005B0236" w:rsidRPr="005B0236" w:rsidRDefault="005B0236" w:rsidP="005B0236">
      <w:pPr>
        <w:overflowPunct w:val="0"/>
        <w:autoSpaceDE w:val="0"/>
        <w:autoSpaceDN w:val="0"/>
        <w:adjustRightInd w:val="0"/>
        <w:spacing w:after="0" w:line="240" w:lineRule="auto"/>
        <w:rPr>
          <w:rFonts w:ascii="Times New Roman" w:eastAsia="Times New Roman" w:hAnsi="Times New Roman" w:cs="Times New Roman"/>
          <w:b/>
          <w:sz w:val="24"/>
          <w:szCs w:val="24"/>
        </w:rPr>
      </w:pP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B0236" w:rsidRPr="005B0236" w:rsidRDefault="005B0236" w:rsidP="005B0236">
      <w:pPr>
        <w:spacing w:after="0" w:line="240" w:lineRule="auto"/>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B0236" w:rsidRPr="005B0236" w:rsidRDefault="005B0236" w:rsidP="005B023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5B0236" w:rsidRPr="005B0236" w:rsidTr="005B0236">
        <w:tc>
          <w:tcPr>
            <w:tcW w:w="490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Премина се към поименно гласуване:</w:t>
            </w:r>
          </w:p>
        </w:tc>
        <w:tc>
          <w:tcPr>
            <w:tcW w:w="490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Х.Р.Ч.</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ОТСЪСТВА ОТ ЗАЛАТА</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 xml:space="preserve">ОТСЪСТВА ОТ ЗАСЕДАНИЕТО </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909"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Н.Б.К.</w:t>
            </w:r>
          </w:p>
        </w:tc>
        <w:tc>
          <w:tcPr>
            <w:tcW w:w="4909"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c>
          <w:tcPr>
            <w:tcW w:w="4909" w:type="dxa"/>
          </w:tcPr>
          <w:p w:rsidR="005B0236" w:rsidRPr="005B0236" w:rsidRDefault="005B0236" w:rsidP="005B0236">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bl>
    <w:p w:rsidR="005B0236" w:rsidRPr="005B0236" w:rsidRDefault="005B0236" w:rsidP="005B0236">
      <w:pPr>
        <w:spacing w:after="0" w:line="240" w:lineRule="auto"/>
        <w:rPr>
          <w:rFonts w:ascii="Times New Roman" w:eastAsia="Times New Roman" w:hAnsi="Times New Roman" w:cs="Times New Roman"/>
          <w:sz w:val="24"/>
          <w:szCs w:val="24"/>
          <w:u w:val="single"/>
          <w:lang w:eastAsia="bg-BG"/>
        </w:rPr>
      </w:pPr>
    </w:p>
    <w:p w:rsidR="005B0236" w:rsidRPr="005B0236" w:rsidRDefault="005B0236" w:rsidP="005B0236">
      <w:pPr>
        <w:spacing w:after="0" w:line="240" w:lineRule="auto"/>
        <w:rPr>
          <w:rFonts w:ascii="Times New Roman" w:eastAsia="Times New Roman" w:hAnsi="Times New Roman" w:cs="Times New Roman"/>
          <w:sz w:val="24"/>
          <w:szCs w:val="24"/>
          <w:u w:val="single"/>
          <w:lang w:eastAsia="bg-BG"/>
        </w:rPr>
      </w:pPr>
      <w:r w:rsidRPr="005B0236">
        <w:rPr>
          <w:rFonts w:ascii="Times New Roman" w:eastAsia="Times New Roman" w:hAnsi="Times New Roman" w:cs="Times New Roman"/>
          <w:sz w:val="24"/>
          <w:szCs w:val="24"/>
          <w:u w:val="single"/>
          <w:lang w:eastAsia="bg-BG"/>
        </w:rPr>
        <w:t>Решението се приема</w:t>
      </w:r>
    </w:p>
    <w:p w:rsidR="005B0236" w:rsidRPr="005B0236" w:rsidRDefault="005B0236" w:rsidP="005B0236">
      <w:pPr>
        <w:keepNext/>
        <w:tabs>
          <w:tab w:val="left" w:pos="0"/>
        </w:tabs>
        <w:spacing w:after="0" w:line="240" w:lineRule="auto"/>
        <w:outlineLvl w:val="2"/>
        <w:rPr>
          <w:rFonts w:ascii="Times New Roman" w:eastAsia="Times New Roman" w:hAnsi="Times New Roman" w:cs="Times New Roman"/>
          <w:color w:val="FF0000"/>
          <w:sz w:val="24"/>
          <w:szCs w:val="24"/>
          <w:lang w:eastAsia="bg-BG"/>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Pr="00C37B99" w:rsidRDefault="00EE43E2" w:rsidP="005B0236">
      <w:pPr>
        <w:ind w:left="720"/>
        <w:contextualSpacing/>
        <w:rPr>
          <w:rFonts w:ascii="Times New Roman" w:hAnsi="Times New Roman" w:cs="Times New Roman"/>
          <w:b/>
        </w:rPr>
      </w:pPr>
      <w:r>
        <w:rPr>
          <w:rFonts w:ascii="Times New Roman" w:hAnsi="Times New Roman" w:cs="Times New Roman"/>
          <w:b/>
        </w:rPr>
        <w:t>М.П.</w:t>
      </w:r>
    </w:p>
    <w:p w:rsidR="005B0236" w:rsidRDefault="005B0236" w:rsidP="005B023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5B0236" w:rsidRDefault="005B0236" w:rsidP="005B0236">
      <w:pPr>
        <w:ind w:left="720"/>
        <w:contextualSpacing/>
        <w:rPr>
          <w:rFonts w:ascii="Times New Roman" w:hAnsi="Times New Roman" w:cs="Times New Roman"/>
          <w:i/>
        </w:rPr>
      </w:pPr>
    </w:p>
    <w:p w:rsidR="005B0236" w:rsidRPr="00C64EF6" w:rsidRDefault="00EE43E2" w:rsidP="005B0236">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rsidR="005B0236" w:rsidRDefault="005B0236" w:rsidP="005B023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Pr="00622B0C" w:rsidRDefault="005B0236" w:rsidP="005B023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7195E0D2" wp14:editId="1DDEC34A">
            <wp:extent cx="640080" cy="499745"/>
            <wp:effectExtent l="0" t="0" r="7620" b="0"/>
            <wp:docPr id="26" name="Картина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5B0236" w:rsidRPr="00622B0C" w:rsidRDefault="005B0236" w:rsidP="005B023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5B0236" w:rsidRPr="00622B0C" w:rsidRDefault="005B0236" w:rsidP="005B023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5B0236" w:rsidRPr="00622B0C" w:rsidRDefault="005B0236" w:rsidP="005B023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4" w:history="1">
        <w:r w:rsidRPr="00622B0C">
          <w:rPr>
            <w:rFonts w:ascii="Times New Roman" w:eastAsiaTheme="majorEastAsia" w:hAnsi="Times New Roman" w:cs="Times New Roman"/>
            <w:b/>
            <w:bCs/>
            <w:sz w:val="20"/>
            <w:szCs w:val="20"/>
            <w:u w:val="single"/>
            <w:lang w:val="en-US"/>
          </w:rPr>
          <w:t>obs@pavelbanya.bg</w:t>
        </w:r>
      </w:hyperlink>
    </w:p>
    <w:p w:rsidR="005B0236" w:rsidRDefault="005B0236" w:rsidP="005B0236">
      <w:pPr>
        <w:pStyle w:val="aa"/>
        <w:rPr>
          <w:rFonts w:eastAsia="Times New Roman"/>
        </w:rPr>
      </w:pPr>
    </w:p>
    <w:p w:rsidR="005B0236" w:rsidRPr="005B0236" w:rsidRDefault="005B0236" w:rsidP="005B0236">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602</w:t>
      </w:r>
    </w:p>
    <w:p w:rsidR="005B0236" w:rsidRDefault="005B0236" w:rsidP="005B0236">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rsidR="005B0236" w:rsidRDefault="005B0236" w:rsidP="00B45AC3">
      <w:pPr>
        <w:pStyle w:val="aa"/>
        <w:rPr>
          <w:rFonts w:eastAsia="Times New Roman"/>
        </w:rPr>
      </w:pPr>
    </w:p>
    <w:p w:rsidR="005B0236" w:rsidRPr="005B0236" w:rsidRDefault="005B0236" w:rsidP="005B0236">
      <w:pPr>
        <w:spacing w:after="0" w:line="240" w:lineRule="auto"/>
        <w:ind w:firstLine="567"/>
        <w:jc w:val="both"/>
        <w:rPr>
          <w:rFonts w:ascii="Times New Roman" w:eastAsia="Times New Roman" w:hAnsi="Times New Roman" w:cs="Times New Roman"/>
          <w:b/>
          <w:i/>
          <w:sz w:val="24"/>
          <w:szCs w:val="24"/>
          <w:lang w:eastAsia="bg-BG"/>
        </w:rPr>
      </w:pPr>
      <w:r w:rsidRPr="005B0236">
        <w:rPr>
          <w:rFonts w:ascii="Times New Roman" w:eastAsia="Times New Roman" w:hAnsi="Times New Roman" w:cs="Times New Roman"/>
          <w:b/>
          <w:sz w:val="24"/>
          <w:szCs w:val="24"/>
          <w:lang w:eastAsia="bg-BG"/>
        </w:rPr>
        <w:t>ОТНОСНО:</w:t>
      </w:r>
      <w:r w:rsidRPr="005B0236">
        <w:rPr>
          <w:rFonts w:ascii="Times New Roman" w:eastAsia="Times New Roman" w:hAnsi="Times New Roman" w:cs="Times New Roman"/>
          <w:sz w:val="24"/>
          <w:szCs w:val="24"/>
          <w:lang w:eastAsia="bg-BG"/>
        </w:rPr>
        <w:t xml:space="preserve"> </w:t>
      </w:r>
      <w:r w:rsidRPr="005B0236">
        <w:rPr>
          <w:rFonts w:ascii="Times New Roman" w:eastAsia="Times New Roman" w:hAnsi="Times New Roman" w:cs="Times New Roman"/>
          <w:i/>
          <w:sz w:val="24"/>
          <w:szCs w:val="24"/>
          <w:lang w:eastAsia="bg-BG"/>
        </w:rPr>
        <w:t xml:space="preserve">Продажба на  ПИ с идентификатор 66826.55.27 по КККР на </w:t>
      </w:r>
      <w:r w:rsidRPr="005B0236">
        <w:rPr>
          <w:rFonts w:ascii="Times New Roman" w:eastAsia="Times New Roman" w:hAnsi="Times New Roman" w:cs="Times New Roman"/>
          <w:b/>
          <w:i/>
          <w:sz w:val="24"/>
          <w:szCs w:val="24"/>
          <w:lang w:eastAsia="bg-BG"/>
        </w:rPr>
        <w:t>с. Скобелево</w:t>
      </w:r>
    </w:p>
    <w:p w:rsidR="005B0236" w:rsidRPr="005B0236" w:rsidRDefault="005B0236" w:rsidP="005B0236">
      <w:pPr>
        <w:spacing w:after="0" w:line="240" w:lineRule="auto"/>
        <w:ind w:firstLine="708"/>
        <w:jc w:val="both"/>
        <w:rPr>
          <w:rFonts w:ascii="Times New Roman" w:eastAsia="Times New Roman" w:hAnsi="Times New Roman" w:cs="Times New Roman"/>
          <w:b/>
          <w:i/>
          <w:sz w:val="24"/>
          <w:szCs w:val="24"/>
          <w:lang w:eastAsia="bg-BG"/>
        </w:rPr>
      </w:pPr>
    </w:p>
    <w:p w:rsidR="005B0236" w:rsidRPr="005B0236" w:rsidRDefault="005B0236" w:rsidP="005B0236">
      <w:pPr>
        <w:spacing w:after="0" w:line="240" w:lineRule="auto"/>
        <w:ind w:firstLine="567"/>
        <w:jc w:val="both"/>
        <w:rPr>
          <w:rFonts w:ascii="Times New Roman" w:eastAsia="Times New Roman" w:hAnsi="Times New Roman" w:cs="Times New Roman"/>
          <w:i/>
          <w:sz w:val="24"/>
          <w:szCs w:val="24"/>
          <w:lang w:eastAsia="bg-BG"/>
        </w:rPr>
      </w:pPr>
      <w:r w:rsidRPr="005B0236">
        <w:rPr>
          <w:rFonts w:ascii="Times New Roman" w:eastAsia="Times New Roman" w:hAnsi="Times New Roman" w:cs="Times New Roman"/>
          <w:b/>
          <w:sz w:val="24"/>
          <w:szCs w:val="24"/>
          <w:lang w:eastAsia="bg-BG"/>
        </w:rPr>
        <w:t>ПРАВНО ОСНОВАНИЕ</w:t>
      </w:r>
      <w:r w:rsidRPr="005B0236">
        <w:rPr>
          <w:rFonts w:ascii="Times New Roman" w:eastAsia="Times New Roman" w:hAnsi="Times New Roman" w:cs="Times New Roman"/>
          <w:sz w:val="24"/>
          <w:szCs w:val="24"/>
          <w:lang w:eastAsia="bg-BG"/>
        </w:rPr>
        <w:t xml:space="preserve">: </w:t>
      </w:r>
      <w:r w:rsidRPr="005B0236">
        <w:rPr>
          <w:rFonts w:ascii="Times New Roman" w:eastAsia="Times New Roman" w:hAnsi="Times New Roman" w:cs="Times New Roman"/>
          <w:i/>
          <w:sz w:val="24"/>
          <w:szCs w:val="24"/>
          <w:lang w:eastAsia="bg-BG"/>
        </w:rPr>
        <w:t>Чл.21, ал.2 във връзка с чл.21, ал.1, т.8 от ЗМСМА, чл. 35, ал.1 от ЗОС  и чл.45, ал.1, т.1 от НРПУРОИ  по чл.8, ал.2 от ЗОС и в изпълнение на т. 3.9.2 от  Програмата за управление и разпореждане с общинска собственост за 2026 г.</w:t>
      </w:r>
    </w:p>
    <w:p w:rsidR="005B0236" w:rsidRPr="005B0236" w:rsidRDefault="005B0236" w:rsidP="005B0236">
      <w:pPr>
        <w:spacing w:after="0" w:line="240" w:lineRule="auto"/>
        <w:ind w:firstLine="708"/>
        <w:rPr>
          <w:rFonts w:ascii="Times New Roman" w:eastAsia="Times New Roman" w:hAnsi="Times New Roman" w:cs="Times New Roman"/>
          <w:b/>
          <w:lang w:eastAsia="bg-BG"/>
        </w:rPr>
      </w:pPr>
    </w:p>
    <w:p w:rsidR="005B0236" w:rsidRPr="005B0236" w:rsidRDefault="005B0236" w:rsidP="005B0236">
      <w:pPr>
        <w:spacing w:after="0" w:line="240" w:lineRule="auto"/>
        <w:ind w:firstLine="567"/>
        <w:jc w:val="both"/>
        <w:rPr>
          <w:rFonts w:ascii="Times New Roman" w:eastAsia="Times New Roman" w:hAnsi="Times New Roman" w:cs="Times New Roman"/>
          <w:sz w:val="24"/>
          <w:szCs w:val="20"/>
          <w:lang w:eastAsia="bg-BG"/>
        </w:rPr>
      </w:pPr>
      <w:r w:rsidRPr="005B0236">
        <w:rPr>
          <w:rFonts w:ascii="Times New Roman" w:eastAsia="Times New Roman" w:hAnsi="Times New Roman" w:cs="Times New Roman"/>
          <w:b/>
          <w:sz w:val="24"/>
          <w:szCs w:val="24"/>
          <w:lang w:eastAsia="bg-BG"/>
        </w:rPr>
        <w:t xml:space="preserve">МОТИВИ: </w:t>
      </w:r>
      <w:r w:rsidRPr="005B0236">
        <w:rPr>
          <w:rFonts w:ascii="Times New Roman" w:eastAsia="Times New Roman" w:hAnsi="Times New Roman" w:cs="Times New Roman"/>
          <w:sz w:val="24"/>
          <w:szCs w:val="24"/>
          <w:lang w:eastAsia="bg-BG"/>
        </w:rPr>
        <w:t>В общинска администрация постъпи заявление с вх. № ОС-20-168/ 14.09.2026 г. от Г. Минчева от с. Асен с искане за закупуване на имот в землището на с. Скобелево, представляващ ПИ с идентификатор 66826.55.27 – изоставена нива с площ 4012 кв.м.  Кметът на с. Скобелево е изразил положително становище по направеното искане.</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Имотът е включен в Програмата за управление и разпореждане с общинска собственост за 2026 г., като позиция 3.9.2. Съставен е Акт за общинска собственост № 5090/19.03.2025 г., данъчната оценка е 33,03 евро. Изготвената пазарна оценка от  инж. Надка </w:t>
      </w:r>
      <w:proofErr w:type="spellStart"/>
      <w:r w:rsidRPr="005B0236">
        <w:rPr>
          <w:rFonts w:ascii="Times New Roman" w:eastAsia="Times New Roman" w:hAnsi="Times New Roman" w:cs="Times New Roman"/>
          <w:sz w:val="24"/>
          <w:szCs w:val="24"/>
          <w:lang w:eastAsia="bg-BG"/>
        </w:rPr>
        <w:t>Пиперова</w:t>
      </w:r>
      <w:proofErr w:type="spellEnd"/>
      <w:r w:rsidRPr="005B0236">
        <w:rPr>
          <w:rFonts w:ascii="Times New Roman" w:eastAsia="Times New Roman" w:hAnsi="Times New Roman" w:cs="Times New Roman"/>
          <w:sz w:val="24"/>
          <w:szCs w:val="24"/>
          <w:lang w:eastAsia="bg-BG"/>
        </w:rPr>
        <w:t xml:space="preserve"> - лицензиран експерт оценител е в размер на 2415,00 евро.</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Съгласно чл.35 ал.1 от ЗОС  и чл. 47 от НРПУРОИ продажба на имоти – частна общинска собственост се извършва след решение на Общински съвет. </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На основание чл. 21, ал. 2 във връзка чл. 21, ал. 1, т. 8 от ЗМСМА, чл. 35, ал.1 от ЗОС  и чл. 45, ал. 1, т. 1 от НРПУРОИ по чл. 8, ал. 2 от ЗОС и в изпълнение на т. 3.9.2. от  Програмата за управление и разпореждане с общинска собственост за 2026 г., Общински съвет Павел баня </w:t>
      </w:r>
      <w:r w:rsidRPr="005B0236">
        <w:rPr>
          <w:rFonts w:ascii="Times New Roman" w:eastAsia="Times New Roman" w:hAnsi="Times New Roman" w:cs="Times New Roman"/>
          <w:b/>
          <w:sz w:val="24"/>
          <w:szCs w:val="24"/>
          <w:lang w:eastAsia="bg-BG"/>
        </w:rPr>
        <w:t>РЕШИ:</w:t>
      </w:r>
      <w:r w:rsidRPr="005B0236">
        <w:rPr>
          <w:rFonts w:ascii="Times New Roman" w:eastAsia="Times New Roman" w:hAnsi="Times New Roman" w:cs="Times New Roman"/>
          <w:sz w:val="24"/>
          <w:szCs w:val="24"/>
          <w:lang w:eastAsia="bg-BG"/>
        </w:rPr>
        <w:t xml:space="preserve">   </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Да започне процедура по </w:t>
      </w:r>
      <w:r w:rsidRPr="005B0236">
        <w:rPr>
          <w:rFonts w:ascii="Times New Roman" w:eastAsia="Times New Roman" w:hAnsi="Times New Roman" w:cs="Times New Roman"/>
          <w:b/>
          <w:sz w:val="24"/>
          <w:szCs w:val="24"/>
          <w:lang w:eastAsia="bg-BG"/>
        </w:rPr>
        <w:t>продажба</w:t>
      </w:r>
      <w:r w:rsidRPr="005B0236">
        <w:rPr>
          <w:rFonts w:ascii="Times New Roman" w:eastAsia="Times New Roman" w:hAnsi="Times New Roman" w:cs="Times New Roman"/>
          <w:sz w:val="24"/>
          <w:szCs w:val="24"/>
          <w:lang w:eastAsia="bg-BG"/>
        </w:rPr>
        <w:t xml:space="preserve"> чрез провеждане на </w:t>
      </w:r>
      <w:r w:rsidRPr="005B0236">
        <w:rPr>
          <w:rFonts w:ascii="Times New Roman" w:eastAsia="Times New Roman" w:hAnsi="Times New Roman" w:cs="Times New Roman"/>
          <w:b/>
          <w:sz w:val="24"/>
          <w:szCs w:val="24"/>
          <w:lang w:eastAsia="bg-BG"/>
        </w:rPr>
        <w:t>публичен търг с тайно наддаване</w:t>
      </w:r>
      <w:r w:rsidRPr="005B0236">
        <w:rPr>
          <w:rFonts w:ascii="Times New Roman" w:eastAsia="Times New Roman" w:hAnsi="Times New Roman" w:cs="Times New Roman"/>
          <w:sz w:val="24"/>
          <w:szCs w:val="24"/>
          <w:lang w:eastAsia="bg-BG"/>
        </w:rPr>
        <w:t xml:space="preserve"> по реда на Глава VІІІ от НРПУРОИ на недвижим имот – частна общинска собственост, както следва:</w:t>
      </w:r>
    </w:p>
    <w:p w:rsidR="005B0236" w:rsidRPr="005B0236" w:rsidRDefault="005B0236" w:rsidP="005B0236">
      <w:pPr>
        <w:spacing w:after="0" w:line="240" w:lineRule="auto"/>
        <w:ind w:firstLine="360"/>
        <w:contextualSpacing/>
        <w:jc w:val="both"/>
        <w:rPr>
          <w:rFonts w:ascii="Times New Roman" w:eastAsia="Times New Roman" w:hAnsi="Times New Roman" w:cs="Times New Roman"/>
          <w:sz w:val="24"/>
          <w:szCs w:val="20"/>
          <w:lang w:eastAsia="bg-BG"/>
        </w:rPr>
      </w:pPr>
      <w:r w:rsidRPr="005B0236">
        <w:rPr>
          <w:rFonts w:ascii="Times New Roman" w:eastAsia="Times New Roman" w:hAnsi="Times New Roman" w:cs="Times New Roman"/>
          <w:sz w:val="24"/>
          <w:szCs w:val="24"/>
          <w:lang w:eastAsia="bg-BG"/>
        </w:rPr>
        <w:t xml:space="preserve">Поземлен имот с идентификатор </w:t>
      </w:r>
      <w:r w:rsidRPr="005B0236">
        <w:rPr>
          <w:rFonts w:ascii="Times New Roman" w:eastAsia="Times New Roman" w:hAnsi="Times New Roman" w:cs="Times New Roman"/>
          <w:b/>
          <w:sz w:val="24"/>
          <w:szCs w:val="24"/>
          <w:lang w:eastAsia="bg-BG"/>
        </w:rPr>
        <w:t>66826.55.27</w:t>
      </w:r>
      <w:r w:rsidRPr="005B0236">
        <w:rPr>
          <w:rFonts w:ascii="Times New Roman" w:eastAsia="Times New Roman" w:hAnsi="Times New Roman" w:cs="Times New Roman"/>
          <w:sz w:val="24"/>
          <w:szCs w:val="24"/>
          <w:lang w:eastAsia="bg-BG"/>
        </w:rPr>
        <w:t xml:space="preserve"> (шест, </w:t>
      </w:r>
      <w:proofErr w:type="spellStart"/>
      <w:r w:rsidRPr="005B0236">
        <w:rPr>
          <w:rFonts w:ascii="Times New Roman" w:eastAsia="Times New Roman" w:hAnsi="Times New Roman" w:cs="Times New Roman"/>
          <w:sz w:val="24"/>
          <w:szCs w:val="24"/>
          <w:lang w:eastAsia="bg-BG"/>
        </w:rPr>
        <w:t>шест</w:t>
      </w:r>
      <w:proofErr w:type="spellEnd"/>
      <w:r w:rsidRPr="005B0236">
        <w:rPr>
          <w:rFonts w:ascii="Times New Roman" w:eastAsia="Times New Roman" w:hAnsi="Times New Roman" w:cs="Times New Roman"/>
          <w:sz w:val="24"/>
          <w:szCs w:val="24"/>
          <w:lang w:eastAsia="bg-BG"/>
        </w:rPr>
        <w:t xml:space="preserve">, осем, две, шест, точка, пет, </w:t>
      </w:r>
      <w:proofErr w:type="spellStart"/>
      <w:r w:rsidRPr="005B0236">
        <w:rPr>
          <w:rFonts w:ascii="Times New Roman" w:eastAsia="Times New Roman" w:hAnsi="Times New Roman" w:cs="Times New Roman"/>
          <w:sz w:val="24"/>
          <w:szCs w:val="24"/>
          <w:lang w:eastAsia="bg-BG"/>
        </w:rPr>
        <w:t>пет</w:t>
      </w:r>
      <w:proofErr w:type="spellEnd"/>
      <w:r w:rsidRPr="005B0236">
        <w:rPr>
          <w:rFonts w:ascii="Times New Roman" w:eastAsia="Times New Roman" w:hAnsi="Times New Roman" w:cs="Times New Roman"/>
          <w:sz w:val="24"/>
          <w:szCs w:val="24"/>
          <w:lang w:eastAsia="bg-BG"/>
        </w:rPr>
        <w:t xml:space="preserve">, точка, две, седем) по кадастралната карта и кадастралните регистри на </w:t>
      </w:r>
      <w:r w:rsidRPr="005B0236">
        <w:rPr>
          <w:rFonts w:ascii="Times New Roman" w:eastAsia="Times New Roman" w:hAnsi="Times New Roman" w:cs="Times New Roman"/>
          <w:b/>
          <w:sz w:val="24"/>
          <w:szCs w:val="24"/>
          <w:lang w:eastAsia="bg-BG"/>
        </w:rPr>
        <w:t>с. Скобелево</w:t>
      </w:r>
      <w:r w:rsidRPr="005B0236">
        <w:rPr>
          <w:rFonts w:ascii="Times New Roman" w:eastAsia="Times New Roman" w:hAnsi="Times New Roman" w:cs="Times New Roman"/>
          <w:sz w:val="24"/>
          <w:szCs w:val="24"/>
          <w:lang w:eastAsia="bg-BG"/>
        </w:rPr>
        <w:t>, община Павел баня, одобрени със Заповед РД-18-1517/22.08.2018 г. на ИД на АГКК, местност „------------“ с площ 4012</w:t>
      </w:r>
      <w:r w:rsidRPr="005B0236">
        <w:rPr>
          <w:rFonts w:ascii="Times New Roman" w:eastAsia="Times New Roman" w:hAnsi="Times New Roman" w:cs="Times New Roman"/>
          <w:b/>
          <w:sz w:val="24"/>
          <w:szCs w:val="24"/>
          <w:lang w:eastAsia="bg-BG"/>
        </w:rPr>
        <w:t xml:space="preserve"> </w:t>
      </w:r>
      <w:r w:rsidRPr="005B0236">
        <w:rPr>
          <w:rFonts w:ascii="Times New Roman" w:eastAsia="Times New Roman" w:hAnsi="Times New Roman" w:cs="Times New Roman"/>
          <w:sz w:val="24"/>
          <w:szCs w:val="24"/>
          <w:lang w:eastAsia="bg-BG"/>
        </w:rPr>
        <w:t xml:space="preserve">кв.м. (четири хиляди и дванадесет кв.м.), трайно предназначение на територията: Земеделска, начин на трайно ползване: </w:t>
      </w:r>
      <w:r w:rsidRPr="005B0236">
        <w:rPr>
          <w:rFonts w:ascii="Times New Roman" w:eastAsia="Times New Roman" w:hAnsi="Times New Roman" w:cs="Times New Roman"/>
          <w:b/>
          <w:sz w:val="24"/>
          <w:szCs w:val="24"/>
          <w:lang w:eastAsia="bg-BG"/>
        </w:rPr>
        <w:t>Изоставена нива</w:t>
      </w:r>
      <w:r w:rsidRPr="005B0236">
        <w:rPr>
          <w:rFonts w:ascii="Times New Roman" w:eastAsia="Times New Roman" w:hAnsi="Times New Roman" w:cs="Times New Roman"/>
          <w:sz w:val="24"/>
          <w:szCs w:val="24"/>
          <w:lang w:eastAsia="bg-BG"/>
        </w:rPr>
        <w:t>, категория на земята: Девета, номер по предходен план 000027 при съседи 16924.69.2, 66826.55.19;съставен АОС № 5090/ 19.03.2025 г. с данъчна оценка 33,03 евро.</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Определя начална тръжна цена в размер на </w:t>
      </w:r>
      <w:r w:rsidRPr="005B0236">
        <w:rPr>
          <w:rFonts w:ascii="Times New Roman" w:eastAsia="Times New Roman" w:hAnsi="Times New Roman" w:cs="Times New Roman"/>
          <w:b/>
          <w:sz w:val="24"/>
          <w:szCs w:val="24"/>
          <w:lang w:eastAsia="bg-BG"/>
        </w:rPr>
        <w:t xml:space="preserve">2415,00 евро </w:t>
      </w:r>
      <w:r w:rsidRPr="005B0236">
        <w:rPr>
          <w:rFonts w:ascii="Times New Roman" w:eastAsia="Times New Roman" w:hAnsi="Times New Roman" w:cs="Times New Roman"/>
          <w:sz w:val="24"/>
          <w:szCs w:val="24"/>
          <w:lang w:eastAsia="bg-BG"/>
        </w:rPr>
        <w:t>(две хиляди четиристотин и петнадесет евро)</w:t>
      </w:r>
      <w:r w:rsidRPr="005B0236">
        <w:rPr>
          <w:rFonts w:ascii="Times New Roman" w:eastAsia="Times New Roman" w:hAnsi="Times New Roman" w:cs="Times New Roman"/>
          <w:b/>
          <w:sz w:val="24"/>
          <w:szCs w:val="24"/>
          <w:lang w:eastAsia="bg-BG"/>
        </w:rPr>
        <w:t xml:space="preserve">, </w:t>
      </w:r>
      <w:r w:rsidRPr="005B0236">
        <w:rPr>
          <w:rFonts w:ascii="Times New Roman" w:eastAsia="Times New Roman" w:hAnsi="Times New Roman" w:cs="Times New Roman"/>
          <w:sz w:val="24"/>
          <w:szCs w:val="24"/>
          <w:lang w:eastAsia="bg-BG"/>
        </w:rPr>
        <w:t xml:space="preserve">съгласно изготвена пазарна оценка от инж. Надка </w:t>
      </w:r>
      <w:proofErr w:type="spellStart"/>
      <w:r w:rsidRPr="005B0236">
        <w:rPr>
          <w:rFonts w:ascii="Times New Roman" w:eastAsia="Times New Roman" w:hAnsi="Times New Roman" w:cs="Times New Roman"/>
          <w:sz w:val="24"/>
          <w:szCs w:val="24"/>
          <w:lang w:eastAsia="bg-BG"/>
        </w:rPr>
        <w:t>Пиперова</w:t>
      </w:r>
      <w:proofErr w:type="spellEnd"/>
      <w:r w:rsidRPr="005B0236">
        <w:rPr>
          <w:rFonts w:ascii="Times New Roman" w:eastAsia="Times New Roman" w:hAnsi="Times New Roman" w:cs="Times New Roman"/>
          <w:sz w:val="24"/>
          <w:szCs w:val="24"/>
          <w:lang w:eastAsia="bg-BG"/>
        </w:rPr>
        <w:t xml:space="preserve"> - лицензиран експерт оценител. </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Стъпка за наддаване - </w:t>
      </w:r>
      <w:r w:rsidRPr="005B0236">
        <w:rPr>
          <w:rFonts w:ascii="Times New Roman" w:eastAsia="Times New Roman" w:hAnsi="Times New Roman" w:cs="Times New Roman"/>
          <w:sz w:val="24"/>
          <w:szCs w:val="24"/>
          <w:u w:val="single"/>
          <w:lang w:eastAsia="bg-BG"/>
        </w:rPr>
        <w:t>минимум 10% от началната цена</w:t>
      </w:r>
      <w:r w:rsidRPr="005B0236">
        <w:rPr>
          <w:rFonts w:ascii="Times New Roman" w:eastAsia="Times New Roman" w:hAnsi="Times New Roman" w:cs="Times New Roman"/>
          <w:sz w:val="24"/>
          <w:szCs w:val="24"/>
          <w:lang w:eastAsia="bg-BG"/>
        </w:rPr>
        <w:t>.</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p>
    <w:p w:rsidR="005B0236" w:rsidRPr="005B0236" w:rsidRDefault="005B0236" w:rsidP="005B0236">
      <w:pPr>
        <w:spacing w:after="0" w:line="240" w:lineRule="auto"/>
        <w:ind w:firstLine="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w:t>
      </w:r>
      <w:r w:rsidR="00793BD8">
        <w:rPr>
          <w:rFonts w:ascii="Times New Roman" w:eastAsia="Times New Roman" w:hAnsi="Times New Roman" w:cs="Times New Roman"/>
          <w:sz w:val="24"/>
          <w:szCs w:val="24"/>
          <w:lang w:eastAsia="bg-BG"/>
        </w:rPr>
        <w:t>М.И.П.</w:t>
      </w:r>
      <w:r w:rsidRPr="005B0236">
        <w:rPr>
          <w:rFonts w:ascii="Times New Roman" w:eastAsia="Times New Roman" w:hAnsi="Times New Roman" w:cs="Times New Roman"/>
          <w:sz w:val="24"/>
          <w:szCs w:val="24"/>
          <w:lang w:eastAsia="bg-BG"/>
        </w:rPr>
        <w:t>и С</w:t>
      </w:r>
      <w:r w:rsidR="00793BD8">
        <w:rPr>
          <w:rFonts w:ascii="Times New Roman" w:eastAsia="Times New Roman" w:hAnsi="Times New Roman" w:cs="Times New Roman"/>
          <w:sz w:val="24"/>
          <w:szCs w:val="24"/>
          <w:lang w:eastAsia="bg-BG"/>
        </w:rPr>
        <w:t>.</w:t>
      </w:r>
      <w:r w:rsidRPr="005B0236">
        <w:rPr>
          <w:rFonts w:ascii="Times New Roman" w:eastAsia="Times New Roman" w:hAnsi="Times New Roman" w:cs="Times New Roman"/>
          <w:sz w:val="24"/>
          <w:szCs w:val="24"/>
          <w:lang w:eastAsia="bg-BG"/>
        </w:rPr>
        <w:t>М</w:t>
      </w:r>
      <w:r w:rsidR="00793BD8">
        <w:rPr>
          <w:rFonts w:ascii="Times New Roman" w:eastAsia="Times New Roman" w:hAnsi="Times New Roman" w:cs="Times New Roman"/>
          <w:sz w:val="24"/>
          <w:szCs w:val="24"/>
          <w:lang w:eastAsia="bg-BG"/>
        </w:rPr>
        <w:t>.</w:t>
      </w:r>
      <w:proofErr w:type="spellStart"/>
      <w:r w:rsidRPr="005B0236">
        <w:rPr>
          <w:rFonts w:ascii="Times New Roman" w:eastAsia="Times New Roman" w:hAnsi="Times New Roman" w:cs="Times New Roman"/>
          <w:sz w:val="24"/>
          <w:szCs w:val="24"/>
          <w:lang w:eastAsia="bg-BG"/>
        </w:rPr>
        <w:t>М</w:t>
      </w:r>
      <w:proofErr w:type="spellEnd"/>
      <w:r w:rsidR="00793BD8">
        <w:rPr>
          <w:rFonts w:ascii="Times New Roman" w:eastAsia="Times New Roman" w:hAnsi="Times New Roman" w:cs="Times New Roman"/>
          <w:sz w:val="24"/>
          <w:szCs w:val="24"/>
          <w:lang w:eastAsia="bg-BG"/>
        </w:rPr>
        <w:t>.</w:t>
      </w:r>
      <w:r w:rsidRPr="005B0236">
        <w:rPr>
          <w:rFonts w:ascii="Times New Roman" w:eastAsia="Times New Roman" w:hAnsi="Times New Roman" w:cs="Times New Roman"/>
          <w:sz w:val="24"/>
          <w:szCs w:val="24"/>
          <w:lang w:eastAsia="bg-BG"/>
        </w:rPr>
        <w:t xml:space="preserve"> за представители от своя състав, които да вземат участие в тръжната процедура. </w:t>
      </w:r>
    </w:p>
    <w:p w:rsidR="005B0236" w:rsidRPr="005B0236" w:rsidRDefault="005B0236" w:rsidP="005B0236">
      <w:pPr>
        <w:spacing w:after="0" w:line="240" w:lineRule="auto"/>
        <w:ind w:firstLine="708"/>
        <w:jc w:val="both"/>
        <w:rPr>
          <w:rFonts w:ascii="Times New Roman" w:eastAsia="Times New Roman" w:hAnsi="Times New Roman" w:cs="Times New Roman"/>
          <w:i/>
          <w:sz w:val="24"/>
          <w:szCs w:val="24"/>
          <w:lang w:eastAsia="bg-BG"/>
        </w:rPr>
      </w:pPr>
    </w:p>
    <w:p w:rsidR="005B0236" w:rsidRPr="005B0236" w:rsidRDefault="005B0236" w:rsidP="005B0236">
      <w:pPr>
        <w:spacing w:after="0" w:line="240" w:lineRule="auto"/>
        <w:ind w:firstLine="567"/>
        <w:jc w:val="both"/>
        <w:rPr>
          <w:rFonts w:ascii="Times New Roman" w:eastAsia="Times New Roman" w:hAnsi="Times New Roman" w:cs="Times New Roman"/>
          <w:i/>
          <w:sz w:val="20"/>
          <w:szCs w:val="20"/>
          <w:lang w:eastAsia="bg-BG"/>
        </w:rPr>
      </w:pPr>
      <w:r w:rsidRPr="005B0236">
        <w:rPr>
          <w:rFonts w:ascii="Times New Roman" w:eastAsia="Times New Roman" w:hAnsi="Times New Roman" w:cs="Times New Roman"/>
          <w:i/>
          <w:sz w:val="20"/>
          <w:szCs w:val="24"/>
          <w:lang w:eastAsia="bg-BG"/>
        </w:rPr>
        <w:t>Приложения: Копие от АОС, скица, оценка на лицензиран експерт оценител, данъчна оценка, становище;</w:t>
      </w:r>
    </w:p>
    <w:p w:rsidR="005B0236" w:rsidRDefault="005B0236" w:rsidP="005B0236">
      <w:pPr>
        <w:overflowPunct w:val="0"/>
        <w:autoSpaceDE w:val="0"/>
        <w:autoSpaceDN w:val="0"/>
        <w:adjustRightInd w:val="0"/>
        <w:spacing w:after="0" w:line="240" w:lineRule="auto"/>
        <w:rPr>
          <w:rFonts w:ascii="Times New Roman" w:eastAsia="Times New Roman" w:hAnsi="Times New Roman" w:cs="Times New Roman"/>
          <w:b/>
          <w:sz w:val="24"/>
          <w:szCs w:val="24"/>
        </w:rPr>
      </w:pPr>
    </w:p>
    <w:p w:rsidR="005B0236" w:rsidRDefault="005B0236" w:rsidP="005B0236">
      <w:pPr>
        <w:overflowPunct w:val="0"/>
        <w:autoSpaceDE w:val="0"/>
        <w:autoSpaceDN w:val="0"/>
        <w:adjustRightInd w:val="0"/>
        <w:spacing w:after="0" w:line="240" w:lineRule="auto"/>
        <w:rPr>
          <w:rFonts w:ascii="Times New Roman" w:eastAsia="Times New Roman" w:hAnsi="Times New Roman" w:cs="Times New Roman"/>
          <w:b/>
          <w:sz w:val="24"/>
          <w:szCs w:val="24"/>
        </w:rPr>
      </w:pPr>
    </w:p>
    <w:p w:rsidR="005B0236" w:rsidRPr="005B0236" w:rsidRDefault="005B0236" w:rsidP="005B0236">
      <w:pPr>
        <w:overflowPunct w:val="0"/>
        <w:autoSpaceDE w:val="0"/>
        <w:autoSpaceDN w:val="0"/>
        <w:adjustRightInd w:val="0"/>
        <w:spacing w:after="0" w:line="240" w:lineRule="auto"/>
        <w:rPr>
          <w:rFonts w:ascii="Times New Roman" w:eastAsia="Times New Roman" w:hAnsi="Times New Roman" w:cs="Times New Roman"/>
          <w:b/>
          <w:sz w:val="24"/>
          <w:szCs w:val="24"/>
        </w:rPr>
      </w:pP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B0236" w:rsidRPr="005B0236" w:rsidRDefault="005B0236" w:rsidP="005B0236">
      <w:pPr>
        <w:spacing w:after="0" w:line="240" w:lineRule="auto"/>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B0236" w:rsidRPr="005B0236" w:rsidRDefault="005B0236" w:rsidP="005B023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5B0236" w:rsidRPr="005B0236" w:rsidTr="005B0236">
        <w:tc>
          <w:tcPr>
            <w:tcW w:w="4536"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Премина се към поименно гласуване:</w:t>
            </w:r>
          </w:p>
        </w:tc>
        <w:tc>
          <w:tcPr>
            <w:tcW w:w="14320"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536"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Х.Р.Ч.</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ОТСЪСТВА ОТ ЗАЛАТА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 xml:space="preserve">ОТСЪСТВА ОТ ЗАСЕДАНИЕТО </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Н.Б.К.</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bl>
    <w:p w:rsidR="005B0236" w:rsidRPr="005B0236" w:rsidRDefault="005B0236" w:rsidP="005B0236">
      <w:pPr>
        <w:spacing w:after="0" w:line="240" w:lineRule="auto"/>
        <w:rPr>
          <w:rFonts w:ascii="Times New Roman" w:eastAsia="Times New Roman" w:hAnsi="Times New Roman" w:cs="Times New Roman"/>
          <w:sz w:val="20"/>
          <w:szCs w:val="20"/>
          <w:lang w:eastAsia="bg-BG"/>
        </w:rPr>
      </w:pPr>
    </w:p>
    <w:p w:rsidR="005B0236" w:rsidRPr="005B0236" w:rsidRDefault="005B0236" w:rsidP="005B0236">
      <w:pPr>
        <w:spacing w:after="0" w:line="240" w:lineRule="auto"/>
        <w:rPr>
          <w:rFonts w:ascii="Times New Roman" w:eastAsia="Times New Roman" w:hAnsi="Times New Roman" w:cs="Times New Roman"/>
          <w:sz w:val="24"/>
          <w:szCs w:val="24"/>
          <w:u w:val="single"/>
          <w:lang w:eastAsia="bg-BG"/>
        </w:rPr>
      </w:pPr>
      <w:r w:rsidRPr="005B0236">
        <w:rPr>
          <w:rFonts w:ascii="Times New Roman" w:eastAsia="Times New Roman" w:hAnsi="Times New Roman" w:cs="Times New Roman"/>
          <w:sz w:val="24"/>
          <w:szCs w:val="24"/>
          <w:u w:val="single"/>
          <w:lang w:eastAsia="bg-BG"/>
        </w:rPr>
        <w:t>Решението се приема</w:t>
      </w: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Pr="00C37B99" w:rsidRDefault="00EE43E2" w:rsidP="005B0236">
      <w:pPr>
        <w:ind w:left="720"/>
        <w:contextualSpacing/>
        <w:rPr>
          <w:rFonts w:ascii="Times New Roman" w:hAnsi="Times New Roman" w:cs="Times New Roman"/>
          <w:b/>
        </w:rPr>
      </w:pPr>
      <w:r>
        <w:rPr>
          <w:rFonts w:ascii="Times New Roman" w:hAnsi="Times New Roman" w:cs="Times New Roman"/>
          <w:b/>
        </w:rPr>
        <w:t>М.П.</w:t>
      </w:r>
    </w:p>
    <w:p w:rsidR="005B0236" w:rsidRDefault="005B0236" w:rsidP="005B023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5B0236" w:rsidRDefault="005B0236" w:rsidP="005B0236">
      <w:pPr>
        <w:ind w:left="720"/>
        <w:contextualSpacing/>
        <w:rPr>
          <w:rFonts w:ascii="Times New Roman" w:hAnsi="Times New Roman" w:cs="Times New Roman"/>
          <w:i/>
        </w:rPr>
      </w:pPr>
    </w:p>
    <w:p w:rsidR="005B0236" w:rsidRPr="00C64EF6" w:rsidRDefault="00EE43E2" w:rsidP="005B0236">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rsidR="005B0236" w:rsidRDefault="005B0236" w:rsidP="005B023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Pr="00622B0C" w:rsidRDefault="005B0236" w:rsidP="005B023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05F6B00C" wp14:editId="63CC7EBE">
            <wp:extent cx="640080" cy="499745"/>
            <wp:effectExtent l="0" t="0" r="7620" b="0"/>
            <wp:docPr id="27" name="Картина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5B0236" w:rsidRPr="00622B0C" w:rsidRDefault="005B0236" w:rsidP="005B023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5B0236" w:rsidRPr="00622B0C" w:rsidRDefault="005B0236" w:rsidP="005B023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5B0236" w:rsidRPr="00622B0C" w:rsidRDefault="005B0236" w:rsidP="005B023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5" w:history="1">
        <w:r w:rsidRPr="00622B0C">
          <w:rPr>
            <w:rFonts w:ascii="Times New Roman" w:eastAsiaTheme="majorEastAsia" w:hAnsi="Times New Roman" w:cs="Times New Roman"/>
            <w:b/>
            <w:bCs/>
            <w:sz w:val="20"/>
            <w:szCs w:val="20"/>
            <w:u w:val="single"/>
            <w:lang w:val="en-US"/>
          </w:rPr>
          <w:t>obs@pavelbanya.bg</w:t>
        </w:r>
      </w:hyperlink>
    </w:p>
    <w:p w:rsidR="005B0236" w:rsidRDefault="005B0236" w:rsidP="005B0236">
      <w:pPr>
        <w:pStyle w:val="aa"/>
        <w:rPr>
          <w:rFonts w:eastAsia="Times New Roman"/>
        </w:rPr>
      </w:pPr>
    </w:p>
    <w:p w:rsidR="005B0236" w:rsidRPr="005B0236" w:rsidRDefault="005B0236" w:rsidP="005B0236">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603</w:t>
      </w:r>
    </w:p>
    <w:p w:rsidR="005B0236" w:rsidRDefault="005B0236" w:rsidP="005B0236">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rsidR="005B0236" w:rsidRDefault="005B0236" w:rsidP="00B45AC3">
      <w:pPr>
        <w:pStyle w:val="aa"/>
        <w:rPr>
          <w:rFonts w:eastAsia="Times New Roman"/>
        </w:rPr>
      </w:pPr>
    </w:p>
    <w:p w:rsidR="005B0236" w:rsidRPr="005B0236" w:rsidRDefault="005B0236" w:rsidP="005B0236">
      <w:pPr>
        <w:spacing w:after="0" w:line="240" w:lineRule="auto"/>
        <w:jc w:val="both"/>
        <w:rPr>
          <w:rFonts w:ascii="Times New Roman" w:eastAsia="Times New Roman"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t>ОТНОСНО: Приемане на Наредба за изменение и допълнение на Наредбата за условията и реда на провеждане на обществено обсъждане за поемане на общински дълг на Община Павел баня – допълване на чл. 4, т. 3</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w:t>
      </w:r>
    </w:p>
    <w:p w:rsidR="005B0236" w:rsidRPr="005B0236" w:rsidRDefault="005B0236" w:rsidP="005B0236">
      <w:pPr>
        <w:spacing w:after="0" w:line="240" w:lineRule="auto"/>
        <w:ind w:firstLine="708"/>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 xml:space="preserve">На основание чл. 21, ал. 1, т. 10 и ал. 2 от Закона за местното самоуправление и местната администрация, чл. 8 и чл. 28, ал. 1 от Закона за нормативните актове и във връзка с чл. 14, т. 3 и чл. 15, ал. 3 от Закона за общинския дълг внасям за разглеждане и приемане от Общински съвет – Павел баня настоящото мотивирано предложение ведно с Проект за Наредба за изменение и допълнение на Наредбата за условията и реда на провеждане на обществено обсъждане за поемане на общински дълг на Община Павел баня. </w:t>
      </w:r>
      <w:r w:rsidRPr="005B0236">
        <w:rPr>
          <w:rFonts w:ascii="Times New Roman" w:eastAsia="Times New Roman" w:hAnsi="Times New Roman" w:cs="Times New Roman"/>
          <w:sz w:val="24"/>
          <w:szCs w:val="24"/>
          <w:lang w:eastAsia="bg-BG"/>
        </w:rPr>
        <w:t xml:space="preserve">На основание чл.26, ал.4, във връзка с ал.3 от ЗНА, Проекта е публикуван на интернет страницата на община Павел баня. В </w:t>
      </w:r>
      <w:proofErr w:type="spellStart"/>
      <w:r w:rsidRPr="005B0236">
        <w:rPr>
          <w:rFonts w:ascii="Times New Roman" w:eastAsia="Times New Roman" w:hAnsi="Times New Roman" w:cs="Times New Roman"/>
          <w:sz w:val="24"/>
          <w:szCs w:val="24"/>
          <w:lang w:eastAsia="bg-BG"/>
        </w:rPr>
        <w:t>Законоустановения</w:t>
      </w:r>
      <w:proofErr w:type="spellEnd"/>
      <w:r w:rsidRPr="005B0236">
        <w:rPr>
          <w:rFonts w:ascii="Times New Roman" w:eastAsia="Times New Roman" w:hAnsi="Times New Roman" w:cs="Times New Roman"/>
          <w:sz w:val="24"/>
          <w:szCs w:val="24"/>
          <w:lang w:eastAsia="bg-BG"/>
        </w:rPr>
        <w:t xml:space="preserve"> срок не са постъпили предложения и становища относно приемането на изменение и допълнение към Наредбата.</w:t>
      </w:r>
    </w:p>
    <w:p w:rsidR="005B0236" w:rsidRPr="005B0236" w:rsidRDefault="005B0236" w:rsidP="005B0236">
      <w:pPr>
        <w:spacing w:after="0" w:line="240" w:lineRule="auto"/>
        <w:rPr>
          <w:rFonts w:ascii="Times New Roman" w:eastAsiaTheme="majorEastAsia" w:hAnsi="Times New Roman" w:cs="Times New Roman"/>
          <w:b/>
          <w:bCs/>
          <w:color w:val="000000"/>
          <w:sz w:val="24"/>
          <w:szCs w:val="24"/>
          <w:lang w:eastAsia="bg-BG"/>
        </w:rPr>
      </w:pPr>
    </w:p>
    <w:p w:rsidR="005B0236" w:rsidRPr="005B0236" w:rsidRDefault="005B0236" w:rsidP="005B0236">
      <w:pPr>
        <w:spacing w:after="0" w:line="240" w:lineRule="auto"/>
        <w:rPr>
          <w:rFonts w:ascii="Times New Roman" w:eastAsiaTheme="majorEastAsia"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t>МОТИВИ : към Проекта за Наредба за изменение и допълнение на Наредбата за условията и реда на провеждане на обществено обсъждане за поемане на общински дълг на Община Павел баня съгласно чл. 28, ал. 2 от Закона за нормативните актове</w:t>
      </w:r>
    </w:p>
    <w:p w:rsidR="005B0236" w:rsidRPr="005B0236" w:rsidRDefault="005B0236" w:rsidP="005B0236">
      <w:pPr>
        <w:spacing w:after="0" w:line="360" w:lineRule="auto"/>
        <w:ind w:firstLine="550"/>
        <w:rPr>
          <w:rFonts w:ascii="Times New Roman" w:eastAsiaTheme="majorEastAsia" w:hAnsi="Times New Roman" w:cs="Times New Roman"/>
          <w:b/>
          <w:bCs/>
          <w:color w:val="000000"/>
          <w:sz w:val="24"/>
          <w:szCs w:val="24"/>
          <w:lang w:eastAsia="bg-BG"/>
        </w:rPr>
      </w:pPr>
    </w:p>
    <w:p w:rsidR="005B0236" w:rsidRPr="005B0236" w:rsidRDefault="005B0236" w:rsidP="005B0236">
      <w:pPr>
        <w:spacing w:after="0" w:line="240" w:lineRule="auto"/>
        <w:ind w:firstLine="550"/>
        <w:rPr>
          <w:rFonts w:ascii="Times New Roman" w:eastAsiaTheme="majorEastAsia"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t>I. ПРИЧИНИ, КОИТО НАЛАГАТ ПРИЕМАНЕТО НА НОРМАТИВНИЯ АКТ</w:t>
      </w:r>
    </w:p>
    <w:p w:rsidR="005B0236" w:rsidRPr="005B0236" w:rsidRDefault="005B0236" w:rsidP="005B0236">
      <w:pPr>
        <w:spacing w:after="0" w:line="240" w:lineRule="auto"/>
        <w:ind w:firstLine="550"/>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Предлаганото изменение е ограничено единствено до допълване на чл. 4, т. 3 от Наредбата за условията и реда на провеждане на обществено обсъждане за поемане на общински дълг на Община Павел баня.</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Необходимостта от изменението произтича от нуждата финансовата информация към предложението за обществено обсъждане да бъде представяна по ясен, структуриран и предвидим начин. Чл. 14, т. 3 от Закона за общинския дълг изисква към предложението за поемане на дългосрочен дълг да бъде приложено подробно описание на всички финансови параметри на проекта, включително източниците на финансиране, размера на финансовия ресурс, максималния размер на дълга, сроковете и начините за усвояването му, лихвените условия, намеренията за погасяване, разходите за консултантски и административно-управленски услуги, източниците за погасяване и влиянието върху бюджета на общината.</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Допълването на чл. 4, т. 3 не създава нов вид общински дълг и не изменя законовите предпоставки за неговото поемане. То конкретизира информацията, която следва да придружава предложението и да бъде достъпна за местната общност при провеждане на общественото обсъждане съобразно чл. 14, т. 3 и чл. 15, ал. 3 от Закона за общинския дълг.</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t>II. ЦЕЛИ, КОИТО СЕ ПОСТАВЯТ С ПРИЕМАНЕТО НА НОРМАТИВНИЯ АКТ</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С приемането на изменението се поставят следните цели:</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1. Да се постигне яснота относно минималното информационно съдържание на предложението, което се представя при обществено обсъждане на проект за поемане на общински дълг.</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2. Да се осигури възможност местната общност да се запознае с основните финансови параметри на проекта и предлаганото финансиране.</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 xml:space="preserve">3. Да се повиши </w:t>
      </w:r>
      <w:proofErr w:type="spellStart"/>
      <w:r w:rsidRPr="005B0236">
        <w:rPr>
          <w:rFonts w:ascii="Times New Roman" w:eastAsia="Times New Roman" w:hAnsi="Times New Roman" w:cs="Times New Roman"/>
          <w:color w:val="000000"/>
          <w:sz w:val="24"/>
          <w:szCs w:val="24"/>
          <w:lang w:eastAsia="bg-BG"/>
        </w:rPr>
        <w:t>предвидимостта</w:t>
      </w:r>
      <w:proofErr w:type="spellEnd"/>
      <w:r w:rsidRPr="005B0236">
        <w:rPr>
          <w:rFonts w:ascii="Times New Roman" w:eastAsia="Times New Roman" w:hAnsi="Times New Roman" w:cs="Times New Roman"/>
          <w:color w:val="000000"/>
          <w:sz w:val="24"/>
          <w:szCs w:val="24"/>
          <w:lang w:eastAsia="bg-BG"/>
        </w:rPr>
        <w:t xml:space="preserve"> и еднаквото прилагане на процедурата по обществено обсъждане.</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4. Да се гарантира по-пълна и информирана преценка на въздействието на предлаганото дългово финансиране върху бюджета на Община Павел баня.</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lastRenderedPageBreak/>
        <w:t>III. ФИНАНСОВИ И ДРУГИ СРЕДСТВА, НЕОБХОДИМИ ЗА ПРИЛАГАНЕТО НА НОВАТА УРЕДБА</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Прилагането на предложеното изменение не изисква създаване на нови административни структури, щатни бройки или извършване на самостоятелни разходи извън обичайния административен ресурс на Община Павел баня. Необходимата информация се подготвя и представя в рамките на процедурата по подготовка на предложението за поемане на общински дълг и общественото му обсъждане.</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 xml:space="preserve">Предложеното допълване не води само по себе си до възникване на приход или разход за общинския бюджет. Финансовите последици на конкретен общински дълг се преценяват в рамките на отделното предложение и </w:t>
      </w:r>
      <w:proofErr w:type="spellStart"/>
      <w:r w:rsidRPr="005B0236">
        <w:rPr>
          <w:rFonts w:ascii="Times New Roman" w:eastAsia="Times New Roman" w:hAnsi="Times New Roman" w:cs="Times New Roman"/>
          <w:color w:val="000000"/>
          <w:sz w:val="24"/>
          <w:szCs w:val="24"/>
          <w:lang w:eastAsia="bg-BG"/>
        </w:rPr>
        <w:t>последващото</w:t>
      </w:r>
      <w:proofErr w:type="spellEnd"/>
      <w:r w:rsidRPr="005B0236">
        <w:rPr>
          <w:rFonts w:ascii="Times New Roman" w:eastAsia="Times New Roman" w:hAnsi="Times New Roman" w:cs="Times New Roman"/>
          <w:color w:val="000000"/>
          <w:sz w:val="24"/>
          <w:szCs w:val="24"/>
          <w:lang w:eastAsia="bg-BG"/>
        </w:rPr>
        <w:t xml:space="preserve"> решение на Общинския съвет.</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t>IV. ОЧАКВАНИ РЕЗУЛТАТИ ОТ ПРИЛАГАНЕТО</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Очаква се с приемането на изменението да се постигнат следните резултати:</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1. По-ясно и систематизирано представяне на финансовите параметри на проектите за поемане на общински дълг.</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2. По-добра информираност на местната общност преди изразяване на становища и предложения.</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3. Улесняване на преценката на Общинския съвет относно финансовите последици от предлаганото дългово финансиране.</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4. Уеднаквяване на практиката при подготовката на материалите за обществено обсъждане.</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Изменението не определя окончателно условията на конкретен бъдещ дълг и не замества решението на Общинския съвет по чл. 17, ал. 1 от Закона за общинския дълг.</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t>V. АНАЛИЗ ЗА СЪОТВЕТСТВИЕ С ПРАВОТО НА ЕВРОПЕЙСКИЯ СЪЮЗ</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Предлаганото изменение урежда процедурно и информационно изискване към материалите за обществено обсъждане на предложение за поемане на общински дълг. То не въвежда правила, които да транспонират или да прилагат конкретен акт на Европейския съюз, и не засяга права или задължения, произтичащи пряко от правото на Европейския съюз.</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 xml:space="preserve">Проектът е съобразен с принципите на необходимост, обоснованост, </w:t>
      </w:r>
      <w:proofErr w:type="spellStart"/>
      <w:r w:rsidRPr="005B0236">
        <w:rPr>
          <w:rFonts w:ascii="Times New Roman" w:eastAsia="Times New Roman" w:hAnsi="Times New Roman" w:cs="Times New Roman"/>
          <w:color w:val="000000"/>
          <w:sz w:val="24"/>
          <w:szCs w:val="24"/>
          <w:lang w:eastAsia="bg-BG"/>
        </w:rPr>
        <w:t>предвидимост</w:t>
      </w:r>
      <w:proofErr w:type="spellEnd"/>
      <w:r w:rsidRPr="005B0236">
        <w:rPr>
          <w:rFonts w:ascii="Times New Roman" w:eastAsia="Times New Roman" w:hAnsi="Times New Roman" w:cs="Times New Roman"/>
          <w:color w:val="000000"/>
          <w:sz w:val="24"/>
          <w:szCs w:val="24"/>
          <w:lang w:eastAsia="bg-BG"/>
        </w:rPr>
        <w:t>, откритост и пропорционалност при изработването на нормативни актове, установени в чл. 26, ал. 1 от Закона за нормативните актове. Изменението е в съответствие с чл. 14, т. 3 и чл. 15, ал. 3 от Закона за общинския дълг.</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w:t>
      </w:r>
    </w:p>
    <w:p w:rsidR="005B0236" w:rsidRPr="005B0236" w:rsidRDefault="005B0236" w:rsidP="005B0236">
      <w:pPr>
        <w:spacing w:after="0" w:line="240" w:lineRule="auto"/>
        <w:jc w:val="center"/>
        <w:rPr>
          <w:rFonts w:ascii="Times New Roman" w:eastAsia="Times New Roman"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t>ПРОЕКТ ЗА НАРЕДБА ЗА ИЗМЕНЕНИЕ И ДОПЪЛНЕНИЕ</w:t>
      </w:r>
    </w:p>
    <w:p w:rsidR="005B0236" w:rsidRPr="005B0236" w:rsidRDefault="005B0236" w:rsidP="005B0236">
      <w:pPr>
        <w:spacing w:after="0" w:line="240" w:lineRule="auto"/>
        <w:jc w:val="center"/>
        <w:rPr>
          <w:rFonts w:ascii="Times New Roman" w:eastAsia="Times New Roman"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t>НА НАРЕДБАТА ЗА УСЛОВИЯТА И РЕДА НА ПРОВЕЖДАНЕ НА ОБЩЕСТВЕНО ОБСЪЖДАНЕ ЗА ПОЕМАНЕ НА ОБЩИНСКИ ДЪЛГ НА ОБЩИНА ПАВЕЛ БАНЯ</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На основание чл. 21, ал. 1, т. 10 и ал. 2 от Закона за местното самоуправление и местната администрация, чл. 8 от Закона за нормативните актове и във връзка с чл. 14, т. 3 и чл. 15, ал. 3 от Закона за общинския дълг Общинският съвет – Павел баня приема:</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t>§ 1.</w:t>
      </w:r>
      <w:r w:rsidRPr="005B0236">
        <w:rPr>
          <w:rFonts w:ascii="Times New Roman" w:eastAsia="Times New Roman" w:hAnsi="Times New Roman" w:cs="Times New Roman"/>
          <w:color w:val="000000"/>
          <w:sz w:val="24"/>
          <w:szCs w:val="24"/>
          <w:lang w:eastAsia="bg-BG"/>
        </w:rPr>
        <w:t xml:space="preserve"> Чл. 4, т. 3 се изменя и придобива следната редакция:</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„3. Към предложението да е приложено подробно описание на всички финансови параметри на проекта – всички източници на финансиране на проекта и размер на съответния финансов ресурс, максимален размер на дълга, срокове и начини за усвояването му, лихвени условия, намерения за погасяване, размер на разходите за консултантски и административно-управленски услуги, източници за погасяване на дълга, влияние на дълговото финансиране и на разходите по обслужването на дълга върху бюджета на общината.“</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t>§ 2.</w:t>
      </w:r>
      <w:r w:rsidRPr="005B0236">
        <w:rPr>
          <w:rFonts w:ascii="Times New Roman" w:eastAsia="Times New Roman" w:hAnsi="Times New Roman" w:cs="Times New Roman"/>
          <w:color w:val="000000"/>
          <w:sz w:val="24"/>
          <w:szCs w:val="24"/>
          <w:lang w:eastAsia="bg-BG"/>
        </w:rPr>
        <w:t xml:space="preserve"> Настоящата Наредба за изменение и допълнение влиза в сила  от</w:t>
      </w:r>
      <w:r w:rsidR="004B2489">
        <w:rPr>
          <w:rFonts w:ascii="Times New Roman" w:eastAsia="Times New Roman" w:hAnsi="Times New Roman" w:cs="Times New Roman"/>
          <w:color w:val="000000"/>
          <w:sz w:val="24"/>
          <w:szCs w:val="24"/>
          <w:lang w:eastAsia="bg-BG"/>
        </w:rPr>
        <w:t xml:space="preserve">  деня на приемането и.</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t>ОБОСНОВКА НА ПРОЦЕДУРАТА ПО ПРИЕМАНЕ</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Проектът на Наредба за изменение и допълнение, настоящите мотиви и предварителната оценка на въздействието следва да бъдат публикувани на интернет страницата на Община Павел баня и/или Общински съвет – Павел баня преди внасянето на проекта за приемане. Срокът за предложения и становища следва да бъде не по-кратък от 30 дни, освен при наличие на изключителен случай и изрично посочване на причините за по-кратък срок в мотивите.</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lastRenderedPageBreak/>
        <w:t>След приключване на обществените консултации следва да бъде публикувана справка за постъпилите предложения и становища заедно с обосновка за неприетите предложения съгласно чл. 26, ал. 5 от Закона за нормативните актове.</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На основание чл. 21, ал. 1, т. 10 и ал. 2 от Закона за местното самоуправление и местната администрация, чл. 8 и чл. 28 от Закона за нормативните актове и във връзка с чл. 14, т. 3 и чл. 15, ал. 3 от Закона за общинския дълг Общински съвет – Павел баня</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w:t>
      </w:r>
    </w:p>
    <w:p w:rsidR="005B0236" w:rsidRPr="005B0236" w:rsidRDefault="005B0236" w:rsidP="005B0236">
      <w:pPr>
        <w:spacing w:after="0" w:line="240" w:lineRule="auto"/>
        <w:jc w:val="center"/>
        <w:rPr>
          <w:rFonts w:ascii="Times New Roman" w:eastAsia="Times New Roman"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t>Р Е Ш И:</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t>I.</w:t>
      </w:r>
      <w:r w:rsidRPr="005B0236">
        <w:rPr>
          <w:rFonts w:ascii="Times New Roman" w:eastAsia="Times New Roman" w:hAnsi="Times New Roman" w:cs="Times New Roman"/>
          <w:color w:val="000000"/>
          <w:sz w:val="24"/>
          <w:szCs w:val="24"/>
          <w:lang w:eastAsia="bg-BG"/>
        </w:rPr>
        <w:t xml:space="preserve"> Приема Наредба за изменение и допълнение на Наредбата за условията и реда на провеждане на обществено обсъждане за поемане на общински дълг на Община Павел баня, както следва:</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t>§ 1.</w:t>
      </w:r>
      <w:r w:rsidRPr="005B0236">
        <w:rPr>
          <w:rFonts w:ascii="Times New Roman" w:eastAsia="Times New Roman" w:hAnsi="Times New Roman" w:cs="Times New Roman"/>
          <w:color w:val="000000"/>
          <w:sz w:val="24"/>
          <w:szCs w:val="24"/>
          <w:lang w:eastAsia="bg-BG"/>
        </w:rPr>
        <w:t xml:space="preserve"> Чл. 4, т. 3 се изменя и придобива следната редакция:</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color w:val="000000"/>
          <w:sz w:val="24"/>
          <w:szCs w:val="24"/>
          <w:lang w:eastAsia="bg-BG"/>
        </w:rPr>
        <w:t>„3. Към предложението да е приложено подробно описание на всички финансови параметри на проекта – всички източници на финансиране на проекта и размер на съответния финансов ресурс, максимален размер на дълга, срокове и начини за усвояването му, лихвени условия, намерения за погасяване, размер на разходите за консултантски и административно-управленски услуги, източници за погасяване на дълга, влияние на дълговото финансиране и на разходите по обслужването на дълга върху бюджета на общината.“</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t>§ 2.</w:t>
      </w:r>
      <w:r w:rsidRPr="005B0236">
        <w:rPr>
          <w:rFonts w:ascii="Times New Roman" w:eastAsia="Times New Roman" w:hAnsi="Times New Roman" w:cs="Times New Roman"/>
          <w:color w:val="000000"/>
          <w:sz w:val="24"/>
          <w:szCs w:val="24"/>
          <w:lang w:eastAsia="bg-BG"/>
        </w:rPr>
        <w:t xml:space="preserve"> Настоящата Наредба за изменение и допълнение влиза в сила  от </w:t>
      </w:r>
      <w:r w:rsidR="004B2489">
        <w:rPr>
          <w:rFonts w:ascii="Times New Roman" w:eastAsia="Times New Roman" w:hAnsi="Times New Roman" w:cs="Times New Roman"/>
          <w:color w:val="000000"/>
          <w:sz w:val="24"/>
          <w:szCs w:val="24"/>
          <w:lang w:eastAsia="bg-BG"/>
        </w:rPr>
        <w:t>деня на приемането и.</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w:t>
      </w:r>
    </w:p>
    <w:p w:rsidR="005B0236" w:rsidRPr="005B0236" w:rsidRDefault="005B0236" w:rsidP="005B0236">
      <w:pPr>
        <w:spacing w:after="0" w:line="240" w:lineRule="auto"/>
        <w:ind w:firstLine="550"/>
        <w:jc w:val="both"/>
        <w:rPr>
          <w:rFonts w:ascii="Times New Roman" w:eastAsia="Times New Roman" w:hAnsi="Times New Roman" w:cs="Times New Roman"/>
          <w:sz w:val="24"/>
          <w:szCs w:val="24"/>
          <w:lang w:eastAsia="bg-BG"/>
        </w:rPr>
      </w:pPr>
      <w:r w:rsidRPr="005B0236">
        <w:rPr>
          <w:rFonts w:ascii="Times New Roman" w:eastAsiaTheme="majorEastAsia" w:hAnsi="Times New Roman" w:cs="Times New Roman"/>
          <w:b/>
          <w:bCs/>
          <w:color w:val="000000"/>
          <w:sz w:val="24"/>
          <w:szCs w:val="24"/>
          <w:lang w:eastAsia="bg-BG"/>
        </w:rPr>
        <w:t>II.</w:t>
      </w:r>
      <w:r w:rsidRPr="005B0236">
        <w:rPr>
          <w:rFonts w:ascii="Times New Roman" w:eastAsia="Times New Roman" w:hAnsi="Times New Roman" w:cs="Times New Roman"/>
          <w:color w:val="000000"/>
          <w:sz w:val="24"/>
          <w:szCs w:val="24"/>
          <w:lang w:eastAsia="bg-BG"/>
        </w:rPr>
        <w:t xml:space="preserve"> Възлага на Кмета на Община Павел баня изпълнението на настоящото решение.</w:t>
      </w:r>
    </w:p>
    <w:p w:rsidR="005B0236" w:rsidRPr="005B0236" w:rsidRDefault="005B0236" w:rsidP="005B0236">
      <w:pPr>
        <w:overflowPunct w:val="0"/>
        <w:autoSpaceDE w:val="0"/>
        <w:autoSpaceDN w:val="0"/>
        <w:adjustRightInd w:val="0"/>
        <w:spacing w:after="0" w:line="240" w:lineRule="auto"/>
        <w:rPr>
          <w:rFonts w:ascii="Times New Roman" w:eastAsia="Times New Roman" w:hAnsi="Times New Roman" w:cs="Times New Roman"/>
          <w:b/>
          <w:sz w:val="24"/>
          <w:szCs w:val="24"/>
        </w:rPr>
      </w:pP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B0236" w:rsidRPr="005B0236" w:rsidRDefault="005B0236" w:rsidP="005B0236">
      <w:pPr>
        <w:spacing w:after="0" w:line="240" w:lineRule="auto"/>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B0236" w:rsidRPr="005B0236" w:rsidRDefault="005B0236" w:rsidP="005B023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5B0236" w:rsidRPr="005B0236" w:rsidTr="005B0236">
        <w:tc>
          <w:tcPr>
            <w:tcW w:w="4536"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Премина се към поименно гласуване:</w:t>
            </w:r>
          </w:p>
        </w:tc>
        <w:tc>
          <w:tcPr>
            <w:tcW w:w="14320"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536"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Х.Р.Ч.</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ОТСЪСТВА ОТ ЗАЛАТА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 xml:space="preserve">ОТСЪСТВА ОТ ЗАСЕДАНИЕТО </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Н.Б.К.</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bl>
    <w:p w:rsidR="005B0236" w:rsidRPr="005B0236" w:rsidRDefault="005B0236" w:rsidP="005B0236">
      <w:pPr>
        <w:spacing w:after="0" w:line="240" w:lineRule="auto"/>
        <w:rPr>
          <w:rFonts w:ascii="Times New Roman" w:eastAsia="Times New Roman" w:hAnsi="Times New Roman" w:cs="Times New Roman"/>
          <w:sz w:val="20"/>
          <w:szCs w:val="20"/>
          <w:lang w:eastAsia="bg-BG"/>
        </w:rPr>
      </w:pPr>
    </w:p>
    <w:p w:rsidR="005B0236" w:rsidRPr="005B0236" w:rsidRDefault="005B0236" w:rsidP="005B0236">
      <w:pPr>
        <w:spacing w:after="0" w:line="240" w:lineRule="auto"/>
        <w:rPr>
          <w:rFonts w:ascii="Times New Roman" w:eastAsia="Times New Roman" w:hAnsi="Times New Roman" w:cs="Times New Roman"/>
          <w:sz w:val="24"/>
          <w:szCs w:val="24"/>
          <w:u w:val="single"/>
          <w:lang w:eastAsia="bg-BG"/>
        </w:rPr>
      </w:pPr>
      <w:r w:rsidRPr="005B0236">
        <w:rPr>
          <w:rFonts w:ascii="Times New Roman" w:eastAsia="Times New Roman" w:hAnsi="Times New Roman" w:cs="Times New Roman"/>
          <w:sz w:val="24"/>
          <w:szCs w:val="24"/>
          <w:u w:val="single"/>
          <w:lang w:eastAsia="bg-BG"/>
        </w:rPr>
        <w:t>Решението се приема</w:t>
      </w:r>
    </w:p>
    <w:p w:rsidR="005B0236" w:rsidRPr="00C37B99" w:rsidRDefault="005B0236" w:rsidP="005B0236">
      <w:pPr>
        <w:contextualSpacing/>
        <w:rPr>
          <w:rFonts w:ascii="Times New Roman" w:hAnsi="Times New Roman" w:cs="Times New Roman"/>
          <w:b/>
        </w:rPr>
      </w:pPr>
      <w:r>
        <w:rPr>
          <w:rFonts w:eastAsia="Times New Roman"/>
        </w:rPr>
        <w:t xml:space="preserve">            </w:t>
      </w:r>
      <w:r w:rsidR="00EE43E2">
        <w:rPr>
          <w:rFonts w:ascii="Times New Roman" w:hAnsi="Times New Roman" w:cs="Times New Roman"/>
          <w:b/>
        </w:rPr>
        <w:t>М.П.</w:t>
      </w:r>
    </w:p>
    <w:p w:rsidR="005B0236" w:rsidRDefault="005B0236" w:rsidP="005B023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5B0236" w:rsidRDefault="005B0236" w:rsidP="005B0236">
      <w:pPr>
        <w:ind w:left="720"/>
        <w:contextualSpacing/>
        <w:rPr>
          <w:rFonts w:ascii="Times New Roman" w:hAnsi="Times New Roman" w:cs="Times New Roman"/>
          <w:i/>
        </w:rPr>
      </w:pPr>
    </w:p>
    <w:p w:rsidR="005B0236" w:rsidRPr="00C64EF6" w:rsidRDefault="00EE43E2" w:rsidP="005B0236">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rsidR="005B0236" w:rsidRDefault="005B0236" w:rsidP="005B023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5B0236" w:rsidRPr="00622B0C" w:rsidRDefault="005B0236" w:rsidP="005B023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37273CAE" wp14:editId="774FAA23">
            <wp:extent cx="640080" cy="499745"/>
            <wp:effectExtent l="0" t="0" r="7620" b="0"/>
            <wp:docPr id="28" name="Картина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5B0236" w:rsidRPr="00622B0C" w:rsidRDefault="005B0236" w:rsidP="005B023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5B0236" w:rsidRPr="00622B0C" w:rsidRDefault="005B0236" w:rsidP="005B023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5B0236" w:rsidRPr="00622B0C" w:rsidRDefault="005B0236" w:rsidP="005B023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6" w:history="1">
        <w:r w:rsidRPr="00622B0C">
          <w:rPr>
            <w:rFonts w:ascii="Times New Roman" w:eastAsiaTheme="majorEastAsia" w:hAnsi="Times New Roman" w:cs="Times New Roman"/>
            <w:b/>
            <w:bCs/>
            <w:sz w:val="20"/>
            <w:szCs w:val="20"/>
            <w:u w:val="single"/>
            <w:lang w:val="en-US"/>
          </w:rPr>
          <w:t>obs@pavelbanya.bg</w:t>
        </w:r>
      </w:hyperlink>
    </w:p>
    <w:p w:rsidR="005B0236" w:rsidRDefault="005B0236" w:rsidP="005B0236">
      <w:pPr>
        <w:pStyle w:val="aa"/>
        <w:rPr>
          <w:rFonts w:eastAsia="Times New Roman"/>
        </w:rPr>
      </w:pPr>
    </w:p>
    <w:p w:rsidR="005B0236" w:rsidRPr="005B0236" w:rsidRDefault="005B0236" w:rsidP="005B0236">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604</w:t>
      </w:r>
    </w:p>
    <w:p w:rsidR="005B0236" w:rsidRDefault="005B0236" w:rsidP="005B0236">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rsidR="005B0236" w:rsidRDefault="005B0236" w:rsidP="00B45AC3">
      <w:pPr>
        <w:pStyle w:val="aa"/>
        <w:rPr>
          <w:rFonts w:eastAsia="Times New Roman"/>
        </w:rPr>
      </w:pPr>
    </w:p>
    <w:p w:rsidR="005B0236" w:rsidRPr="005B0236" w:rsidRDefault="005B0236" w:rsidP="005B0236">
      <w:pPr>
        <w:spacing w:after="0" w:line="240" w:lineRule="auto"/>
        <w:ind w:left="709"/>
        <w:rPr>
          <w:rFonts w:ascii="Times New Roman" w:hAnsi="Times New Roman" w:cs="Times New Roman"/>
          <w:sz w:val="24"/>
          <w:szCs w:val="24"/>
          <w:lang w:eastAsia="bg-BG"/>
        </w:rPr>
      </w:pPr>
      <w:r w:rsidRPr="005B0236">
        <w:rPr>
          <w:rFonts w:ascii="Times New Roman" w:hAnsi="Times New Roman" w:cs="Times New Roman"/>
          <w:b/>
          <w:sz w:val="24"/>
          <w:szCs w:val="24"/>
          <w:lang w:eastAsia="bg-BG"/>
        </w:rPr>
        <w:t>ОТНОСНО:</w:t>
      </w:r>
      <w:r w:rsidRPr="005B0236">
        <w:rPr>
          <w:rFonts w:ascii="Times New Roman" w:hAnsi="Times New Roman" w:cs="Times New Roman"/>
          <w:sz w:val="24"/>
          <w:szCs w:val="24"/>
          <w:lang w:eastAsia="bg-BG"/>
        </w:rPr>
        <w:t xml:space="preserve"> Промени в бюджет 2026 г.</w:t>
      </w:r>
    </w:p>
    <w:p w:rsidR="005B0236" w:rsidRPr="005B0236" w:rsidRDefault="005B0236" w:rsidP="005B0236">
      <w:pPr>
        <w:spacing w:after="0" w:line="240" w:lineRule="auto"/>
        <w:ind w:left="709"/>
        <w:rPr>
          <w:rFonts w:ascii="Times New Roman" w:hAnsi="Times New Roman" w:cs="Times New Roman"/>
          <w:b/>
          <w:sz w:val="24"/>
          <w:szCs w:val="24"/>
        </w:rPr>
      </w:pPr>
      <w:r w:rsidRPr="005B0236">
        <w:rPr>
          <w:rFonts w:ascii="Times New Roman" w:hAnsi="Times New Roman" w:cs="Times New Roman"/>
          <w:b/>
          <w:sz w:val="24"/>
          <w:szCs w:val="24"/>
        </w:rPr>
        <w:t xml:space="preserve">МОТИВИ: </w:t>
      </w:r>
    </w:p>
    <w:p w:rsidR="005B0236" w:rsidRPr="005B0236" w:rsidRDefault="005B0236" w:rsidP="005B0236">
      <w:pPr>
        <w:spacing w:after="0" w:line="240" w:lineRule="auto"/>
        <w:ind w:left="709"/>
        <w:jc w:val="both"/>
        <w:rPr>
          <w:rFonts w:ascii="Times New Roman" w:hAnsi="Times New Roman" w:cs="Times New Roman"/>
          <w:sz w:val="24"/>
          <w:szCs w:val="24"/>
        </w:rPr>
      </w:pPr>
      <w:r w:rsidRPr="005B0236">
        <w:rPr>
          <w:rFonts w:ascii="Times New Roman" w:hAnsi="Times New Roman" w:cs="Times New Roman"/>
          <w:sz w:val="24"/>
          <w:szCs w:val="24"/>
        </w:rPr>
        <w:t>След направен ремонт на зала „ФТА Детелини“ гр. Павел баня е закупена озвучителна техника за нуждите на ансамбъла от НЧ „Напред-1903“ гр. Павел баня. Предлагам Община Павел баня да прехвърли като субсидия средствата в размер на 2 500 евро на НЧ „Напред-1903“ гр. Павел баня. Средствата</w:t>
      </w:r>
      <w:r w:rsidRPr="005B0236">
        <w:rPr>
          <w:rFonts w:ascii="Times New Roman" w:hAnsi="Times New Roman" w:cs="Times New Roman"/>
          <w:sz w:val="24"/>
          <w:szCs w:val="24"/>
          <w:lang w:eastAsia="bg-BG"/>
        </w:rPr>
        <w:t xml:space="preserve"> са предвидени в плана на бюджета за 2026 година и са </w:t>
      </w:r>
      <w:r w:rsidRPr="005B0236">
        <w:rPr>
          <w:rFonts w:ascii="Times New Roman" w:eastAsia="Calibri" w:hAnsi="Times New Roman" w:cs="Times New Roman"/>
          <w:color w:val="000000"/>
          <w:sz w:val="24"/>
          <w:szCs w:val="24"/>
        </w:rPr>
        <w:t>заложени в дейност 2738 „Читалища“ § 1015 – Разходи за материали</w:t>
      </w:r>
      <w:r w:rsidRPr="005B0236">
        <w:rPr>
          <w:rFonts w:ascii="Times New Roman" w:hAnsi="Times New Roman" w:cs="Times New Roman"/>
          <w:sz w:val="24"/>
          <w:szCs w:val="24"/>
        </w:rPr>
        <w:t>.</w:t>
      </w:r>
    </w:p>
    <w:p w:rsidR="005B0236" w:rsidRPr="005B0236" w:rsidRDefault="005B0236" w:rsidP="005B0236">
      <w:pPr>
        <w:spacing w:after="0" w:line="240" w:lineRule="auto"/>
        <w:ind w:left="708"/>
        <w:jc w:val="both"/>
        <w:rPr>
          <w:sz w:val="24"/>
          <w:szCs w:val="24"/>
          <w:lang w:eastAsia="bg-BG"/>
        </w:rPr>
      </w:pPr>
    </w:p>
    <w:p w:rsidR="005B0236" w:rsidRPr="005B0236" w:rsidRDefault="005B0236" w:rsidP="005B0236">
      <w:pPr>
        <w:spacing w:after="0" w:line="240" w:lineRule="auto"/>
        <w:ind w:firstLine="550"/>
        <w:jc w:val="center"/>
        <w:rPr>
          <w:rFonts w:ascii="Times New Roman" w:eastAsia="Times New Roman" w:hAnsi="Times New Roman" w:cs="Times New Roman"/>
          <w:b/>
          <w:bCs/>
          <w:sz w:val="24"/>
          <w:szCs w:val="24"/>
          <w:lang w:eastAsia="bg-BG"/>
        </w:rPr>
      </w:pPr>
    </w:p>
    <w:p w:rsidR="005B0236" w:rsidRPr="005B0236" w:rsidRDefault="005B0236" w:rsidP="005B0236">
      <w:pPr>
        <w:shd w:val="clear" w:color="auto" w:fill="FFFFFF" w:themeFill="background1"/>
        <w:spacing w:after="0" w:line="240" w:lineRule="auto"/>
        <w:ind w:left="567"/>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 xml:space="preserve"> На основание чл.</w:t>
      </w: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21, ал.</w:t>
      </w: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2, във връзка с чл.</w:t>
      </w: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21, ал.</w:t>
      </w: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1, т.</w:t>
      </w: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6 и т.</w:t>
      </w: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23 от ЗМСМА  и в изпълнение на   ЗДБРБ за 2026</w:t>
      </w: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г.,   Общински съвет Павел баня в изпълнение на  чл.</w:t>
      </w: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5, ал.</w:t>
      </w: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1, т.</w:t>
      </w: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124, ал.</w:t>
      </w: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2</w:t>
      </w: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 xml:space="preserve"> - </w:t>
      </w:r>
      <w:r w:rsidRPr="005B0236">
        <w:rPr>
          <w:rFonts w:ascii="Times New Roman" w:eastAsia="Times New Roman" w:hAnsi="Times New Roman" w:cs="Times New Roman"/>
          <w:sz w:val="24"/>
          <w:szCs w:val="24"/>
          <w:lang w:val="en-US" w:eastAsia="bg-BG"/>
        </w:rPr>
        <w:t>a</w:t>
      </w:r>
      <w:r w:rsidRPr="005B0236">
        <w:rPr>
          <w:rFonts w:ascii="Times New Roman" w:eastAsia="Times New Roman" w:hAnsi="Times New Roman" w:cs="Times New Roman"/>
          <w:sz w:val="24"/>
          <w:szCs w:val="24"/>
          <w:lang w:eastAsia="bg-BG"/>
        </w:rPr>
        <w:t>л.</w:t>
      </w: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4 от Закона за публичните финанси и  чл. 27</w:t>
      </w:r>
      <w:r w:rsidRPr="005B0236">
        <w:rPr>
          <w:rFonts w:ascii="Times New Roman" w:eastAsia="Times New Roman" w:hAnsi="Times New Roman" w:cs="Times New Roman"/>
          <w:sz w:val="24"/>
          <w:szCs w:val="24"/>
          <w:lang w:val="en-US" w:eastAsia="bg-BG"/>
        </w:rPr>
        <w:t>,</w:t>
      </w:r>
      <w:r w:rsidRPr="005B0236">
        <w:rPr>
          <w:rFonts w:ascii="Times New Roman" w:eastAsia="Times New Roman" w:hAnsi="Times New Roman" w:cs="Times New Roman"/>
          <w:sz w:val="24"/>
          <w:szCs w:val="24"/>
          <w:lang w:eastAsia="bg-BG"/>
        </w:rPr>
        <w:t xml:space="preserve">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5B0236" w:rsidRPr="005B0236" w:rsidRDefault="005B0236" w:rsidP="005B0236">
      <w:pPr>
        <w:spacing w:after="0" w:line="240" w:lineRule="auto"/>
        <w:ind w:left="567"/>
        <w:jc w:val="center"/>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РЕШИ:</w:t>
      </w:r>
    </w:p>
    <w:p w:rsidR="005B0236" w:rsidRPr="005B0236" w:rsidRDefault="005B0236" w:rsidP="005B0236">
      <w:pPr>
        <w:shd w:val="clear" w:color="auto" w:fill="FFFFFF" w:themeFill="background1"/>
        <w:spacing w:after="0" w:line="240" w:lineRule="auto"/>
        <w:ind w:left="1070"/>
        <w:contextualSpacing/>
        <w:jc w:val="center"/>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Одобрява промени в бюджета за 2026 година, както следва:</w:t>
      </w:r>
    </w:p>
    <w:tbl>
      <w:tblPr>
        <w:tblStyle w:val="68"/>
        <w:tblW w:w="9780" w:type="dxa"/>
        <w:jc w:val="center"/>
        <w:tblLayout w:type="fixed"/>
        <w:tblLook w:val="04A0" w:firstRow="1" w:lastRow="0" w:firstColumn="1" w:lastColumn="0" w:noHBand="0" w:noVBand="1"/>
      </w:tblPr>
      <w:tblGrid>
        <w:gridCol w:w="1277"/>
        <w:gridCol w:w="3404"/>
        <w:gridCol w:w="1632"/>
        <w:gridCol w:w="1702"/>
        <w:gridCol w:w="1765"/>
      </w:tblGrid>
      <w:tr w:rsidR="005B0236" w:rsidRPr="005B0236" w:rsidTr="005B0236">
        <w:trPr>
          <w:trHeight w:val="794"/>
          <w:jc w:val="center"/>
        </w:trPr>
        <w:tc>
          <w:tcPr>
            <w:tcW w:w="1276"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center"/>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lang w:eastAsia="bg-BG"/>
              </w:rPr>
              <w:t>Дейност, §</w:t>
            </w:r>
          </w:p>
        </w:tc>
        <w:tc>
          <w:tcPr>
            <w:tcW w:w="3402"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center"/>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lang w:eastAsia="bg-BG"/>
              </w:rPr>
              <w:t>наименование</w:t>
            </w:r>
          </w:p>
        </w:tc>
        <w:tc>
          <w:tcPr>
            <w:tcW w:w="1631"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center"/>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lang w:eastAsia="bg-BG"/>
              </w:rPr>
              <w:t>било</w:t>
            </w:r>
          </w:p>
        </w:tc>
        <w:tc>
          <w:tcPr>
            <w:tcW w:w="1701"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jc w:val="center"/>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Промяна-увеличение</w:t>
            </w:r>
          </w:p>
          <w:p w:rsidR="005B0236" w:rsidRPr="005B0236" w:rsidRDefault="005B0236" w:rsidP="005B0236">
            <w:pPr>
              <w:overflowPunct w:val="0"/>
              <w:autoSpaceDE w:val="0"/>
              <w:autoSpaceDN w:val="0"/>
              <w:adjustRightInd w:val="0"/>
              <w:jc w:val="center"/>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lang w:eastAsia="bg-BG"/>
              </w:rPr>
              <w:t>/намаление</w:t>
            </w:r>
          </w:p>
        </w:tc>
        <w:tc>
          <w:tcPr>
            <w:tcW w:w="1764"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center"/>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lang w:eastAsia="bg-BG"/>
              </w:rPr>
              <w:t>става</w:t>
            </w:r>
          </w:p>
        </w:tc>
      </w:tr>
      <w:tr w:rsidR="005B0236" w:rsidRPr="005B0236" w:rsidTr="005B0236">
        <w:trPr>
          <w:trHeight w:val="414"/>
          <w:jc w:val="center"/>
        </w:trPr>
        <w:tc>
          <w:tcPr>
            <w:tcW w:w="1276"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ind w:right="-108"/>
              <w:jc w:val="both"/>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lang w:eastAsia="bg-BG"/>
              </w:rPr>
              <w:t>2738§1015</w:t>
            </w:r>
          </w:p>
        </w:tc>
        <w:tc>
          <w:tcPr>
            <w:tcW w:w="3402"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rPr>
                <w:rFonts w:ascii="Times New Roman" w:eastAsia="Times New Roman" w:hAnsi="Times New Roman" w:cs="Times New Roman"/>
                <w:sz w:val="24"/>
                <w:szCs w:val="24"/>
              </w:rPr>
            </w:pPr>
            <w:r w:rsidRPr="005B0236">
              <w:rPr>
                <w:rFonts w:ascii="Times New Roman" w:eastAsia="Times New Roman" w:hAnsi="Times New Roman" w:cs="Times New Roman"/>
                <w:bCs/>
                <w:sz w:val="24"/>
                <w:szCs w:val="24"/>
                <w:lang w:eastAsia="bg-BG"/>
              </w:rPr>
              <w:t xml:space="preserve">Разходи за </w:t>
            </w:r>
            <w:r w:rsidRPr="005B0236">
              <w:rPr>
                <w:rFonts w:ascii="Times New Roman" w:eastAsia="Times New Roman" w:hAnsi="Times New Roman" w:cs="Times New Roman"/>
                <w:sz w:val="24"/>
                <w:szCs w:val="24"/>
                <w:lang w:eastAsia="bg-BG"/>
              </w:rPr>
              <w:t xml:space="preserve"> материали </w:t>
            </w:r>
          </w:p>
        </w:tc>
        <w:tc>
          <w:tcPr>
            <w:tcW w:w="1631"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right"/>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lang w:eastAsia="bg-BG"/>
              </w:rPr>
              <w:t>39 250</w:t>
            </w:r>
          </w:p>
        </w:tc>
        <w:tc>
          <w:tcPr>
            <w:tcW w:w="1701"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right"/>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lang w:eastAsia="bg-BG"/>
              </w:rPr>
              <w:t>-2 500</w:t>
            </w:r>
          </w:p>
        </w:tc>
        <w:tc>
          <w:tcPr>
            <w:tcW w:w="1764"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right"/>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lang w:eastAsia="bg-BG"/>
              </w:rPr>
              <w:t>36 750</w:t>
            </w:r>
          </w:p>
        </w:tc>
      </w:tr>
      <w:tr w:rsidR="005B0236" w:rsidRPr="005B0236" w:rsidTr="005B0236">
        <w:trPr>
          <w:trHeight w:val="808"/>
          <w:jc w:val="center"/>
        </w:trPr>
        <w:tc>
          <w:tcPr>
            <w:tcW w:w="1276"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ind w:right="-108"/>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lang w:eastAsia="bg-BG"/>
              </w:rPr>
              <w:t>3738§4500</w:t>
            </w:r>
          </w:p>
        </w:tc>
        <w:tc>
          <w:tcPr>
            <w:tcW w:w="3402"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both"/>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lang w:eastAsia="bg-BG"/>
              </w:rPr>
              <w:t xml:space="preserve">Субсидии и др. текущи трансфери </w:t>
            </w:r>
          </w:p>
        </w:tc>
        <w:tc>
          <w:tcPr>
            <w:tcW w:w="1631"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right"/>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lang w:eastAsia="bg-BG"/>
              </w:rPr>
              <w:t>45 941</w:t>
            </w:r>
          </w:p>
        </w:tc>
        <w:tc>
          <w:tcPr>
            <w:tcW w:w="1701"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right"/>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lang w:eastAsia="bg-BG"/>
              </w:rPr>
              <w:t>+2 500</w:t>
            </w:r>
          </w:p>
        </w:tc>
        <w:tc>
          <w:tcPr>
            <w:tcW w:w="1764"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right"/>
              <w:rPr>
                <w:rFonts w:ascii="Times New Roman" w:eastAsia="Times New Roman" w:hAnsi="Times New Roman" w:cs="Times New Roman"/>
                <w:sz w:val="24"/>
                <w:szCs w:val="24"/>
              </w:rPr>
            </w:pPr>
            <w:r w:rsidRPr="005B0236">
              <w:rPr>
                <w:rFonts w:ascii="Times New Roman" w:eastAsia="Times New Roman" w:hAnsi="Times New Roman" w:cs="Times New Roman"/>
                <w:sz w:val="24"/>
                <w:szCs w:val="24"/>
                <w:lang w:eastAsia="bg-BG"/>
              </w:rPr>
              <w:t>48 441</w:t>
            </w:r>
          </w:p>
        </w:tc>
      </w:tr>
      <w:tr w:rsidR="005B0236" w:rsidRPr="005B0236" w:rsidTr="005B0236">
        <w:trPr>
          <w:trHeight w:val="304"/>
          <w:jc w:val="center"/>
        </w:trPr>
        <w:tc>
          <w:tcPr>
            <w:tcW w:w="4678" w:type="dxa"/>
            <w:gridSpan w:val="2"/>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right"/>
              <w:rPr>
                <w:rFonts w:ascii="Times New Roman" w:eastAsia="Times New Roman" w:hAnsi="Times New Roman" w:cs="Times New Roman"/>
                <w:b/>
                <w:sz w:val="24"/>
                <w:szCs w:val="24"/>
              </w:rPr>
            </w:pPr>
            <w:r w:rsidRPr="005B0236">
              <w:rPr>
                <w:rFonts w:ascii="Times New Roman" w:eastAsia="Times New Roman" w:hAnsi="Times New Roman" w:cs="Times New Roman"/>
                <w:b/>
                <w:sz w:val="24"/>
                <w:szCs w:val="24"/>
                <w:lang w:eastAsia="bg-BG"/>
              </w:rPr>
              <w:t>ОБЩО:</w:t>
            </w:r>
          </w:p>
        </w:tc>
        <w:tc>
          <w:tcPr>
            <w:tcW w:w="1631"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right"/>
              <w:rPr>
                <w:rFonts w:ascii="Times New Roman" w:eastAsia="Times New Roman" w:hAnsi="Times New Roman" w:cs="Times New Roman"/>
                <w:b/>
                <w:sz w:val="24"/>
                <w:szCs w:val="24"/>
              </w:rPr>
            </w:pPr>
            <w:r w:rsidRPr="005B0236">
              <w:rPr>
                <w:rFonts w:ascii="Times New Roman" w:eastAsia="Times New Roman" w:hAnsi="Times New Roman" w:cs="Times New Roman"/>
                <w:b/>
                <w:sz w:val="24"/>
                <w:szCs w:val="24"/>
                <w:lang w:eastAsia="bg-BG"/>
              </w:rPr>
              <w:t>85 191</w:t>
            </w:r>
          </w:p>
        </w:tc>
        <w:tc>
          <w:tcPr>
            <w:tcW w:w="1701"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overflowPunct w:val="0"/>
              <w:autoSpaceDE w:val="0"/>
              <w:autoSpaceDN w:val="0"/>
              <w:adjustRightInd w:val="0"/>
              <w:jc w:val="right"/>
              <w:rPr>
                <w:rFonts w:ascii="Times New Roman" w:eastAsia="Times New Roman" w:hAnsi="Times New Roman" w:cs="Times New Roman"/>
                <w:b/>
                <w:sz w:val="24"/>
                <w:szCs w:val="24"/>
              </w:rPr>
            </w:pPr>
            <w:r w:rsidRPr="005B0236">
              <w:rPr>
                <w:rFonts w:ascii="Times New Roman" w:eastAsia="Times New Roman" w:hAnsi="Times New Roman" w:cs="Times New Roman"/>
                <w:b/>
                <w:sz w:val="24"/>
                <w:szCs w:val="24"/>
                <w:lang w:eastAsia="bg-BG"/>
              </w:rPr>
              <w:t xml:space="preserve">0 </w:t>
            </w:r>
          </w:p>
        </w:tc>
        <w:tc>
          <w:tcPr>
            <w:tcW w:w="1764" w:type="dxa"/>
            <w:tcBorders>
              <w:top w:val="single" w:sz="4" w:space="0" w:color="auto"/>
              <w:left w:val="single" w:sz="4" w:space="0" w:color="auto"/>
              <w:bottom w:val="single" w:sz="4" w:space="0" w:color="auto"/>
              <w:right w:val="single" w:sz="4" w:space="0" w:color="auto"/>
            </w:tcBorders>
            <w:hideMark/>
          </w:tcPr>
          <w:p w:rsidR="005B0236" w:rsidRPr="005B0236" w:rsidRDefault="005B0236" w:rsidP="005B0236">
            <w:pPr>
              <w:ind w:left="313"/>
              <w:contextualSpacing/>
              <w:jc w:val="right"/>
              <w:rPr>
                <w:rFonts w:ascii="Times New Roman" w:eastAsia="Times New Roman" w:hAnsi="Times New Roman" w:cs="Times New Roman"/>
                <w:b/>
                <w:sz w:val="24"/>
                <w:szCs w:val="24"/>
              </w:rPr>
            </w:pPr>
            <w:r w:rsidRPr="005B0236">
              <w:rPr>
                <w:rFonts w:ascii="Times New Roman" w:eastAsia="Times New Roman" w:hAnsi="Times New Roman" w:cs="Times New Roman"/>
                <w:b/>
                <w:sz w:val="24"/>
                <w:szCs w:val="24"/>
                <w:lang w:eastAsia="bg-BG"/>
              </w:rPr>
              <w:t>85 191</w:t>
            </w:r>
          </w:p>
        </w:tc>
      </w:tr>
    </w:tbl>
    <w:p w:rsidR="005B0236" w:rsidRPr="005B0236" w:rsidRDefault="005B0236" w:rsidP="005B0236">
      <w:pPr>
        <w:spacing w:after="0" w:line="240" w:lineRule="auto"/>
        <w:ind w:left="720"/>
        <w:contextualSpacing/>
        <w:rPr>
          <w:rFonts w:ascii="Times New Roman" w:eastAsia="Times New Roman" w:hAnsi="Times New Roman" w:cs="Times New Roman"/>
          <w:b/>
          <w:sz w:val="24"/>
          <w:szCs w:val="24"/>
        </w:rPr>
      </w:pPr>
    </w:p>
    <w:p w:rsidR="005B0236" w:rsidRPr="005B0236" w:rsidRDefault="005B0236" w:rsidP="005B0236">
      <w:pPr>
        <w:spacing w:after="0" w:line="240" w:lineRule="auto"/>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Предоставя средства в размер 2 500 евро на НЧ „Напред-1903“ гр. Павел баня</w:t>
      </w:r>
      <w:r w:rsidRPr="005B0236">
        <w:rPr>
          <w:rFonts w:ascii="Times New Roman" w:eastAsia="Times New Roman" w:hAnsi="Times New Roman" w:cs="Times New Roman"/>
          <w:sz w:val="24"/>
          <w:szCs w:val="24"/>
          <w:lang w:val="en-US" w:eastAsia="bg-BG"/>
        </w:rPr>
        <w:t xml:space="preserve"> </w:t>
      </w:r>
      <w:r w:rsidRPr="005B0236">
        <w:rPr>
          <w:rFonts w:ascii="Times New Roman" w:eastAsia="Times New Roman" w:hAnsi="Times New Roman" w:cs="Times New Roman"/>
          <w:sz w:val="24"/>
          <w:szCs w:val="24"/>
          <w:lang w:eastAsia="bg-BG"/>
        </w:rPr>
        <w:t xml:space="preserve">за </w:t>
      </w:r>
      <w:r w:rsidRPr="005B0236">
        <w:rPr>
          <w:rFonts w:ascii="Times New Roman" w:eastAsia="Calibri" w:hAnsi="Times New Roman" w:cs="Times New Roman"/>
          <w:color w:val="000000"/>
          <w:sz w:val="24"/>
          <w:szCs w:val="24"/>
          <w:lang w:eastAsia="bg-BG"/>
        </w:rPr>
        <w:t>закупуването на озвучителна техника за нуждите на ФТА „Детелини“ гр. Павел баня</w:t>
      </w:r>
      <w:r w:rsidRPr="005B0236">
        <w:rPr>
          <w:rFonts w:ascii="Times New Roman" w:eastAsia="Times New Roman" w:hAnsi="Times New Roman" w:cs="Times New Roman"/>
          <w:sz w:val="24"/>
          <w:szCs w:val="24"/>
          <w:lang w:eastAsia="bg-BG"/>
        </w:rPr>
        <w:t>.</w:t>
      </w:r>
    </w:p>
    <w:p w:rsidR="005B0236" w:rsidRPr="005B0236" w:rsidRDefault="005B0236" w:rsidP="005B0236">
      <w:pPr>
        <w:spacing w:after="0" w:line="240" w:lineRule="auto"/>
        <w:jc w:val="both"/>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t>Упълномощава Кмета на Община Павел баня да сключи договори с НЧ „Напред-1903“ гр. Павел баня, за реда и условията за предоставяне на средствата.</w:t>
      </w:r>
    </w:p>
    <w:p w:rsidR="005B0236" w:rsidRPr="005B0236" w:rsidRDefault="005B0236" w:rsidP="005B0236">
      <w:pPr>
        <w:spacing w:after="0"/>
        <w:ind w:firstLine="708"/>
        <w:rPr>
          <w:rFonts w:ascii="Times New Roman" w:eastAsia="Times New Roman" w:hAnsi="Times New Roman" w:cs="Times New Roman"/>
          <w:i/>
          <w:lang w:eastAsia="bg-BG"/>
        </w:rPr>
      </w:pP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B0236" w:rsidRPr="005B0236" w:rsidRDefault="005B0236" w:rsidP="005B0236">
      <w:pPr>
        <w:spacing w:after="0" w:line="240" w:lineRule="auto"/>
        <w:ind w:firstLine="708"/>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B0236" w:rsidRPr="005B0236" w:rsidRDefault="005B0236" w:rsidP="005B0236">
      <w:pPr>
        <w:spacing w:after="0" w:line="240" w:lineRule="auto"/>
        <w:rPr>
          <w:rFonts w:ascii="Times New Roman" w:eastAsia="Times New Roman" w:hAnsi="Times New Roman" w:cs="Times New Roman"/>
          <w:sz w:val="20"/>
          <w:szCs w:val="20"/>
          <w:lang w:eastAsia="bg-BG"/>
        </w:rPr>
      </w:pPr>
      <w:r w:rsidRPr="005B023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Default="005B0236" w:rsidP="005B0236">
      <w:pPr>
        <w:spacing w:after="0" w:line="240" w:lineRule="auto"/>
        <w:rPr>
          <w:rFonts w:ascii="Times New Roman" w:eastAsia="Times New Roman" w:hAnsi="Times New Roman" w:cs="Times New Roman"/>
          <w:sz w:val="20"/>
          <w:szCs w:val="20"/>
          <w:lang w:eastAsia="bg-BG"/>
        </w:rPr>
      </w:pPr>
    </w:p>
    <w:p w:rsidR="005B0236" w:rsidRPr="005B0236" w:rsidRDefault="005B0236" w:rsidP="005B0236">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5B0236" w:rsidRPr="005B0236" w:rsidTr="005B0236">
        <w:tc>
          <w:tcPr>
            <w:tcW w:w="4536"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r w:rsidRPr="005B0236">
              <w:rPr>
                <w:rFonts w:ascii="Times New Roman" w:eastAsia="Times New Roman" w:hAnsi="Times New Roman" w:cs="Times New Roman"/>
                <w:sz w:val="24"/>
                <w:szCs w:val="24"/>
                <w:lang w:eastAsia="bg-BG"/>
              </w:rPr>
              <w:lastRenderedPageBreak/>
              <w:t>Премина се към поименно гласуване:</w:t>
            </w:r>
          </w:p>
        </w:tc>
        <w:tc>
          <w:tcPr>
            <w:tcW w:w="14320" w:type="dxa"/>
          </w:tcPr>
          <w:p w:rsidR="005B0236" w:rsidRPr="005B0236" w:rsidRDefault="005B0236" w:rsidP="005B0236">
            <w:pPr>
              <w:spacing w:after="0" w:line="240" w:lineRule="auto"/>
              <w:rPr>
                <w:rFonts w:ascii="Times New Roman" w:eastAsia="Times New Roman" w:hAnsi="Times New Roman" w:cs="Times New Roman"/>
                <w:sz w:val="24"/>
                <w:szCs w:val="24"/>
                <w:lang w:eastAsia="bg-BG"/>
              </w:rPr>
            </w:pPr>
          </w:p>
        </w:tc>
      </w:tr>
      <w:tr w:rsidR="005B0236" w:rsidRPr="005B0236" w:rsidTr="005B0236">
        <w:tc>
          <w:tcPr>
            <w:tcW w:w="4536"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Х.Р.Ч.</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EE43E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9C0822"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ОТСЪСТВА ОТ ЗАЛАТА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 xml:space="preserve">ОТСЪСТВА ОТ ЗАСЕДАНИЕТО </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r w:rsidR="005B0236" w:rsidRPr="005B0236" w:rsidTr="005B0236">
        <w:tc>
          <w:tcPr>
            <w:tcW w:w="4536" w:type="dxa"/>
          </w:tcPr>
          <w:p w:rsidR="005B0236" w:rsidRPr="005B0236" w:rsidRDefault="00547ECE" w:rsidP="005B0236">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Н.Б.К.</w:t>
            </w:r>
          </w:p>
        </w:tc>
        <w:tc>
          <w:tcPr>
            <w:tcW w:w="14320" w:type="dxa"/>
          </w:tcPr>
          <w:p w:rsidR="005B0236" w:rsidRPr="005B0236" w:rsidRDefault="005B0236" w:rsidP="005B0236">
            <w:pPr>
              <w:spacing w:after="0" w:line="240" w:lineRule="auto"/>
              <w:rPr>
                <w:rFonts w:ascii="Times New Roman" w:eastAsia="Times New Roman" w:hAnsi="Times New Roman" w:cs="Times New Roman"/>
                <w:b/>
                <w:sz w:val="24"/>
                <w:szCs w:val="24"/>
                <w:lang w:eastAsia="bg-BG"/>
              </w:rPr>
            </w:pPr>
            <w:r w:rsidRPr="005B0236">
              <w:rPr>
                <w:rFonts w:ascii="Times New Roman" w:eastAsia="Times New Roman" w:hAnsi="Times New Roman" w:cs="Times New Roman"/>
                <w:b/>
                <w:sz w:val="24"/>
                <w:szCs w:val="24"/>
                <w:lang w:eastAsia="bg-BG"/>
              </w:rPr>
              <w:t>ЗА</w:t>
            </w:r>
          </w:p>
        </w:tc>
      </w:tr>
    </w:tbl>
    <w:p w:rsidR="005B0236" w:rsidRPr="005B0236" w:rsidRDefault="005B0236" w:rsidP="005B0236">
      <w:pPr>
        <w:spacing w:after="0" w:line="240" w:lineRule="auto"/>
        <w:rPr>
          <w:rFonts w:ascii="Times New Roman" w:eastAsia="Times New Roman" w:hAnsi="Times New Roman" w:cs="Times New Roman"/>
          <w:sz w:val="20"/>
          <w:szCs w:val="20"/>
          <w:lang w:eastAsia="bg-BG"/>
        </w:rPr>
      </w:pPr>
    </w:p>
    <w:p w:rsidR="005B0236" w:rsidRPr="005B0236" w:rsidRDefault="005B0236" w:rsidP="005B0236">
      <w:pPr>
        <w:spacing w:after="0" w:line="240" w:lineRule="auto"/>
        <w:rPr>
          <w:rFonts w:ascii="Times New Roman" w:eastAsia="Times New Roman" w:hAnsi="Times New Roman" w:cs="Times New Roman"/>
          <w:sz w:val="24"/>
          <w:szCs w:val="24"/>
          <w:u w:val="single"/>
          <w:lang w:eastAsia="bg-BG"/>
        </w:rPr>
      </w:pPr>
      <w:r w:rsidRPr="005B0236">
        <w:rPr>
          <w:rFonts w:ascii="Times New Roman" w:eastAsia="Times New Roman" w:hAnsi="Times New Roman" w:cs="Times New Roman"/>
          <w:sz w:val="24"/>
          <w:szCs w:val="24"/>
          <w:u w:val="single"/>
          <w:lang w:eastAsia="bg-BG"/>
        </w:rPr>
        <w:t>Решението се приема</w:t>
      </w:r>
    </w:p>
    <w:p w:rsidR="005B0236" w:rsidRDefault="005B0236" w:rsidP="00B45AC3">
      <w:pPr>
        <w:pStyle w:val="aa"/>
        <w:rPr>
          <w:rFonts w:eastAsia="Times New Roman"/>
        </w:rPr>
      </w:pPr>
    </w:p>
    <w:p w:rsidR="005B0236" w:rsidRDefault="005B0236" w:rsidP="00B45AC3">
      <w:pPr>
        <w:pStyle w:val="aa"/>
        <w:rPr>
          <w:rFonts w:eastAsia="Times New Roman"/>
        </w:rPr>
      </w:pPr>
    </w:p>
    <w:p w:rsidR="005B0236" w:rsidRPr="00C37B99" w:rsidRDefault="005B0236" w:rsidP="005B0236">
      <w:pPr>
        <w:contextualSpacing/>
        <w:rPr>
          <w:rFonts w:ascii="Times New Roman" w:hAnsi="Times New Roman" w:cs="Times New Roman"/>
          <w:b/>
        </w:rPr>
      </w:pPr>
      <w:r>
        <w:rPr>
          <w:rFonts w:eastAsia="Times New Roman"/>
        </w:rPr>
        <w:t xml:space="preserve">            </w:t>
      </w:r>
      <w:r w:rsidR="00EE43E2">
        <w:rPr>
          <w:rFonts w:ascii="Times New Roman" w:hAnsi="Times New Roman" w:cs="Times New Roman"/>
          <w:b/>
        </w:rPr>
        <w:t>М.П.</w:t>
      </w:r>
    </w:p>
    <w:p w:rsidR="005B0236" w:rsidRDefault="005B0236" w:rsidP="005B023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5B0236" w:rsidRDefault="005B0236" w:rsidP="005B0236">
      <w:pPr>
        <w:ind w:left="720"/>
        <w:contextualSpacing/>
        <w:rPr>
          <w:rFonts w:ascii="Times New Roman" w:hAnsi="Times New Roman" w:cs="Times New Roman"/>
          <w:i/>
        </w:rPr>
      </w:pPr>
    </w:p>
    <w:p w:rsidR="005B0236" w:rsidRPr="00C64EF6" w:rsidRDefault="00EE43E2" w:rsidP="005B0236">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rsidR="005B0236" w:rsidRDefault="005B0236" w:rsidP="005B023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5B0236" w:rsidRDefault="005B0236"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Pr="00622B0C" w:rsidRDefault="00E26A62" w:rsidP="00E26A62">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463EF321" wp14:editId="780220E9">
            <wp:extent cx="640080" cy="499745"/>
            <wp:effectExtent l="0" t="0" r="7620" b="0"/>
            <wp:docPr id="29" name="Картина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E26A62" w:rsidRPr="00622B0C" w:rsidRDefault="00E26A62" w:rsidP="00E26A62">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E26A62" w:rsidRPr="00622B0C" w:rsidRDefault="00E26A62" w:rsidP="00E26A62">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E26A62" w:rsidRPr="00622B0C" w:rsidRDefault="00E26A62" w:rsidP="00E26A62">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7" w:history="1">
        <w:r w:rsidRPr="00622B0C">
          <w:rPr>
            <w:rFonts w:ascii="Times New Roman" w:eastAsiaTheme="majorEastAsia" w:hAnsi="Times New Roman" w:cs="Times New Roman"/>
            <w:b/>
            <w:bCs/>
            <w:sz w:val="20"/>
            <w:szCs w:val="20"/>
            <w:u w:val="single"/>
            <w:lang w:val="en-US"/>
          </w:rPr>
          <w:t>obs@pavelbanya.bg</w:t>
        </w:r>
      </w:hyperlink>
    </w:p>
    <w:p w:rsidR="00E26A62" w:rsidRDefault="00E26A62" w:rsidP="00E26A62">
      <w:pPr>
        <w:pStyle w:val="aa"/>
        <w:rPr>
          <w:rFonts w:eastAsia="Times New Roman"/>
        </w:rPr>
      </w:pPr>
    </w:p>
    <w:p w:rsidR="00E26A62" w:rsidRPr="005B0236" w:rsidRDefault="00E26A62" w:rsidP="00E26A62">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605</w:t>
      </w:r>
    </w:p>
    <w:p w:rsidR="00E26A62" w:rsidRDefault="00E26A62" w:rsidP="00E26A62">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rsidR="00E26A62" w:rsidRDefault="00E26A62" w:rsidP="00B45AC3">
      <w:pPr>
        <w:pStyle w:val="aa"/>
        <w:rPr>
          <w:rFonts w:eastAsia="Times New Roman"/>
        </w:rPr>
      </w:pPr>
    </w:p>
    <w:p w:rsidR="00E26A62" w:rsidRPr="00E26A62" w:rsidRDefault="00E26A62" w:rsidP="00E26A62">
      <w:pPr>
        <w:spacing w:after="0" w:line="240" w:lineRule="auto"/>
        <w:ind w:firstLine="360"/>
        <w:jc w:val="both"/>
        <w:rPr>
          <w:rFonts w:ascii="Times New Roman" w:eastAsia="Times New Roman" w:hAnsi="Times New Roman" w:cs="Times New Roman"/>
          <w:i/>
          <w:sz w:val="24"/>
          <w:szCs w:val="24"/>
          <w:lang w:eastAsia="bg-BG"/>
        </w:rPr>
      </w:pPr>
      <w:r w:rsidRPr="00E26A62">
        <w:rPr>
          <w:rFonts w:ascii="Times New Roman" w:eastAsia="Times New Roman" w:hAnsi="Times New Roman" w:cs="Times New Roman"/>
          <w:b/>
          <w:sz w:val="24"/>
          <w:szCs w:val="24"/>
          <w:lang w:eastAsia="bg-BG"/>
        </w:rPr>
        <w:t>ОТНОСНО</w:t>
      </w:r>
      <w:r w:rsidRPr="00E26A62">
        <w:rPr>
          <w:rFonts w:ascii="Times New Roman" w:eastAsia="Times New Roman" w:hAnsi="Times New Roman" w:cs="Times New Roman"/>
          <w:sz w:val="24"/>
          <w:szCs w:val="24"/>
          <w:lang w:eastAsia="bg-BG"/>
        </w:rPr>
        <w:t xml:space="preserve">: </w:t>
      </w:r>
      <w:r w:rsidRPr="00E26A62">
        <w:rPr>
          <w:rFonts w:ascii="Times New Roman" w:eastAsia="Times New Roman" w:hAnsi="Times New Roman" w:cs="Times New Roman"/>
          <w:i/>
          <w:sz w:val="24"/>
          <w:szCs w:val="24"/>
          <w:lang w:eastAsia="bg-BG"/>
        </w:rPr>
        <w:t xml:space="preserve">Отдаване под наем на  части от имот публична общинска собственост – кабинети  в Поликлиника  гр. Павел баня  </w:t>
      </w:r>
    </w:p>
    <w:p w:rsidR="00E26A62" w:rsidRPr="00E26A62" w:rsidRDefault="00E26A62" w:rsidP="00E26A62">
      <w:pPr>
        <w:spacing w:after="0" w:line="240" w:lineRule="auto"/>
        <w:ind w:firstLine="708"/>
        <w:jc w:val="both"/>
        <w:rPr>
          <w:rFonts w:ascii="Times New Roman" w:eastAsia="Times New Roman" w:hAnsi="Times New Roman" w:cs="Times New Roman"/>
          <w:i/>
          <w:sz w:val="24"/>
          <w:szCs w:val="24"/>
          <w:lang w:eastAsia="bg-BG"/>
        </w:rPr>
      </w:pPr>
    </w:p>
    <w:p w:rsidR="00E26A62" w:rsidRPr="00E26A62" w:rsidRDefault="00E26A62" w:rsidP="00E26A62">
      <w:pPr>
        <w:spacing w:after="0" w:line="240" w:lineRule="auto"/>
        <w:ind w:firstLine="360"/>
        <w:jc w:val="both"/>
        <w:rPr>
          <w:rFonts w:ascii="Times New Roman" w:eastAsia="Times New Roman" w:hAnsi="Times New Roman" w:cs="Times New Roman"/>
          <w:i/>
          <w:sz w:val="24"/>
          <w:szCs w:val="24"/>
          <w:lang w:eastAsia="bg-BG"/>
        </w:rPr>
      </w:pPr>
      <w:r w:rsidRPr="00E26A62">
        <w:rPr>
          <w:rFonts w:ascii="Times New Roman" w:eastAsia="Times New Roman" w:hAnsi="Times New Roman" w:cs="Times New Roman"/>
          <w:b/>
          <w:sz w:val="24"/>
          <w:szCs w:val="24"/>
          <w:lang w:eastAsia="bg-BG"/>
        </w:rPr>
        <w:t>ПРАВНО ОСНОВАНИЕ</w:t>
      </w:r>
      <w:r w:rsidRPr="00E26A62">
        <w:rPr>
          <w:rFonts w:ascii="Times New Roman" w:eastAsia="Times New Roman" w:hAnsi="Times New Roman" w:cs="Times New Roman"/>
          <w:sz w:val="24"/>
          <w:szCs w:val="24"/>
          <w:lang w:eastAsia="bg-BG"/>
        </w:rPr>
        <w:t xml:space="preserve">: </w:t>
      </w:r>
      <w:r w:rsidRPr="00E26A62">
        <w:rPr>
          <w:rFonts w:ascii="Times New Roman" w:eastAsia="Times New Roman" w:hAnsi="Times New Roman" w:cs="Times New Roman"/>
          <w:i/>
          <w:sz w:val="24"/>
          <w:szCs w:val="24"/>
          <w:lang w:eastAsia="bg-BG"/>
        </w:rPr>
        <w:t>чл.21, ал.2 във връзка с</w:t>
      </w:r>
      <w:r w:rsidRPr="00E26A62">
        <w:rPr>
          <w:rFonts w:ascii="Times New Roman" w:eastAsia="Times New Roman" w:hAnsi="Times New Roman" w:cs="Times New Roman"/>
          <w:sz w:val="24"/>
          <w:szCs w:val="24"/>
          <w:lang w:eastAsia="bg-BG"/>
        </w:rPr>
        <w:t xml:space="preserve">  </w:t>
      </w:r>
      <w:r w:rsidRPr="00E26A62">
        <w:rPr>
          <w:rFonts w:ascii="Times New Roman" w:eastAsia="Times New Roman" w:hAnsi="Times New Roman" w:cs="Times New Roman"/>
          <w:i/>
          <w:sz w:val="24"/>
          <w:szCs w:val="24"/>
          <w:lang w:eastAsia="bg-BG"/>
        </w:rPr>
        <w:t>чл.21, ал.1, т.8 от ЗМСМА, чл.14, ал.7 от ЗОС, чл.15, ал.1 от НРПУРОИ по чл.8, ал.2 от ЗОС и т. 2.1.1, от Програмата за управление и разпореждане с общинска собственост за 2026</w:t>
      </w:r>
      <w:r w:rsidRPr="00E26A62">
        <w:rPr>
          <w:rFonts w:ascii="Times New Roman" w:eastAsia="Times New Roman" w:hAnsi="Times New Roman" w:cs="Times New Roman"/>
          <w:i/>
          <w:lang w:eastAsia="bg-BG"/>
        </w:rPr>
        <w:t xml:space="preserve"> </w:t>
      </w:r>
      <w:r w:rsidRPr="00E26A62">
        <w:rPr>
          <w:rFonts w:ascii="Times New Roman" w:eastAsia="Times New Roman" w:hAnsi="Times New Roman" w:cs="Times New Roman"/>
          <w:i/>
          <w:sz w:val="24"/>
          <w:szCs w:val="24"/>
          <w:lang w:eastAsia="bg-BG"/>
        </w:rPr>
        <w:t>г.</w:t>
      </w:r>
    </w:p>
    <w:p w:rsidR="00E26A62" w:rsidRPr="00E26A62" w:rsidRDefault="00E26A62" w:rsidP="00E26A62">
      <w:pPr>
        <w:spacing w:after="0" w:line="240" w:lineRule="auto"/>
        <w:ind w:firstLine="708"/>
        <w:rPr>
          <w:rFonts w:ascii="Times New Roman" w:eastAsia="Times New Roman" w:hAnsi="Times New Roman" w:cs="Times New Roman"/>
          <w:b/>
          <w:lang w:eastAsia="bg-BG"/>
        </w:rPr>
      </w:pPr>
    </w:p>
    <w:p w:rsidR="00E26A62" w:rsidRPr="00E26A62" w:rsidRDefault="00E26A62" w:rsidP="00E26A62">
      <w:pPr>
        <w:spacing w:after="0" w:line="240" w:lineRule="auto"/>
        <w:ind w:firstLine="360"/>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b/>
          <w:sz w:val="24"/>
          <w:szCs w:val="24"/>
          <w:lang w:eastAsia="bg-BG"/>
        </w:rPr>
        <w:t>МОТИВИ</w:t>
      </w:r>
      <w:r w:rsidRPr="00E26A62">
        <w:rPr>
          <w:rFonts w:ascii="Times New Roman" w:eastAsia="Times New Roman" w:hAnsi="Times New Roman" w:cs="Times New Roman"/>
          <w:sz w:val="24"/>
          <w:szCs w:val="24"/>
          <w:lang w:eastAsia="bg-BG"/>
        </w:rPr>
        <w:t>: Във връзка с освобождаване на кабинет в югоизточното крило (бивша спешна помощ) на масивна двуетажна сграда – Поликлиника, гр. Павел баня и проявен интерес за наемането му  е необходимо да се приеме решение на общински съвет. Кабинетът е оборудван и се ползваше от лекар – педиатър, като намерението и за в бъдеще предназначението да е за педиатричен кабинет.</w:t>
      </w:r>
    </w:p>
    <w:p w:rsidR="00E26A62" w:rsidRPr="00E26A62" w:rsidRDefault="00E26A62" w:rsidP="00E26A62">
      <w:pPr>
        <w:spacing w:after="0" w:line="240" w:lineRule="auto"/>
        <w:ind w:firstLine="360"/>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 xml:space="preserve">Считам за целесъобразно, предвид предназначението на сградата процедурата да се проведе чрез провеждане на публично оповестен конкурс. Имотът е включен в Програмата за управление и разпореждане с общинска собственост за 2026 г. </w:t>
      </w:r>
    </w:p>
    <w:p w:rsidR="00E26A62" w:rsidRPr="00E26A62" w:rsidRDefault="00E26A62" w:rsidP="00E26A62">
      <w:pPr>
        <w:spacing w:after="0" w:line="240" w:lineRule="auto"/>
        <w:ind w:firstLine="360"/>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 xml:space="preserve">На основание чл. 21, ал.2 във връзка с  чл. 21, ал. 1, т.8 от ЗМСМА, чл. 14, ал.7 от ЗОС, чл. 15, ал. 1 от НРПУРОИ по чл. 8, ал. 2 от ЗОС и т. 2.1.1 от Програмата за управление и разпореждане с общинска собственост за 2026 г.  Общински съвет-Павел баня </w:t>
      </w:r>
      <w:r w:rsidRPr="00E26A62">
        <w:rPr>
          <w:rFonts w:ascii="Times New Roman" w:eastAsia="Times New Roman" w:hAnsi="Times New Roman" w:cs="Times New Roman"/>
          <w:b/>
          <w:sz w:val="24"/>
          <w:szCs w:val="24"/>
          <w:lang w:eastAsia="bg-BG"/>
        </w:rPr>
        <w:t>РЕШИ</w:t>
      </w:r>
      <w:r w:rsidRPr="00E26A62">
        <w:rPr>
          <w:rFonts w:ascii="Times New Roman" w:eastAsia="Times New Roman" w:hAnsi="Times New Roman" w:cs="Times New Roman"/>
          <w:sz w:val="24"/>
          <w:szCs w:val="24"/>
          <w:lang w:eastAsia="bg-BG"/>
        </w:rPr>
        <w:t xml:space="preserve">: </w:t>
      </w:r>
    </w:p>
    <w:p w:rsidR="00E26A62" w:rsidRPr="00E26A62" w:rsidRDefault="00E26A62" w:rsidP="00E26A62">
      <w:pPr>
        <w:spacing w:after="0" w:line="240" w:lineRule="auto"/>
        <w:ind w:firstLine="360"/>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 xml:space="preserve">Да започне </w:t>
      </w:r>
      <w:r w:rsidRPr="00E26A62">
        <w:rPr>
          <w:rFonts w:ascii="Times New Roman" w:eastAsia="Times New Roman" w:hAnsi="Times New Roman" w:cs="Times New Roman"/>
          <w:b/>
          <w:sz w:val="24"/>
          <w:szCs w:val="24"/>
          <w:lang w:eastAsia="bg-BG"/>
        </w:rPr>
        <w:t>процедура по отдаване под наем за срок от 10 години чрез провеждане на публично оповестен конкурс</w:t>
      </w:r>
      <w:r w:rsidRPr="00E26A62">
        <w:rPr>
          <w:rFonts w:ascii="Times New Roman" w:eastAsia="Times New Roman" w:hAnsi="Times New Roman" w:cs="Times New Roman"/>
          <w:sz w:val="24"/>
          <w:szCs w:val="24"/>
          <w:lang w:eastAsia="bg-BG"/>
        </w:rPr>
        <w:t xml:space="preserve"> на част от имот - публична общинска собственост, както следва: </w:t>
      </w:r>
    </w:p>
    <w:p w:rsidR="00E26A62" w:rsidRPr="00E26A62" w:rsidRDefault="00E26A62" w:rsidP="00E26A62">
      <w:pPr>
        <w:overflowPunct w:val="0"/>
        <w:autoSpaceDE w:val="0"/>
        <w:autoSpaceDN w:val="0"/>
        <w:adjustRightInd w:val="0"/>
        <w:spacing w:after="0" w:line="240" w:lineRule="auto"/>
        <w:ind w:firstLine="360"/>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 xml:space="preserve">Кабинет в югоизточното крило (бивша спешна помощ) на масивна двуетажна сграда – Поликлиника, гр. Павел баня, с идентификатор 55021.501.346.1 </w:t>
      </w:r>
      <w:proofErr w:type="spellStart"/>
      <w:r w:rsidRPr="00E26A62">
        <w:rPr>
          <w:rFonts w:ascii="Times New Roman" w:eastAsia="Times New Roman" w:hAnsi="Times New Roman" w:cs="Times New Roman"/>
          <w:sz w:val="24"/>
          <w:szCs w:val="24"/>
          <w:lang w:eastAsia="bg-BG"/>
        </w:rPr>
        <w:t>находяща</w:t>
      </w:r>
      <w:proofErr w:type="spellEnd"/>
      <w:r w:rsidRPr="00E26A62">
        <w:rPr>
          <w:rFonts w:ascii="Times New Roman" w:eastAsia="Times New Roman" w:hAnsi="Times New Roman" w:cs="Times New Roman"/>
          <w:sz w:val="24"/>
          <w:szCs w:val="24"/>
          <w:lang w:eastAsia="bg-BG"/>
        </w:rPr>
        <w:t xml:space="preserve"> се в ПИ 55021.501.346  по кадастрална карта и кадастрални регистри на </w:t>
      </w:r>
      <w:r w:rsidRPr="00E26A62">
        <w:rPr>
          <w:rFonts w:ascii="Times New Roman" w:eastAsia="Times New Roman" w:hAnsi="Times New Roman" w:cs="Times New Roman"/>
          <w:b/>
          <w:sz w:val="24"/>
          <w:szCs w:val="24"/>
          <w:lang w:eastAsia="bg-BG"/>
        </w:rPr>
        <w:t>гр. Павел баня</w:t>
      </w:r>
      <w:r w:rsidRPr="00E26A62">
        <w:rPr>
          <w:rFonts w:ascii="Times New Roman" w:eastAsia="Times New Roman" w:hAnsi="Times New Roman" w:cs="Times New Roman"/>
          <w:sz w:val="24"/>
          <w:szCs w:val="24"/>
          <w:lang w:eastAsia="bg-BG"/>
        </w:rPr>
        <w:t>, одобрени със заповед № РД-18-61/31.08.2009 г. и стар идентификатор: УПИ ІV кв. 38 по  плана на града с административен адрес гр. Павел баня, ул. Акация № 6, съставен АОС № 2201/ 2012 г., както следва:</w:t>
      </w:r>
    </w:p>
    <w:p w:rsidR="00E26A62" w:rsidRPr="00E26A62" w:rsidRDefault="00E26A62" w:rsidP="00E26A62">
      <w:pPr>
        <w:overflowPunct w:val="0"/>
        <w:autoSpaceDE w:val="0"/>
        <w:autoSpaceDN w:val="0"/>
        <w:adjustRightInd w:val="0"/>
        <w:spacing w:after="0" w:line="240" w:lineRule="auto"/>
        <w:ind w:firstLine="360"/>
        <w:jc w:val="both"/>
        <w:rPr>
          <w:rFonts w:ascii="Times New Roman" w:eastAsia="Times New Roman" w:hAnsi="Times New Roman" w:cs="Times New Roman"/>
          <w:sz w:val="24"/>
          <w:szCs w:val="24"/>
          <w:lang w:eastAsia="bg-BG"/>
        </w:rPr>
      </w:pPr>
    </w:p>
    <w:p w:rsidR="00E26A62" w:rsidRPr="00E26A62" w:rsidRDefault="00E26A62" w:rsidP="00235683">
      <w:pPr>
        <w:numPr>
          <w:ilvl w:val="0"/>
          <w:numId w:val="11"/>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b/>
          <w:sz w:val="24"/>
          <w:szCs w:val="24"/>
          <w:lang w:eastAsia="bg-BG"/>
        </w:rPr>
        <w:t>Лекарски кабинет № 1 на първи етаж</w:t>
      </w:r>
      <w:r w:rsidRPr="00E26A62">
        <w:rPr>
          <w:rFonts w:ascii="Times New Roman" w:eastAsia="Times New Roman" w:hAnsi="Times New Roman" w:cs="Times New Roman"/>
          <w:sz w:val="24"/>
          <w:szCs w:val="24"/>
          <w:lang w:eastAsia="bg-BG"/>
        </w:rPr>
        <w:t xml:space="preserve"> първи ляв с площ 15,8 кв.м., заедно с част от коридор, чакалня и сервизни помещения (10 кв.м.), всичко с обща площ 25,8 кв.м. при начална конкурсна цена </w:t>
      </w:r>
      <w:r w:rsidRPr="00E26A62">
        <w:rPr>
          <w:rFonts w:ascii="Times New Roman" w:eastAsia="Times New Roman" w:hAnsi="Times New Roman" w:cs="Times New Roman"/>
          <w:b/>
          <w:sz w:val="24"/>
          <w:szCs w:val="24"/>
          <w:lang w:eastAsia="bg-BG"/>
        </w:rPr>
        <w:t>20,80 евро без ДДС месечен наем</w:t>
      </w:r>
      <w:r w:rsidRPr="00E26A62">
        <w:rPr>
          <w:rFonts w:ascii="Times New Roman" w:eastAsia="Times New Roman" w:hAnsi="Times New Roman" w:cs="Times New Roman"/>
          <w:sz w:val="24"/>
          <w:szCs w:val="24"/>
          <w:lang w:eastAsia="bg-BG"/>
        </w:rPr>
        <w:t>, определена съгласно Обобщената тарифа за определяне на минималните месечни цени на общински имоти (цената е обща за всички описани в т.1 помещения).</w:t>
      </w:r>
    </w:p>
    <w:p w:rsidR="00E26A62" w:rsidRPr="00E26A62" w:rsidRDefault="00E26A62" w:rsidP="00E26A62">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E26A62" w:rsidRPr="00E26A62" w:rsidRDefault="00E26A62" w:rsidP="00E26A62">
      <w:pPr>
        <w:spacing w:after="0" w:line="240" w:lineRule="auto"/>
        <w:ind w:firstLine="720"/>
        <w:jc w:val="both"/>
        <w:rPr>
          <w:rFonts w:ascii="Arial" w:eastAsia="Times New Roman" w:hAnsi="Arial" w:cs="Times New Roman"/>
          <w:sz w:val="24"/>
          <w:szCs w:val="20"/>
          <w:lang w:eastAsia="bg-BG"/>
        </w:rPr>
      </w:pPr>
    </w:p>
    <w:p w:rsidR="00E26A62" w:rsidRPr="00E26A62" w:rsidRDefault="00E26A62" w:rsidP="00E26A62">
      <w:pPr>
        <w:spacing w:after="0" w:line="240" w:lineRule="auto"/>
        <w:rPr>
          <w:rFonts w:ascii="Times New Roman" w:eastAsia="Times New Roman" w:hAnsi="Times New Roman" w:cs="Times New Roman"/>
          <w:sz w:val="24"/>
          <w:szCs w:val="24"/>
          <w:u w:val="single"/>
          <w:lang w:eastAsia="bg-BG"/>
        </w:rPr>
      </w:pPr>
      <w:r w:rsidRPr="00E26A62">
        <w:rPr>
          <w:rFonts w:ascii="Times New Roman" w:eastAsia="Times New Roman" w:hAnsi="Times New Roman" w:cs="Times New Roman"/>
          <w:sz w:val="24"/>
          <w:szCs w:val="24"/>
          <w:u w:val="single"/>
          <w:lang w:eastAsia="bg-BG"/>
        </w:rPr>
        <w:t>Конкурсът да се проведе при следните условия и критерии за участие:</w:t>
      </w:r>
    </w:p>
    <w:p w:rsidR="00E26A62" w:rsidRPr="00E26A62" w:rsidRDefault="00E26A62" w:rsidP="00235683">
      <w:pPr>
        <w:numPr>
          <w:ilvl w:val="0"/>
          <w:numId w:val="12"/>
        </w:numPr>
        <w:spacing w:after="0" w:line="240" w:lineRule="auto"/>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 xml:space="preserve">Предложена най-висока месечна наемна цена, която не може да бъде по-ниска от предложената начална, увеличена с една </w:t>
      </w:r>
      <w:proofErr w:type="spellStart"/>
      <w:r w:rsidRPr="00E26A62">
        <w:rPr>
          <w:rFonts w:ascii="Times New Roman" w:eastAsia="Times New Roman" w:hAnsi="Times New Roman" w:cs="Times New Roman"/>
          <w:sz w:val="24"/>
          <w:szCs w:val="24"/>
          <w:lang w:eastAsia="bg-BG"/>
        </w:rPr>
        <w:t>наддавателна</w:t>
      </w:r>
      <w:proofErr w:type="spellEnd"/>
      <w:r w:rsidRPr="00E26A62">
        <w:rPr>
          <w:rFonts w:ascii="Times New Roman" w:eastAsia="Times New Roman" w:hAnsi="Times New Roman" w:cs="Times New Roman"/>
          <w:sz w:val="24"/>
          <w:szCs w:val="24"/>
          <w:lang w:eastAsia="bg-BG"/>
        </w:rPr>
        <w:t xml:space="preserve"> стъпка в размер на 10%  –  50 т.</w:t>
      </w:r>
    </w:p>
    <w:p w:rsidR="00E26A62" w:rsidRPr="00E26A62" w:rsidRDefault="00E26A62" w:rsidP="00235683">
      <w:pPr>
        <w:numPr>
          <w:ilvl w:val="0"/>
          <w:numId w:val="12"/>
        </w:numPr>
        <w:spacing w:after="0" w:line="240" w:lineRule="auto"/>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shd w:val="clear" w:color="auto" w:fill="FFFFFF"/>
          <w:lang w:eastAsia="bg-BG"/>
        </w:rPr>
        <w:t xml:space="preserve">Наетото помещение да се използва, като педиатричен кабинет - </w:t>
      </w:r>
      <w:r w:rsidRPr="00E26A62">
        <w:rPr>
          <w:rFonts w:ascii="Times New Roman" w:eastAsia="Times New Roman" w:hAnsi="Times New Roman" w:cs="Times New Roman"/>
          <w:sz w:val="24"/>
          <w:szCs w:val="24"/>
          <w:lang w:eastAsia="bg-BG"/>
        </w:rPr>
        <w:t xml:space="preserve"> 25 т.</w:t>
      </w:r>
    </w:p>
    <w:p w:rsidR="00E26A62" w:rsidRPr="00E26A62" w:rsidRDefault="00E26A62" w:rsidP="00235683">
      <w:pPr>
        <w:numPr>
          <w:ilvl w:val="0"/>
          <w:numId w:val="12"/>
        </w:numPr>
        <w:spacing w:after="0" w:line="240" w:lineRule="auto"/>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Представяне на доказателства за професионална квалификация и придобити специалности – 25 т.</w:t>
      </w:r>
    </w:p>
    <w:p w:rsidR="00E26A62" w:rsidRPr="00E26A62" w:rsidRDefault="00E26A62" w:rsidP="00E26A62">
      <w:pPr>
        <w:spacing w:after="0" w:line="240" w:lineRule="auto"/>
        <w:ind w:left="1068"/>
        <w:rPr>
          <w:rFonts w:ascii="Times New Roman" w:eastAsia="Times New Roman" w:hAnsi="Times New Roman" w:cs="Times New Roman"/>
          <w:sz w:val="24"/>
          <w:szCs w:val="24"/>
          <w:lang w:eastAsia="bg-BG"/>
        </w:rPr>
      </w:pPr>
    </w:p>
    <w:p w:rsidR="00E26A62" w:rsidRPr="00E26A62" w:rsidRDefault="00E26A62" w:rsidP="00E26A62">
      <w:pPr>
        <w:spacing w:after="0" w:line="240" w:lineRule="auto"/>
        <w:ind w:firstLine="708"/>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E26A62" w:rsidRPr="00E26A62" w:rsidRDefault="00E26A62" w:rsidP="00E26A62">
      <w:pPr>
        <w:spacing w:after="0" w:line="240" w:lineRule="auto"/>
        <w:ind w:firstLine="708"/>
        <w:jc w:val="both"/>
        <w:rPr>
          <w:rFonts w:ascii="Times New Roman" w:eastAsia="Times New Roman" w:hAnsi="Times New Roman" w:cs="Times New Roman"/>
          <w:sz w:val="24"/>
          <w:szCs w:val="24"/>
          <w:lang w:eastAsia="bg-BG"/>
        </w:rPr>
      </w:pPr>
    </w:p>
    <w:p w:rsidR="00E26A62" w:rsidRDefault="00E26A62" w:rsidP="00E26A62">
      <w:pPr>
        <w:spacing w:after="0" w:line="240" w:lineRule="auto"/>
        <w:ind w:firstLine="708"/>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w:t>
      </w:r>
      <w:r w:rsidR="00793BD8">
        <w:rPr>
          <w:rFonts w:ascii="Times New Roman" w:eastAsia="Times New Roman" w:hAnsi="Times New Roman" w:cs="Times New Roman"/>
          <w:sz w:val="24"/>
          <w:szCs w:val="24"/>
          <w:lang w:eastAsia="bg-BG"/>
        </w:rPr>
        <w:t>М.И.П.</w:t>
      </w:r>
      <w:r w:rsidRPr="00E26A62">
        <w:rPr>
          <w:rFonts w:ascii="Times New Roman" w:eastAsia="Times New Roman" w:hAnsi="Times New Roman" w:cs="Times New Roman"/>
          <w:sz w:val="24"/>
          <w:szCs w:val="24"/>
          <w:lang w:eastAsia="bg-BG"/>
        </w:rPr>
        <w:t>и Х</w:t>
      </w:r>
      <w:r w:rsidR="00793BD8">
        <w:rPr>
          <w:rFonts w:ascii="Times New Roman" w:eastAsia="Times New Roman" w:hAnsi="Times New Roman" w:cs="Times New Roman"/>
          <w:sz w:val="24"/>
          <w:szCs w:val="24"/>
          <w:lang w:eastAsia="bg-BG"/>
        </w:rPr>
        <w:t>.</w:t>
      </w:r>
      <w:r w:rsidRPr="00E26A62">
        <w:rPr>
          <w:rFonts w:ascii="Times New Roman" w:eastAsia="Times New Roman" w:hAnsi="Times New Roman" w:cs="Times New Roman"/>
          <w:sz w:val="24"/>
          <w:szCs w:val="24"/>
          <w:lang w:eastAsia="bg-BG"/>
        </w:rPr>
        <w:t xml:space="preserve"> Г</w:t>
      </w:r>
      <w:r w:rsidR="00793BD8">
        <w:rPr>
          <w:rFonts w:ascii="Times New Roman" w:eastAsia="Times New Roman" w:hAnsi="Times New Roman" w:cs="Times New Roman"/>
          <w:sz w:val="24"/>
          <w:szCs w:val="24"/>
          <w:lang w:eastAsia="bg-BG"/>
        </w:rPr>
        <w:t>.</w:t>
      </w:r>
      <w:r w:rsidRPr="00E26A62">
        <w:rPr>
          <w:rFonts w:ascii="Times New Roman" w:eastAsia="Times New Roman" w:hAnsi="Times New Roman" w:cs="Times New Roman"/>
          <w:sz w:val="24"/>
          <w:szCs w:val="24"/>
          <w:lang w:eastAsia="bg-BG"/>
        </w:rPr>
        <w:t>Ч</w:t>
      </w:r>
      <w:r w:rsidR="00793BD8">
        <w:rPr>
          <w:rFonts w:ascii="Times New Roman" w:eastAsia="Times New Roman" w:hAnsi="Times New Roman" w:cs="Times New Roman"/>
          <w:sz w:val="24"/>
          <w:szCs w:val="24"/>
          <w:lang w:eastAsia="bg-BG"/>
        </w:rPr>
        <w:t>.</w:t>
      </w:r>
      <w:r w:rsidRPr="00E26A62">
        <w:rPr>
          <w:rFonts w:ascii="Times New Roman" w:eastAsia="Times New Roman" w:hAnsi="Times New Roman" w:cs="Times New Roman"/>
          <w:sz w:val="24"/>
          <w:szCs w:val="24"/>
          <w:lang w:eastAsia="bg-BG"/>
        </w:rPr>
        <w:t xml:space="preserve"> за представители от своя състав, които да вземат участие в конкурсната процедура. </w:t>
      </w:r>
    </w:p>
    <w:p w:rsidR="00E26A62" w:rsidRPr="00E26A62" w:rsidRDefault="00E26A62" w:rsidP="00E26A62">
      <w:pPr>
        <w:spacing w:after="0" w:line="240" w:lineRule="auto"/>
        <w:ind w:firstLine="708"/>
        <w:jc w:val="both"/>
        <w:rPr>
          <w:rFonts w:ascii="Times New Roman" w:eastAsia="Times New Roman" w:hAnsi="Times New Roman" w:cs="Times New Roman"/>
          <w:sz w:val="24"/>
          <w:szCs w:val="24"/>
          <w:lang w:eastAsia="bg-BG"/>
        </w:rPr>
      </w:pPr>
    </w:p>
    <w:p w:rsidR="00E26A62" w:rsidRPr="00E26A62" w:rsidRDefault="00E26A62" w:rsidP="00E26A62">
      <w:pPr>
        <w:spacing w:after="0" w:line="240" w:lineRule="auto"/>
        <w:ind w:firstLine="708"/>
        <w:jc w:val="both"/>
        <w:rPr>
          <w:rFonts w:ascii="Times New Roman" w:eastAsia="Times New Roman" w:hAnsi="Times New Roman" w:cs="Times New Roman"/>
          <w:i/>
          <w:sz w:val="20"/>
          <w:szCs w:val="20"/>
          <w:lang w:eastAsia="bg-BG"/>
        </w:rPr>
      </w:pPr>
    </w:p>
    <w:p w:rsidR="00E26A62" w:rsidRPr="00E26A62" w:rsidRDefault="00E26A62" w:rsidP="00E26A62">
      <w:pPr>
        <w:spacing w:after="0" w:line="240" w:lineRule="auto"/>
        <w:ind w:firstLine="708"/>
        <w:jc w:val="both"/>
        <w:rPr>
          <w:rFonts w:ascii="Times New Roman" w:eastAsia="Times New Roman" w:hAnsi="Times New Roman" w:cs="Times New Roman"/>
          <w:i/>
          <w:sz w:val="20"/>
          <w:szCs w:val="24"/>
          <w:lang w:eastAsia="bg-BG"/>
        </w:rPr>
      </w:pPr>
      <w:r w:rsidRPr="00E26A62">
        <w:rPr>
          <w:rFonts w:ascii="Times New Roman" w:eastAsia="Times New Roman" w:hAnsi="Times New Roman" w:cs="Times New Roman"/>
          <w:i/>
          <w:sz w:val="20"/>
          <w:szCs w:val="24"/>
          <w:lang w:eastAsia="bg-BG"/>
        </w:rPr>
        <w:lastRenderedPageBreak/>
        <w:t>Приложения: Копие от АОС</w:t>
      </w:r>
    </w:p>
    <w:p w:rsidR="00E26A62" w:rsidRPr="00E26A62" w:rsidRDefault="00E26A62" w:rsidP="00E26A62">
      <w:pPr>
        <w:spacing w:after="0" w:line="240" w:lineRule="auto"/>
        <w:rPr>
          <w:rFonts w:ascii="Times New Roman" w:eastAsia="Times New Roman" w:hAnsi="Times New Roman" w:cs="Times New Roman"/>
          <w:b/>
          <w:color w:val="000000" w:themeColor="text1"/>
          <w:sz w:val="24"/>
          <w:szCs w:val="24"/>
          <w:lang w:eastAsia="bg-BG"/>
        </w:rPr>
      </w:pPr>
    </w:p>
    <w:p w:rsidR="00E26A62" w:rsidRPr="00E26A62" w:rsidRDefault="00E26A62" w:rsidP="00E26A62">
      <w:pPr>
        <w:spacing w:after="0" w:line="240" w:lineRule="auto"/>
        <w:ind w:firstLine="708"/>
        <w:rPr>
          <w:rFonts w:ascii="Times New Roman" w:eastAsia="Times New Roman" w:hAnsi="Times New Roman" w:cs="Times New Roman"/>
          <w:sz w:val="20"/>
          <w:szCs w:val="20"/>
          <w:lang w:eastAsia="bg-BG"/>
        </w:rPr>
      </w:pPr>
      <w:r w:rsidRPr="00E26A62">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26A62" w:rsidRPr="00E26A62" w:rsidRDefault="00E26A62" w:rsidP="00E26A62">
      <w:pPr>
        <w:spacing w:after="0" w:line="240" w:lineRule="auto"/>
        <w:ind w:firstLine="708"/>
        <w:rPr>
          <w:rFonts w:ascii="Times New Roman" w:eastAsia="Times New Roman" w:hAnsi="Times New Roman" w:cs="Times New Roman"/>
          <w:sz w:val="20"/>
          <w:szCs w:val="20"/>
          <w:lang w:eastAsia="bg-BG"/>
        </w:rPr>
      </w:pPr>
      <w:r w:rsidRPr="00E26A62">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26A62" w:rsidRPr="00E26A62" w:rsidRDefault="00E26A62" w:rsidP="00E26A62">
      <w:pPr>
        <w:spacing w:after="0" w:line="240" w:lineRule="auto"/>
        <w:ind w:firstLine="708"/>
        <w:rPr>
          <w:rFonts w:ascii="Times New Roman" w:eastAsia="Times New Roman" w:hAnsi="Times New Roman" w:cs="Times New Roman"/>
          <w:sz w:val="20"/>
          <w:szCs w:val="20"/>
          <w:lang w:eastAsia="bg-BG"/>
        </w:rPr>
      </w:pPr>
      <w:r w:rsidRPr="00E26A62">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E26A62" w:rsidRPr="00E26A62" w:rsidRDefault="00E26A62" w:rsidP="00E26A62">
      <w:pPr>
        <w:spacing w:after="0" w:line="240" w:lineRule="auto"/>
        <w:rPr>
          <w:rFonts w:ascii="Times New Roman" w:eastAsia="Times New Roman" w:hAnsi="Times New Roman" w:cs="Times New Roman"/>
          <w:sz w:val="20"/>
          <w:szCs w:val="20"/>
          <w:lang w:eastAsia="bg-BG"/>
        </w:rPr>
      </w:pPr>
      <w:r w:rsidRPr="00E26A62">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E26A62" w:rsidRPr="00E26A62" w:rsidRDefault="00E26A62" w:rsidP="00E26A62">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E26A62" w:rsidRPr="00E26A62" w:rsidTr="00BB54B3">
        <w:tc>
          <w:tcPr>
            <w:tcW w:w="4536" w:type="dxa"/>
          </w:tcPr>
          <w:p w:rsidR="00E26A62" w:rsidRPr="00E26A62" w:rsidRDefault="00E26A62" w:rsidP="00E26A62">
            <w:pPr>
              <w:spacing w:after="0" w:line="240" w:lineRule="auto"/>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Премина се към поименно гласуване:</w:t>
            </w:r>
          </w:p>
        </w:tc>
        <w:tc>
          <w:tcPr>
            <w:tcW w:w="14320" w:type="dxa"/>
          </w:tcPr>
          <w:p w:rsidR="00E26A62" w:rsidRPr="00E26A62" w:rsidRDefault="00E26A62" w:rsidP="00E26A62">
            <w:pPr>
              <w:spacing w:after="0" w:line="240" w:lineRule="auto"/>
              <w:rPr>
                <w:rFonts w:ascii="Times New Roman" w:eastAsia="Times New Roman" w:hAnsi="Times New Roman" w:cs="Times New Roman"/>
                <w:sz w:val="24"/>
                <w:szCs w:val="24"/>
                <w:lang w:eastAsia="bg-BG"/>
              </w:rPr>
            </w:pPr>
          </w:p>
        </w:tc>
      </w:tr>
      <w:tr w:rsidR="00E26A62" w:rsidRPr="00E26A62" w:rsidTr="00BB54B3">
        <w:tc>
          <w:tcPr>
            <w:tcW w:w="4536"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Х.Р.Ч.</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9C082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9C082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ОТСЪСТВА ОТ ЗАЛАТА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 xml:space="preserve">ОТСЪСТВА ОТ ЗАСЕДАНИЕТО </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Н.Б.К.</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bl>
    <w:p w:rsidR="00E26A62" w:rsidRPr="00E26A62" w:rsidRDefault="00E26A62" w:rsidP="00E26A62">
      <w:pPr>
        <w:spacing w:after="0" w:line="240" w:lineRule="auto"/>
        <w:rPr>
          <w:rFonts w:ascii="Times New Roman" w:eastAsia="Times New Roman" w:hAnsi="Times New Roman" w:cs="Times New Roman"/>
          <w:sz w:val="20"/>
          <w:szCs w:val="20"/>
          <w:lang w:eastAsia="bg-BG"/>
        </w:rPr>
      </w:pPr>
    </w:p>
    <w:p w:rsidR="00E26A62" w:rsidRPr="00E26A62" w:rsidRDefault="00E26A62" w:rsidP="00E26A62">
      <w:pPr>
        <w:spacing w:after="0" w:line="240" w:lineRule="auto"/>
        <w:rPr>
          <w:rFonts w:ascii="Times New Roman" w:eastAsia="Times New Roman" w:hAnsi="Times New Roman" w:cs="Times New Roman"/>
          <w:sz w:val="24"/>
          <w:szCs w:val="24"/>
          <w:u w:val="single"/>
          <w:lang w:eastAsia="bg-BG"/>
        </w:rPr>
      </w:pPr>
      <w:r w:rsidRPr="00E26A62">
        <w:rPr>
          <w:rFonts w:ascii="Times New Roman" w:eastAsia="Times New Roman" w:hAnsi="Times New Roman" w:cs="Times New Roman"/>
          <w:sz w:val="24"/>
          <w:szCs w:val="24"/>
          <w:u w:val="single"/>
          <w:lang w:eastAsia="bg-BG"/>
        </w:rPr>
        <w:t>Решението се приема</w:t>
      </w: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Pr="00C37B99" w:rsidRDefault="00E26A62" w:rsidP="00E26A62">
      <w:pPr>
        <w:contextualSpacing/>
        <w:rPr>
          <w:rFonts w:ascii="Times New Roman" w:hAnsi="Times New Roman" w:cs="Times New Roman"/>
          <w:b/>
        </w:rPr>
      </w:pPr>
      <w:r>
        <w:rPr>
          <w:rFonts w:ascii="Times New Roman" w:hAnsi="Times New Roman" w:cs="Times New Roman"/>
          <w:b/>
        </w:rPr>
        <w:t xml:space="preserve">             </w:t>
      </w:r>
      <w:r w:rsidR="00EE43E2">
        <w:rPr>
          <w:rFonts w:ascii="Times New Roman" w:hAnsi="Times New Roman" w:cs="Times New Roman"/>
          <w:b/>
        </w:rPr>
        <w:t>М.П.</w:t>
      </w:r>
    </w:p>
    <w:p w:rsidR="00E26A62" w:rsidRDefault="00E26A62" w:rsidP="00E26A62">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E26A62" w:rsidRDefault="00E26A62" w:rsidP="00E26A62">
      <w:pPr>
        <w:ind w:left="720"/>
        <w:contextualSpacing/>
        <w:rPr>
          <w:rFonts w:ascii="Times New Roman" w:hAnsi="Times New Roman" w:cs="Times New Roman"/>
          <w:i/>
        </w:rPr>
      </w:pPr>
    </w:p>
    <w:p w:rsidR="00E26A62" w:rsidRPr="00C64EF6" w:rsidRDefault="00EE43E2" w:rsidP="00E26A62">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rsidR="00E26A62" w:rsidRDefault="00E26A62" w:rsidP="00E26A62">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Pr="00622B0C" w:rsidRDefault="00E26A62" w:rsidP="00E26A62">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4B58861" wp14:editId="433D9CEC">
            <wp:extent cx="640080" cy="499745"/>
            <wp:effectExtent l="0" t="0" r="7620" b="0"/>
            <wp:docPr id="30" name="Картина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E26A62" w:rsidRPr="00622B0C" w:rsidRDefault="00E26A62" w:rsidP="00E26A62">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E26A62" w:rsidRPr="00622B0C" w:rsidRDefault="00E26A62" w:rsidP="00E26A62">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E26A62" w:rsidRPr="00622B0C" w:rsidRDefault="00E26A62" w:rsidP="00E26A62">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8" w:history="1">
        <w:r w:rsidRPr="00622B0C">
          <w:rPr>
            <w:rFonts w:ascii="Times New Roman" w:eastAsiaTheme="majorEastAsia" w:hAnsi="Times New Roman" w:cs="Times New Roman"/>
            <w:b/>
            <w:bCs/>
            <w:sz w:val="20"/>
            <w:szCs w:val="20"/>
            <w:u w:val="single"/>
            <w:lang w:val="en-US"/>
          </w:rPr>
          <w:t>obs@pavelbanya.bg</w:t>
        </w:r>
      </w:hyperlink>
    </w:p>
    <w:p w:rsidR="00E26A62" w:rsidRDefault="00E26A62" w:rsidP="00E26A62">
      <w:pPr>
        <w:pStyle w:val="aa"/>
        <w:rPr>
          <w:rFonts w:eastAsia="Times New Roman"/>
        </w:rPr>
      </w:pPr>
    </w:p>
    <w:p w:rsidR="00E26A62" w:rsidRPr="005B0236" w:rsidRDefault="00E26A62" w:rsidP="00E26A62">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606</w:t>
      </w:r>
    </w:p>
    <w:p w:rsidR="00E26A62" w:rsidRDefault="00E26A62" w:rsidP="00E26A62">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rsidR="00E26A62" w:rsidRDefault="00E26A62" w:rsidP="00B45AC3">
      <w:pPr>
        <w:pStyle w:val="aa"/>
        <w:rPr>
          <w:rFonts w:eastAsia="Times New Roman"/>
        </w:rPr>
      </w:pPr>
    </w:p>
    <w:p w:rsidR="00E26A62" w:rsidRPr="00E26A62" w:rsidRDefault="00E26A62" w:rsidP="00E26A62">
      <w:pPr>
        <w:spacing w:after="0" w:line="240" w:lineRule="auto"/>
        <w:ind w:firstLine="708"/>
        <w:jc w:val="both"/>
        <w:rPr>
          <w:rFonts w:ascii="Times New Roman" w:eastAsia="Times New Roman" w:hAnsi="Times New Roman" w:cs="Times New Roman"/>
          <w:i/>
          <w:sz w:val="24"/>
          <w:szCs w:val="24"/>
          <w:lang w:eastAsia="bg-BG"/>
        </w:rPr>
      </w:pPr>
      <w:r w:rsidRPr="00E26A62">
        <w:rPr>
          <w:rFonts w:ascii="Times New Roman" w:eastAsia="Times New Roman" w:hAnsi="Times New Roman" w:cs="Times New Roman"/>
          <w:b/>
          <w:i/>
          <w:sz w:val="24"/>
          <w:szCs w:val="24"/>
          <w:lang w:eastAsia="bg-BG"/>
        </w:rPr>
        <w:t>ОТНОСНО</w:t>
      </w:r>
      <w:r w:rsidRPr="00E26A62">
        <w:rPr>
          <w:rFonts w:ascii="Times New Roman" w:eastAsia="Times New Roman" w:hAnsi="Times New Roman" w:cs="Times New Roman"/>
          <w:i/>
          <w:sz w:val="24"/>
          <w:szCs w:val="24"/>
          <w:lang w:eastAsia="bg-BG"/>
        </w:rPr>
        <w:t xml:space="preserve">: Продажба на ПИ 55021.501.3367 и ПИ 55021.501.3429 включени в УПИ XIX-12 за </w:t>
      </w:r>
      <w:proofErr w:type="spellStart"/>
      <w:r w:rsidRPr="00E26A62">
        <w:rPr>
          <w:rFonts w:ascii="Times New Roman" w:eastAsia="Times New Roman" w:hAnsi="Times New Roman" w:cs="Times New Roman"/>
          <w:i/>
          <w:sz w:val="24"/>
          <w:szCs w:val="24"/>
          <w:lang w:eastAsia="bg-BG"/>
        </w:rPr>
        <w:t>балнеохотел</w:t>
      </w:r>
      <w:proofErr w:type="spellEnd"/>
      <w:r w:rsidRPr="00E26A62">
        <w:rPr>
          <w:rFonts w:ascii="Times New Roman" w:eastAsia="Times New Roman" w:hAnsi="Times New Roman" w:cs="Times New Roman"/>
          <w:i/>
          <w:sz w:val="24"/>
          <w:szCs w:val="24"/>
          <w:lang w:eastAsia="bg-BG"/>
        </w:rPr>
        <w:t xml:space="preserve"> в кв.26д гр. Павел баня</w:t>
      </w:r>
    </w:p>
    <w:p w:rsidR="00E26A62" w:rsidRPr="00E26A62" w:rsidRDefault="00E26A62" w:rsidP="00E26A62">
      <w:pPr>
        <w:spacing w:after="0" w:line="240" w:lineRule="auto"/>
        <w:ind w:firstLine="708"/>
        <w:jc w:val="both"/>
        <w:rPr>
          <w:rFonts w:ascii="Times New Roman" w:eastAsia="Times New Roman" w:hAnsi="Times New Roman" w:cs="Times New Roman"/>
          <w:i/>
          <w:sz w:val="24"/>
          <w:szCs w:val="24"/>
          <w:lang w:eastAsia="bg-BG"/>
        </w:rPr>
      </w:pPr>
    </w:p>
    <w:p w:rsidR="00E26A62" w:rsidRPr="00E26A62" w:rsidRDefault="00E26A62" w:rsidP="00E26A62">
      <w:pPr>
        <w:spacing w:after="0" w:line="240" w:lineRule="auto"/>
        <w:ind w:firstLine="561"/>
        <w:jc w:val="both"/>
        <w:rPr>
          <w:rFonts w:ascii="Times New Roman" w:eastAsia="Times New Roman" w:hAnsi="Times New Roman" w:cs="Times New Roman"/>
          <w:i/>
          <w:sz w:val="24"/>
          <w:szCs w:val="24"/>
          <w:lang w:val="en-GB" w:eastAsia="bg-BG"/>
        </w:rPr>
      </w:pPr>
      <w:r w:rsidRPr="00E26A62">
        <w:rPr>
          <w:rFonts w:ascii="Times New Roman" w:eastAsia="Times New Roman" w:hAnsi="Times New Roman" w:cs="Times New Roman"/>
          <w:sz w:val="24"/>
          <w:szCs w:val="24"/>
          <w:lang w:eastAsia="bg-BG"/>
        </w:rPr>
        <w:t>ПРАВНО ОСНОВАНИЕ</w:t>
      </w:r>
      <w:r w:rsidRPr="00E26A62">
        <w:rPr>
          <w:rFonts w:ascii="Times New Roman" w:eastAsia="Times New Roman" w:hAnsi="Times New Roman" w:cs="Times New Roman"/>
          <w:i/>
          <w:sz w:val="24"/>
          <w:szCs w:val="24"/>
          <w:lang w:eastAsia="bg-BG"/>
        </w:rPr>
        <w:t>:  чл. 21, ал.2 във връзка с чл.21, ал.1, т.8 от ЗМСМА, чл. 36, ал.1, т.2 от ЗОС, чл.65, ал.1 т.3 от НРПУРОИ по чл.8, ал.2 от ЗОС и т. 3.15.3 и 3.15.4 от Програмата за управление и разпореждане с общинска собственост за 2026 г.</w:t>
      </w:r>
    </w:p>
    <w:p w:rsidR="00E26A62" w:rsidRPr="00E26A62" w:rsidRDefault="00E26A62" w:rsidP="00E26A62">
      <w:pPr>
        <w:spacing w:after="0" w:line="240" w:lineRule="auto"/>
        <w:ind w:firstLine="708"/>
        <w:rPr>
          <w:rFonts w:ascii="Times New Roman" w:eastAsia="Times New Roman" w:hAnsi="Times New Roman" w:cs="Times New Roman"/>
          <w:i/>
          <w:sz w:val="24"/>
          <w:szCs w:val="24"/>
          <w:lang w:eastAsia="bg-BG"/>
        </w:rPr>
      </w:pPr>
    </w:p>
    <w:p w:rsidR="00E26A62" w:rsidRPr="00E26A62" w:rsidRDefault="00E26A62" w:rsidP="00E26A62">
      <w:pPr>
        <w:spacing w:after="0"/>
        <w:ind w:firstLine="708"/>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b/>
          <w:sz w:val="24"/>
          <w:szCs w:val="24"/>
          <w:lang w:eastAsia="bg-BG"/>
        </w:rPr>
        <w:t>МОТИВИ</w:t>
      </w:r>
      <w:r w:rsidRPr="00E26A62">
        <w:rPr>
          <w:rFonts w:ascii="Times New Roman" w:eastAsia="Times New Roman" w:hAnsi="Times New Roman" w:cs="Times New Roman"/>
          <w:sz w:val="24"/>
          <w:szCs w:val="24"/>
          <w:lang w:eastAsia="bg-BG"/>
        </w:rPr>
        <w:t xml:space="preserve">:  В общинска администрация постъпи заявление с вх. № ОС-19-35/ 05.03.2026 г. от „Бригада“ ЕООД, собственик на: </w:t>
      </w:r>
    </w:p>
    <w:p w:rsidR="00E26A62" w:rsidRPr="00E26A62" w:rsidRDefault="00E26A62" w:rsidP="00E26A62">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bCs/>
          <w:sz w:val="24"/>
          <w:szCs w:val="24"/>
          <w:lang w:eastAsia="bg-BG"/>
        </w:rPr>
        <w:t xml:space="preserve">- УПИ </w:t>
      </w:r>
      <w:r w:rsidRPr="00E26A62">
        <w:rPr>
          <w:rFonts w:ascii="Times New Roman" w:eastAsia="Times New Roman" w:hAnsi="Times New Roman" w:cs="Times New Roman"/>
          <w:sz w:val="24"/>
          <w:szCs w:val="24"/>
          <w:lang w:eastAsia="bg-BG"/>
        </w:rPr>
        <w:t xml:space="preserve">IV-3393 За </w:t>
      </w:r>
      <w:proofErr w:type="spellStart"/>
      <w:r w:rsidRPr="00E26A62">
        <w:rPr>
          <w:rFonts w:ascii="Times New Roman" w:eastAsia="Times New Roman" w:hAnsi="Times New Roman" w:cs="Times New Roman"/>
          <w:sz w:val="24"/>
          <w:szCs w:val="24"/>
          <w:lang w:eastAsia="bg-BG"/>
        </w:rPr>
        <w:t>балнеохотел</w:t>
      </w:r>
      <w:proofErr w:type="spellEnd"/>
      <w:r w:rsidRPr="00E26A62">
        <w:rPr>
          <w:rFonts w:ascii="Times New Roman" w:eastAsia="Times New Roman" w:hAnsi="Times New Roman" w:cs="Times New Roman"/>
          <w:sz w:val="24"/>
          <w:szCs w:val="24"/>
          <w:lang w:eastAsia="bg-BG"/>
        </w:rPr>
        <w:t xml:space="preserve"> в кв.26д с площ 7068 кв.м., представляващ </w:t>
      </w:r>
      <w:r w:rsidRPr="00E26A62">
        <w:rPr>
          <w:rFonts w:ascii="Times New Roman" w:eastAsia="Times New Roman" w:hAnsi="Times New Roman" w:cs="Times New Roman"/>
          <w:bCs/>
          <w:sz w:val="24"/>
          <w:szCs w:val="24"/>
          <w:lang w:eastAsia="bg-BG"/>
        </w:rPr>
        <w:t xml:space="preserve">ПИ с идентификатор 55021.501.3430 </w:t>
      </w:r>
      <w:r w:rsidRPr="00E26A62">
        <w:rPr>
          <w:rFonts w:ascii="Times New Roman" w:eastAsia="Times New Roman" w:hAnsi="Times New Roman" w:cs="Times New Roman"/>
          <w:sz w:val="24"/>
          <w:szCs w:val="24"/>
          <w:lang w:eastAsia="bg-BG"/>
        </w:rPr>
        <w:t>по КККР на гр.Павел баня.</w:t>
      </w:r>
    </w:p>
    <w:p w:rsidR="00E26A62" w:rsidRPr="00E26A62" w:rsidRDefault="00E26A62" w:rsidP="00E26A62">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val="en-GB" w:eastAsia="bg-BG"/>
        </w:rPr>
      </w:pPr>
      <w:r w:rsidRPr="00E26A62">
        <w:rPr>
          <w:rFonts w:ascii="Times New Roman" w:eastAsia="Times New Roman" w:hAnsi="Times New Roman" w:cs="Times New Roman"/>
          <w:sz w:val="24"/>
          <w:szCs w:val="24"/>
          <w:lang w:eastAsia="bg-BG"/>
        </w:rPr>
        <w:t xml:space="preserve">- </w:t>
      </w:r>
      <w:r w:rsidRPr="00E26A62">
        <w:rPr>
          <w:rFonts w:ascii="Times New Roman" w:eastAsia="Times New Roman" w:hAnsi="Times New Roman" w:cs="Times New Roman"/>
          <w:bCs/>
          <w:sz w:val="24"/>
          <w:szCs w:val="24"/>
          <w:lang w:eastAsia="bg-BG"/>
        </w:rPr>
        <w:t xml:space="preserve">УПИ </w:t>
      </w:r>
      <w:r w:rsidRPr="00E26A62">
        <w:rPr>
          <w:rFonts w:ascii="Times New Roman" w:eastAsia="Times New Roman" w:hAnsi="Times New Roman" w:cs="Times New Roman"/>
          <w:sz w:val="24"/>
          <w:szCs w:val="24"/>
          <w:lang w:eastAsia="bg-BG"/>
        </w:rPr>
        <w:t>I</w:t>
      </w:r>
      <w:r w:rsidRPr="00E26A62">
        <w:rPr>
          <w:rFonts w:ascii="Times New Roman" w:eastAsia="Times New Roman" w:hAnsi="Times New Roman" w:cs="Times New Roman"/>
          <w:sz w:val="24"/>
          <w:szCs w:val="24"/>
          <w:lang w:val="en-US" w:eastAsia="bg-BG"/>
        </w:rPr>
        <w:t>II</w:t>
      </w:r>
      <w:r w:rsidRPr="00E26A62">
        <w:rPr>
          <w:rFonts w:ascii="Times New Roman" w:eastAsia="Times New Roman" w:hAnsi="Times New Roman" w:cs="Times New Roman"/>
          <w:sz w:val="24"/>
          <w:szCs w:val="24"/>
          <w:lang w:eastAsia="bg-BG"/>
        </w:rPr>
        <w:t>-</w:t>
      </w:r>
      <w:r w:rsidRPr="00E26A62">
        <w:rPr>
          <w:rFonts w:ascii="Times New Roman" w:eastAsia="Times New Roman" w:hAnsi="Times New Roman" w:cs="Times New Roman"/>
          <w:sz w:val="24"/>
          <w:szCs w:val="24"/>
          <w:lang w:val="en-US" w:eastAsia="bg-BG"/>
        </w:rPr>
        <w:t>1251</w:t>
      </w:r>
      <w:r w:rsidRPr="00E26A62">
        <w:rPr>
          <w:rFonts w:ascii="Times New Roman" w:eastAsia="Times New Roman" w:hAnsi="Times New Roman" w:cs="Times New Roman"/>
          <w:sz w:val="24"/>
          <w:szCs w:val="24"/>
          <w:lang w:eastAsia="bg-BG"/>
        </w:rPr>
        <w:t xml:space="preserve"> в кв.26д с площ 7</w:t>
      </w:r>
      <w:r w:rsidRPr="00E26A62">
        <w:rPr>
          <w:rFonts w:ascii="Times New Roman" w:eastAsia="Times New Roman" w:hAnsi="Times New Roman" w:cs="Times New Roman"/>
          <w:sz w:val="24"/>
          <w:szCs w:val="24"/>
          <w:lang w:val="en-US" w:eastAsia="bg-BG"/>
        </w:rPr>
        <w:t>54</w:t>
      </w:r>
      <w:r w:rsidRPr="00E26A62">
        <w:rPr>
          <w:rFonts w:ascii="Times New Roman" w:eastAsia="Times New Roman" w:hAnsi="Times New Roman" w:cs="Times New Roman"/>
          <w:sz w:val="24"/>
          <w:szCs w:val="24"/>
          <w:lang w:eastAsia="bg-BG"/>
        </w:rPr>
        <w:t xml:space="preserve"> кв.м., представляващ </w:t>
      </w:r>
      <w:r w:rsidRPr="00E26A62">
        <w:rPr>
          <w:rFonts w:ascii="Times New Roman" w:eastAsia="Times New Roman" w:hAnsi="Times New Roman" w:cs="Times New Roman"/>
          <w:bCs/>
          <w:sz w:val="24"/>
          <w:szCs w:val="24"/>
          <w:lang w:eastAsia="bg-BG"/>
        </w:rPr>
        <w:t>ПИ с идентификатор 55021.501.33</w:t>
      </w:r>
      <w:r w:rsidRPr="00E26A62">
        <w:rPr>
          <w:rFonts w:ascii="Times New Roman" w:eastAsia="Times New Roman" w:hAnsi="Times New Roman" w:cs="Times New Roman"/>
          <w:bCs/>
          <w:sz w:val="24"/>
          <w:szCs w:val="24"/>
          <w:lang w:val="en-US" w:eastAsia="bg-BG"/>
        </w:rPr>
        <w:t>1</w:t>
      </w:r>
      <w:r w:rsidRPr="00E26A62">
        <w:rPr>
          <w:rFonts w:ascii="Times New Roman" w:eastAsia="Times New Roman" w:hAnsi="Times New Roman" w:cs="Times New Roman"/>
          <w:bCs/>
          <w:sz w:val="24"/>
          <w:szCs w:val="24"/>
          <w:lang w:eastAsia="bg-BG"/>
        </w:rPr>
        <w:t xml:space="preserve">0 </w:t>
      </w:r>
      <w:r w:rsidRPr="00E26A62">
        <w:rPr>
          <w:rFonts w:ascii="Times New Roman" w:eastAsia="Times New Roman" w:hAnsi="Times New Roman" w:cs="Times New Roman"/>
          <w:sz w:val="24"/>
          <w:szCs w:val="24"/>
          <w:lang w:eastAsia="bg-BG"/>
        </w:rPr>
        <w:t>по КККР на гр.Павел баня.</w:t>
      </w:r>
    </w:p>
    <w:p w:rsidR="00E26A62" w:rsidRPr="00E26A62" w:rsidRDefault="00E26A62" w:rsidP="00E26A62">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 xml:space="preserve">- </w:t>
      </w:r>
      <w:r w:rsidRPr="00E26A62">
        <w:rPr>
          <w:rFonts w:ascii="Times New Roman" w:eastAsia="Times New Roman" w:hAnsi="Times New Roman" w:cs="Times New Roman"/>
          <w:bCs/>
          <w:sz w:val="24"/>
          <w:szCs w:val="24"/>
          <w:lang w:eastAsia="bg-BG"/>
        </w:rPr>
        <w:t xml:space="preserve">УПИ </w:t>
      </w:r>
      <w:r w:rsidRPr="00E26A62">
        <w:rPr>
          <w:rFonts w:ascii="Times New Roman" w:eastAsia="Times New Roman" w:hAnsi="Times New Roman" w:cs="Times New Roman"/>
          <w:sz w:val="24"/>
          <w:szCs w:val="24"/>
          <w:lang w:val="en-US" w:eastAsia="bg-BG"/>
        </w:rPr>
        <w:t>I</w:t>
      </w:r>
      <w:r w:rsidRPr="00E26A62">
        <w:rPr>
          <w:rFonts w:ascii="Times New Roman" w:eastAsia="Times New Roman" w:hAnsi="Times New Roman" w:cs="Times New Roman"/>
          <w:sz w:val="24"/>
          <w:szCs w:val="24"/>
          <w:lang w:eastAsia="bg-BG"/>
        </w:rPr>
        <w:t>-</w:t>
      </w:r>
      <w:r w:rsidRPr="00E26A62">
        <w:rPr>
          <w:rFonts w:ascii="Times New Roman" w:eastAsia="Times New Roman" w:hAnsi="Times New Roman" w:cs="Times New Roman"/>
          <w:sz w:val="24"/>
          <w:szCs w:val="24"/>
          <w:lang w:val="en-US" w:eastAsia="bg-BG"/>
        </w:rPr>
        <w:t>1265</w:t>
      </w:r>
      <w:r w:rsidRPr="00E26A62">
        <w:rPr>
          <w:rFonts w:ascii="Times New Roman" w:eastAsia="Times New Roman" w:hAnsi="Times New Roman" w:cs="Times New Roman"/>
          <w:sz w:val="24"/>
          <w:szCs w:val="24"/>
          <w:lang w:eastAsia="bg-BG"/>
        </w:rPr>
        <w:t xml:space="preserve"> в кв.26г с площ 962 кв.м., представляващ </w:t>
      </w:r>
      <w:r w:rsidRPr="00E26A62">
        <w:rPr>
          <w:rFonts w:ascii="Times New Roman" w:eastAsia="Times New Roman" w:hAnsi="Times New Roman" w:cs="Times New Roman"/>
          <w:bCs/>
          <w:sz w:val="24"/>
          <w:szCs w:val="24"/>
          <w:lang w:eastAsia="bg-BG"/>
        </w:rPr>
        <w:t xml:space="preserve">ПИ с идентификатор 55021.501.3386 </w:t>
      </w:r>
      <w:r w:rsidRPr="00E26A62">
        <w:rPr>
          <w:rFonts w:ascii="Times New Roman" w:eastAsia="Times New Roman" w:hAnsi="Times New Roman" w:cs="Times New Roman"/>
          <w:sz w:val="24"/>
          <w:szCs w:val="24"/>
          <w:lang w:eastAsia="bg-BG"/>
        </w:rPr>
        <w:t>по КККР на гр.Павел баня.</w:t>
      </w:r>
    </w:p>
    <w:p w:rsidR="00E26A62" w:rsidRPr="00E26A62" w:rsidRDefault="00E26A62" w:rsidP="00E26A62">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 xml:space="preserve">- </w:t>
      </w:r>
      <w:r w:rsidRPr="00E26A62">
        <w:rPr>
          <w:rFonts w:ascii="Times New Roman" w:eastAsia="Times New Roman" w:hAnsi="Times New Roman" w:cs="Times New Roman"/>
          <w:bCs/>
          <w:sz w:val="24"/>
          <w:szCs w:val="24"/>
          <w:lang w:eastAsia="bg-BG"/>
        </w:rPr>
        <w:t xml:space="preserve">УПИ </w:t>
      </w:r>
      <w:r w:rsidRPr="00E26A62">
        <w:rPr>
          <w:rFonts w:ascii="Times New Roman" w:eastAsia="Times New Roman" w:hAnsi="Times New Roman" w:cs="Times New Roman"/>
          <w:bCs/>
          <w:sz w:val="24"/>
          <w:szCs w:val="24"/>
          <w:lang w:val="en-US" w:eastAsia="bg-BG"/>
        </w:rPr>
        <w:t>VII</w:t>
      </w:r>
      <w:r w:rsidRPr="00E26A62">
        <w:rPr>
          <w:rFonts w:ascii="Times New Roman" w:eastAsia="Times New Roman" w:hAnsi="Times New Roman" w:cs="Times New Roman"/>
          <w:sz w:val="24"/>
          <w:szCs w:val="24"/>
          <w:lang w:val="en-US" w:eastAsia="bg-BG"/>
        </w:rPr>
        <w:t>I</w:t>
      </w:r>
      <w:r w:rsidRPr="00E26A62">
        <w:rPr>
          <w:rFonts w:ascii="Times New Roman" w:eastAsia="Times New Roman" w:hAnsi="Times New Roman" w:cs="Times New Roman"/>
          <w:sz w:val="24"/>
          <w:szCs w:val="24"/>
          <w:lang w:eastAsia="bg-BG"/>
        </w:rPr>
        <w:t>-</w:t>
      </w:r>
      <w:r w:rsidRPr="00E26A62">
        <w:rPr>
          <w:rFonts w:ascii="Times New Roman" w:eastAsia="Times New Roman" w:hAnsi="Times New Roman" w:cs="Times New Roman"/>
          <w:sz w:val="24"/>
          <w:szCs w:val="24"/>
          <w:lang w:val="en-US" w:eastAsia="bg-BG"/>
        </w:rPr>
        <w:t>1265</w:t>
      </w:r>
      <w:r w:rsidRPr="00E26A62">
        <w:rPr>
          <w:rFonts w:ascii="Times New Roman" w:eastAsia="Times New Roman" w:hAnsi="Times New Roman" w:cs="Times New Roman"/>
          <w:sz w:val="24"/>
          <w:szCs w:val="24"/>
          <w:lang w:eastAsia="bg-BG"/>
        </w:rPr>
        <w:t xml:space="preserve"> в кв.26г с площ </w:t>
      </w:r>
      <w:r w:rsidRPr="00E26A62">
        <w:rPr>
          <w:rFonts w:ascii="Times New Roman" w:eastAsia="Times New Roman" w:hAnsi="Times New Roman" w:cs="Times New Roman"/>
          <w:sz w:val="24"/>
          <w:szCs w:val="24"/>
          <w:lang w:val="en-US" w:eastAsia="bg-BG"/>
        </w:rPr>
        <w:t>481</w:t>
      </w:r>
      <w:r w:rsidRPr="00E26A62">
        <w:rPr>
          <w:rFonts w:ascii="Times New Roman" w:eastAsia="Times New Roman" w:hAnsi="Times New Roman" w:cs="Times New Roman"/>
          <w:sz w:val="24"/>
          <w:szCs w:val="24"/>
          <w:lang w:eastAsia="bg-BG"/>
        </w:rPr>
        <w:t xml:space="preserve"> кв.м., представляващ </w:t>
      </w:r>
      <w:r w:rsidRPr="00E26A62">
        <w:rPr>
          <w:rFonts w:ascii="Times New Roman" w:eastAsia="Times New Roman" w:hAnsi="Times New Roman" w:cs="Times New Roman"/>
          <w:bCs/>
          <w:sz w:val="24"/>
          <w:szCs w:val="24"/>
          <w:lang w:eastAsia="bg-BG"/>
        </w:rPr>
        <w:t>ПИ с идентификатор 55021.501.338</w:t>
      </w:r>
      <w:r w:rsidRPr="00E26A62">
        <w:rPr>
          <w:rFonts w:ascii="Times New Roman" w:eastAsia="Times New Roman" w:hAnsi="Times New Roman" w:cs="Times New Roman"/>
          <w:bCs/>
          <w:sz w:val="24"/>
          <w:szCs w:val="24"/>
          <w:lang w:val="en-US" w:eastAsia="bg-BG"/>
        </w:rPr>
        <w:t xml:space="preserve">5 </w:t>
      </w:r>
      <w:r w:rsidRPr="00E26A62">
        <w:rPr>
          <w:rFonts w:ascii="Times New Roman" w:eastAsia="Times New Roman" w:hAnsi="Times New Roman" w:cs="Times New Roman"/>
          <w:sz w:val="24"/>
          <w:szCs w:val="24"/>
          <w:lang w:eastAsia="bg-BG"/>
        </w:rPr>
        <w:t>по КККР на гр.Павел баня.</w:t>
      </w:r>
    </w:p>
    <w:p w:rsidR="00E26A62" w:rsidRPr="00E26A62" w:rsidRDefault="00E26A62" w:rsidP="00E26A62">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 xml:space="preserve">- </w:t>
      </w:r>
      <w:r w:rsidRPr="00E26A62">
        <w:rPr>
          <w:rFonts w:ascii="Times New Roman" w:eastAsia="Times New Roman" w:hAnsi="Times New Roman" w:cs="Times New Roman"/>
          <w:bCs/>
          <w:sz w:val="24"/>
          <w:szCs w:val="24"/>
          <w:lang w:eastAsia="bg-BG"/>
        </w:rPr>
        <w:t xml:space="preserve">УПИ </w:t>
      </w:r>
      <w:r w:rsidRPr="00E26A62">
        <w:rPr>
          <w:rFonts w:ascii="Times New Roman" w:eastAsia="Times New Roman" w:hAnsi="Times New Roman" w:cs="Times New Roman"/>
          <w:sz w:val="24"/>
          <w:szCs w:val="24"/>
          <w:lang w:val="en-US" w:eastAsia="bg-BG"/>
        </w:rPr>
        <w:t>IX</w:t>
      </w:r>
      <w:r w:rsidRPr="00E26A62">
        <w:rPr>
          <w:rFonts w:ascii="Times New Roman" w:eastAsia="Times New Roman" w:hAnsi="Times New Roman" w:cs="Times New Roman"/>
          <w:sz w:val="24"/>
          <w:szCs w:val="24"/>
          <w:lang w:eastAsia="bg-BG"/>
        </w:rPr>
        <w:t>-</w:t>
      </w:r>
      <w:r w:rsidRPr="00E26A62">
        <w:rPr>
          <w:rFonts w:ascii="Times New Roman" w:eastAsia="Times New Roman" w:hAnsi="Times New Roman" w:cs="Times New Roman"/>
          <w:sz w:val="24"/>
          <w:szCs w:val="24"/>
          <w:lang w:val="en-US" w:eastAsia="bg-BG"/>
        </w:rPr>
        <w:t>1265</w:t>
      </w:r>
      <w:r w:rsidRPr="00E26A62">
        <w:rPr>
          <w:rFonts w:ascii="Times New Roman" w:eastAsia="Times New Roman" w:hAnsi="Times New Roman" w:cs="Times New Roman"/>
          <w:sz w:val="24"/>
          <w:szCs w:val="24"/>
          <w:lang w:eastAsia="bg-BG"/>
        </w:rPr>
        <w:t xml:space="preserve"> в кв.26г с площ </w:t>
      </w:r>
      <w:r w:rsidRPr="00E26A62">
        <w:rPr>
          <w:rFonts w:ascii="Times New Roman" w:eastAsia="Times New Roman" w:hAnsi="Times New Roman" w:cs="Times New Roman"/>
          <w:sz w:val="24"/>
          <w:szCs w:val="24"/>
          <w:lang w:val="en-US" w:eastAsia="bg-BG"/>
        </w:rPr>
        <w:t>481</w:t>
      </w:r>
      <w:r w:rsidRPr="00E26A62">
        <w:rPr>
          <w:rFonts w:ascii="Times New Roman" w:eastAsia="Times New Roman" w:hAnsi="Times New Roman" w:cs="Times New Roman"/>
          <w:sz w:val="24"/>
          <w:szCs w:val="24"/>
          <w:lang w:eastAsia="bg-BG"/>
        </w:rPr>
        <w:t xml:space="preserve"> кв.м., представляващ </w:t>
      </w:r>
      <w:r w:rsidRPr="00E26A62">
        <w:rPr>
          <w:rFonts w:ascii="Times New Roman" w:eastAsia="Times New Roman" w:hAnsi="Times New Roman" w:cs="Times New Roman"/>
          <w:bCs/>
          <w:sz w:val="24"/>
          <w:szCs w:val="24"/>
          <w:lang w:eastAsia="bg-BG"/>
        </w:rPr>
        <w:t>ПИ с идентификатор 55021.501.338</w:t>
      </w:r>
      <w:r w:rsidRPr="00E26A62">
        <w:rPr>
          <w:rFonts w:ascii="Times New Roman" w:eastAsia="Times New Roman" w:hAnsi="Times New Roman" w:cs="Times New Roman"/>
          <w:bCs/>
          <w:sz w:val="24"/>
          <w:szCs w:val="24"/>
          <w:lang w:val="en-US" w:eastAsia="bg-BG"/>
        </w:rPr>
        <w:t xml:space="preserve">4 </w:t>
      </w:r>
      <w:r w:rsidRPr="00E26A62">
        <w:rPr>
          <w:rFonts w:ascii="Times New Roman" w:eastAsia="Times New Roman" w:hAnsi="Times New Roman" w:cs="Times New Roman"/>
          <w:sz w:val="24"/>
          <w:szCs w:val="24"/>
          <w:lang w:eastAsia="bg-BG"/>
        </w:rPr>
        <w:t>по КККР на гр.Павел баня.</w:t>
      </w:r>
    </w:p>
    <w:p w:rsidR="00E26A62" w:rsidRPr="00E26A62" w:rsidRDefault="00E26A62" w:rsidP="00E26A62">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eastAsia="bg-BG"/>
        </w:rPr>
      </w:pPr>
      <w:r w:rsidRPr="00E26A62">
        <w:rPr>
          <w:rFonts w:ascii="Times New Roman" w:eastAsia="Calibri" w:hAnsi="Times New Roman" w:cs="Times New Roman"/>
          <w:noProof/>
          <w:sz w:val="24"/>
          <w:szCs w:val="24"/>
          <w:lang w:eastAsia="bg-BG"/>
        </w:rPr>
        <w:t xml:space="preserve">Със </w:t>
      </w:r>
      <w:r w:rsidRPr="00E26A62">
        <w:rPr>
          <w:rFonts w:ascii="Times New Roman" w:eastAsia="Times New Roman" w:hAnsi="Times New Roman" w:cs="Times New Roman"/>
          <w:sz w:val="24"/>
          <w:szCs w:val="24"/>
          <w:lang w:eastAsia="bg-BG"/>
        </w:rPr>
        <w:t xml:space="preserve">заповед № РД-14-70/ 06.08.2026 г., влязла в законна сила на 21.08.2026 г. </w:t>
      </w:r>
      <w:r w:rsidRPr="00E26A62">
        <w:rPr>
          <w:rFonts w:ascii="Times New Roman" w:eastAsia="Calibri" w:hAnsi="Times New Roman" w:cs="Times New Roman"/>
          <w:noProof/>
          <w:sz w:val="24"/>
          <w:szCs w:val="24"/>
          <w:lang w:eastAsia="bg-BG"/>
        </w:rPr>
        <w:t>е одобрено изменението на ПУП – ПР в следния обхват:</w:t>
      </w:r>
      <w:r w:rsidRPr="00E26A62">
        <w:rPr>
          <w:rFonts w:ascii="Times New Roman" w:eastAsia="Calibri" w:hAnsi="Times New Roman" w:cs="Times New Roman"/>
          <w:b/>
          <w:noProof/>
          <w:sz w:val="24"/>
          <w:szCs w:val="24"/>
          <w:lang w:eastAsia="bg-BG"/>
        </w:rPr>
        <w:t xml:space="preserve"> Обединяване</w:t>
      </w:r>
      <w:r w:rsidRPr="00E26A62">
        <w:rPr>
          <w:rFonts w:ascii="Times New Roman" w:eastAsia="Calibri" w:hAnsi="Times New Roman" w:cs="Times New Roman"/>
          <w:noProof/>
          <w:sz w:val="24"/>
          <w:szCs w:val="24"/>
          <w:lang w:eastAsia="bg-BG"/>
        </w:rPr>
        <w:t xml:space="preserve"> на </w:t>
      </w:r>
      <w:r w:rsidRPr="00E26A62">
        <w:rPr>
          <w:rFonts w:ascii="Times New Roman" w:eastAsia="Times New Roman" w:hAnsi="Times New Roman" w:cs="Times New Roman"/>
          <w:sz w:val="24"/>
          <w:szCs w:val="24"/>
          <w:lang w:eastAsia="bg-BG"/>
        </w:rPr>
        <w:t>УПИ IV-3393 в кв.26д,</w:t>
      </w:r>
      <w:r w:rsidRPr="00E26A62">
        <w:rPr>
          <w:rFonts w:ascii="Times New Roman" w:eastAsia="Times New Roman" w:hAnsi="Times New Roman" w:cs="Times New Roman"/>
          <w:sz w:val="24"/>
          <w:szCs w:val="24"/>
          <w:lang w:val="en-US" w:eastAsia="bg-BG"/>
        </w:rPr>
        <w:t xml:space="preserve"> </w:t>
      </w:r>
      <w:r w:rsidRPr="00E26A62">
        <w:rPr>
          <w:rFonts w:ascii="Times New Roman" w:eastAsia="Times New Roman" w:hAnsi="Times New Roman" w:cs="Times New Roman"/>
          <w:sz w:val="24"/>
          <w:szCs w:val="24"/>
          <w:lang w:eastAsia="bg-BG"/>
        </w:rPr>
        <w:t>представляващ ПИ 55021.501.3430, УПИ III-1251 в кв.26д, представляващ ПИ 55021.501.3310, УПИ I-1265 в кв.26г, представляващ ПИ 55021.501.3386, УПИ VIII-1265 в кв.26г, представляващ ПИ 55021.501.3385 и УПИ IX-1265 в кв.26г, представляващ ПИ 55021.501.3384 по КККР на гр.Павел баня, ведно с площта на заличените улици с о.т.369-о.т.370, представляваща ПИ с идентификатор 55021.501.3367 и с о.т.371-о.т.372-о.т.373, представляваща ПИ с идентификатор 55021.501.3429 по КККР на гр.Павел баня</w:t>
      </w:r>
      <w:r w:rsidRPr="00E26A62">
        <w:rPr>
          <w:rFonts w:ascii="Times New Roman" w:eastAsia="Calibri" w:hAnsi="Times New Roman" w:cs="Times New Roman"/>
          <w:noProof/>
          <w:sz w:val="24"/>
          <w:szCs w:val="24"/>
          <w:lang w:eastAsia="bg-BG"/>
        </w:rPr>
        <w:t xml:space="preserve"> </w:t>
      </w:r>
      <w:r w:rsidRPr="00E26A62">
        <w:rPr>
          <w:rFonts w:ascii="Times New Roman" w:eastAsia="Times New Roman" w:hAnsi="Times New Roman" w:cs="Times New Roman"/>
          <w:b/>
          <w:sz w:val="24"/>
          <w:szCs w:val="24"/>
          <w:lang w:eastAsia="bg-BG"/>
        </w:rPr>
        <w:t>в един новообразуван УПИ XIX-12, кв.26д</w:t>
      </w:r>
      <w:r w:rsidRPr="00E26A62">
        <w:rPr>
          <w:rFonts w:ascii="Times New Roman" w:eastAsia="Times New Roman" w:hAnsi="Times New Roman" w:cs="Times New Roman"/>
          <w:sz w:val="24"/>
          <w:szCs w:val="24"/>
          <w:lang w:eastAsia="bg-BG"/>
        </w:rPr>
        <w:t xml:space="preserve"> с проектна площ 10531 кв.м. и с предназначение „За </w:t>
      </w:r>
      <w:proofErr w:type="spellStart"/>
      <w:r w:rsidRPr="00E26A62">
        <w:rPr>
          <w:rFonts w:ascii="Times New Roman" w:eastAsia="Times New Roman" w:hAnsi="Times New Roman" w:cs="Times New Roman"/>
          <w:sz w:val="24"/>
          <w:szCs w:val="24"/>
          <w:lang w:eastAsia="bg-BG"/>
        </w:rPr>
        <w:t>балнеохотел</w:t>
      </w:r>
      <w:proofErr w:type="spellEnd"/>
      <w:r w:rsidRPr="00E26A62">
        <w:rPr>
          <w:rFonts w:ascii="Times New Roman" w:eastAsia="Times New Roman" w:hAnsi="Times New Roman" w:cs="Times New Roman"/>
          <w:sz w:val="24"/>
          <w:szCs w:val="24"/>
          <w:lang w:eastAsia="bg-BG"/>
        </w:rPr>
        <w:t xml:space="preserve">“ по плана на гр.Павел баня, общ.Павел баня, </w:t>
      </w:r>
      <w:proofErr w:type="spellStart"/>
      <w:r w:rsidRPr="00E26A62">
        <w:rPr>
          <w:rFonts w:ascii="Times New Roman" w:eastAsia="Times New Roman" w:hAnsi="Times New Roman" w:cs="Times New Roman"/>
          <w:sz w:val="24"/>
          <w:szCs w:val="24"/>
          <w:lang w:eastAsia="bg-BG"/>
        </w:rPr>
        <w:t>обл</w:t>
      </w:r>
      <w:proofErr w:type="spellEnd"/>
      <w:r w:rsidRPr="00E26A62">
        <w:rPr>
          <w:rFonts w:ascii="Times New Roman" w:eastAsia="Times New Roman" w:hAnsi="Times New Roman" w:cs="Times New Roman"/>
          <w:sz w:val="24"/>
          <w:szCs w:val="24"/>
          <w:lang w:eastAsia="bg-BG"/>
        </w:rPr>
        <w:t>.Стара Загора.</w:t>
      </w:r>
    </w:p>
    <w:p w:rsidR="00E26A62" w:rsidRPr="00E26A62" w:rsidRDefault="00E26A62" w:rsidP="00E26A62">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С решение № 589 от протокол № 36/ 03.09.2026 г. на Общински съвет – Павел баня ПИ с идентификатор 55021.501.3367 и ПИ с идентификатор 55021.501.3429 по КККР на гр.Павел баня, включени в новообразувания  УПИ XIX-12, кв.26д са обявени за частна общинска собственост.</w:t>
      </w:r>
    </w:p>
    <w:p w:rsidR="00E26A62" w:rsidRPr="00E26A62" w:rsidRDefault="00E26A62" w:rsidP="00E26A62">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Искането на заявителя е да закупи поземлените имоти – общинска собственост, като по този начин се прекрати съсобствеността в имота.</w:t>
      </w:r>
    </w:p>
    <w:p w:rsidR="00E26A62" w:rsidRPr="00E26A62" w:rsidRDefault="00E26A62" w:rsidP="00E26A62">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За ПИ 55021.501.3367 с площ 98 кв.м. е съставен АОС № 5295/28.09.2026 г. Данъчната оценка е в размер на 192,20 евро, изготвената пазарна оценка от лицензиран експерт-оценител инж. Пенка Русинова е в размер на 6400,00 евро без ДДС.</w:t>
      </w:r>
    </w:p>
    <w:p w:rsidR="00E26A62" w:rsidRPr="00E26A62" w:rsidRDefault="00E26A62" w:rsidP="00E26A62">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За ПИ 55021.501.3429 с площ 686 кв.м. е съставен АОС № 5296/28.09.2026 г. Данъчната оценка е в размер на 1345,50 евро, изготвената пазарна оценка от лицензиран експерт-оценител инж. Пенка Русинова е в размер на 44600,00 евро без ДДС.</w:t>
      </w:r>
    </w:p>
    <w:p w:rsidR="00E26A62" w:rsidRPr="00E26A62" w:rsidRDefault="00E26A62" w:rsidP="00E26A62">
      <w:pPr>
        <w:spacing w:after="0" w:line="240" w:lineRule="auto"/>
        <w:ind w:firstLine="561"/>
        <w:jc w:val="both"/>
        <w:rPr>
          <w:rFonts w:ascii="Times New Roman" w:eastAsia="Times New Roman" w:hAnsi="Times New Roman" w:cs="Times New Roman"/>
          <w:sz w:val="24"/>
          <w:szCs w:val="20"/>
          <w:lang w:val="en-GB" w:eastAsia="bg-BG"/>
        </w:rPr>
      </w:pPr>
      <w:r w:rsidRPr="00E26A62">
        <w:rPr>
          <w:rFonts w:ascii="Times New Roman" w:eastAsia="Times New Roman" w:hAnsi="Times New Roman" w:cs="Times New Roman"/>
          <w:sz w:val="24"/>
          <w:szCs w:val="24"/>
          <w:lang w:eastAsia="bg-BG"/>
        </w:rPr>
        <w:t xml:space="preserve">На основание чл. 21, ал.2 във връзка с чл.21, ал.1, т.8 от ЗМСМА, чл. 36, ал.1, т.2 от ЗОС, чл.65, ал.1 т.3 от НРПУРОИ по чл.8, ал.2 от ЗОС и т. 3.15.3 и 3.15.4 от Програмата за управление и разпореждане с общинска собственост за 2026 г., Общински съвет - Павел баня </w:t>
      </w:r>
      <w:r w:rsidRPr="00E26A62">
        <w:rPr>
          <w:rFonts w:ascii="Times New Roman" w:eastAsia="Times New Roman" w:hAnsi="Times New Roman" w:cs="Times New Roman"/>
          <w:b/>
          <w:sz w:val="24"/>
          <w:szCs w:val="24"/>
          <w:lang w:eastAsia="bg-BG"/>
        </w:rPr>
        <w:t>РЕШИ</w:t>
      </w:r>
      <w:r w:rsidRPr="00E26A62">
        <w:rPr>
          <w:rFonts w:ascii="Times New Roman" w:eastAsia="Times New Roman" w:hAnsi="Times New Roman" w:cs="Times New Roman"/>
          <w:sz w:val="24"/>
          <w:szCs w:val="24"/>
          <w:lang w:eastAsia="bg-BG"/>
        </w:rPr>
        <w:t>:</w:t>
      </w:r>
    </w:p>
    <w:p w:rsidR="00E26A62" w:rsidRPr="00E26A62" w:rsidRDefault="00E26A62" w:rsidP="00E26A62">
      <w:pPr>
        <w:spacing w:after="0" w:line="240" w:lineRule="auto"/>
        <w:ind w:firstLine="708"/>
        <w:jc w:val="both"/>
        <w:rPr>
          <w:rFonts w:ascii="Times New Roman" w:eastAsia="Times New Roman" w:hAnsi="Times New Roman" w:cs="Times New Roman"/>
          <w:sz w:val="24"/>
          <w:szCs w:val="24"/>
          <w:lang w:eastAsia="bg-BG"/>
        </w:rPr>
      </w:pPr>
      <w:r w:rsidRPr="00E26A62">
        <w:rPr>
          <w:rFonts w:ascii="Times New Roman" w:eastAsiaTheme="majorEastAsia" w:hAnsi="Times New Roman" w:cs="Times New Roman"/>
          <w:b/>
          <w:bCs/>
          <w:color w:val="333333"/>
          <w:sz w:val="24"/>
          <w:szCs w:val="24"/>
          <w:lang w:eastAsia="bg-BG"/>
        </w:rPr>
        <w:t xml:space="preserve">Да се прекрати </w:t>
      </w:r>
      <w:proofErr w:type="spellStart"/>
      <w:r w:rsidRPr="00E26A62">
        <w:rPr>
          <w:rFonts w:ascii="Times New Roman" w:eastAsiaTheme="majorEastAsia" w:hAnsi="Times New Roman" w:cs="Times New Roman"/>
          <w:b/>
          <w:bCs/>
          <w:color w:val="333333"/>
          <w:sz w:val="24"/>
          <w:szCs w:val="24"/>
          <w:lang w:eastAsia="bg-BG"/>
        </w:rPr>
        <w:t>съсобственоста</w:t>
      </w:r>
      <w:proofErr w:type="spellEnd"/>
      <w:r w:rsidRPr="00E26A62">
        <w:rPr>
          <w:rFonts w:ascii="Times New Roman" w:eastAsiaTheme="majorEastAsia" w:hAnsi="Times New Roman" w:cs="Times New Roman"/>
          <w:b/>
          <w:bCs/>
          <w:color w:val="333333"/>
          <w:sz w:val="24"/>
          <w:szCs w:val="24"/>
          <w:lang w:eastAsia="bg-BG"/>
        </w:rPr>
        <w:t xml:space="preserve"> </w:t>
      </w:r>
      <w:r w:rsidRPr="00E26A62">
        <w:rPr>
          <w:rFonts w:ascii="Times New Roman" w:eastAsia="Times New Roman" w:hAnsi="Times New Roman" w:cs="Times New Roman"/>
          <w:sz w:val="24"/>
          <w:szCs w:val="24"/>
          <w:lang w:eastAsia="bg-BG"/>
        </w:rPr>
        <w:t xml:space="preserve">в недвижим имот представляващ УПИ XIX-12, кв.26д по регулационния план на гр. Павел баня, одобрен със заповед № 53/ 16.03.1992 г. и заповед № РД-14-70/ 06.08.2026 г., </w:t>
      </w:r>
      <w:r w:rsidRPr="00E26A62">
        <w:rPr>
          <w:rFonts w:ascii="Times New Roman" w:eastAsia="Times New Roman" w:hAnsi="Times New Roman" w:cs="Times New Roman"/>
          <w:sz w:val="24"/>
          <w:szCs w:val="24"/>
          <w:u w:val="single"/>
          <w:lang w:eastAsia="bg-BG"/>
        </w:rPr>
        <w:t xml:space="preserve">чрез продажба на частта на община Павел баня, </w:t>
      </w:r>
      <w:r w:rsidRPr="00E26A62">
        <w:rPr>
          <w:rFonts w:ascii="Times New Roman" w:eastAsia="Times New Roman" w:hAnsi="Times New Roman" w:cs="Times New Roman"/>
          <w:sz w:val="24"/>
          <w:szCs w:val="24"/>
          <w:lang w:eastAsia="bg-BG"/>
        </w:rPr>
        <w:t>представляваща:</w:t>
      </w:r>
    </w:p>
    <w:p w:rsidR="00E26A62" w:rsidRPr="00E26A62" w:rsidRDefault="00E26A62" w:rsidP="00E26A62">
      <w:pPr>
        <w:spacing w:after="0" w:line="240" w:lineRule="auto"/>
        <w:ind w:firstLine="708"/>
        <w:jc w:val="both"/>
        <w:rPr>
          <w:rFonts w:ascii="Times New Roman" w:eastAsia="Times New Roman" w:hAnsi="Times New Roman" w:cs="Times New Roman"/>
          <w:sz w:val="24"/>
          <w:szCs w:val="24"/>
          <w:lang w:eastAsia="bg-BG"/>
        </w:rPr>
      </w:pPr>
    </w:p>
    <w:p w:rsidR="00E26A62" w:rsidRPr="00E26A62" w:rsidRDefault="00E26A62" w:rsidP="00235683">
      <w:pPr>
        <w:numPr>
          <w:ilvl w:val="0"/>
          <w:numId w:val="13"/>
        </w:numPr>
        <w:spacing w:after="0" w:line="240" w:lineRule="auto"/>
        <w:jc w:val="both"/>
        <w:rPr>
          <w:rFonts w:ascii="Times New Roman" w:eastAsia="Times New Roman" w:hAnsi="Times New Roman" w:cs="Times New Roman"/>
          <w:sz w:val="24"/>
          <w:szCs w:val="20"/>
          <w:lang w:eastAsia="bg-BG"/>
        </w:rPr>
      </w:pPr>
      <w:r w:rsidRPr="00E26A62">
        <w:rPr>
          <w:rFonts w:ascii="Times New Roman" w:eastAsia="Times New Roman" w:hAnsi="Times New Roman" w:cs="Times New Roman"/>
          <w:sz w:val="24"/>
          <w:szCs w:val="24"/>
          <w:lang w:eastAsia="bg-BG"/>
        </w:rPr>
        <w:t xml:space="preserve">Поземлен имот с идентификатор </w:t>
      </w:r>
      <w:r w:rsidRPr="00E26A62">
        <w:rPr>
          <w:rFonts w:ascii="Times New Roman" w:eastAsia="Times New Roman" w:hAnsi="Times New Roman" w:cs="Times New Roman"/>
          <w:b/>
          <w:sz w:val="24"/>
          <w:szCs w:val="24"/>
          <w:lang w:eastAsia="bg-BG"/>
        </w:rPr>
        <w:t>55021.501.3367</w:t>
      </w:r>
      <w:r w:rsidRPr="00E26A62">
        <w:rPr>
          <w:rFonts w:ascii="Times New Roman" w:eastAsia="Times New Roman" w:hAnsi="Times New Roman" w:cs="Times New Roman"/>
          <w:sz w:val="24"/>
          <w:szCs w:val="24"/>
          <w:lang w:eastAsia="bg-BG"/>
        </w:rPr>
        <w:t xml:space="preserve"> (пет, </w:t>
      </w:r>
      <w:proofErr w:type="spellStart"/>
      <w:r w:rsidRPr="00E26A62">
        <w:rPr>
          <w:rFonts w:ascii="Times New Roman" w:eastAsia="Times New Roman" w:hAnsi="Times New Roman" w:cs="Times New Roman"/>
          <w:sz w:val="24"/>
          <w:szCs w:val="24"/>
          <w:lang w:eastAsia="bg-BG"/>
        </w:rPr>
        <w:t>пет</w:t>
      </w:r>
      <w:proofErr w:type="spellEnd"/>
      <w:r w:rsidRPr="00E26A62">
        <w:rPr>
          <w:rFonts w:ascii="Times New Roman" w:eastAsia="Times New Roman" w:hAnsi="Times New Roman" w:cs="Times New Roman"/>
          <w:sz w:val="24"/>
          <w:szCs w:val="24"/>
          <w:lang w:eastAsia="bg-BG"/>
        </w:rPr>
        <w:t xml:space="preserve">, нула, две, едно, точка, пет, нула, едно, точка, три, </w:t>
      </w:r>
      <w:proofErr w:type="spellStart"/>
      <w:r w:rsidRPr="00E26A62">
        <w:rPr>
          <w:rFonts w:ascii="Times New Roman" w:eastAsia="Times New Roman" w:hAnsi="Times New Roman" w:cs="Times New Roman"/>
          <w:sz w:val="24"/>
          <w:szCs w:val="24"/>
          <w:lang w:eastAsia="bg-BG"/>
        </w:rPr>
        <w:t>три</w:t>
      </w:r>
      <w:proofErr w:type="spellEnd"/>
      <w:r w:rsidRPr="00E26A62">
        <w:rPr>
          <w:rFonts w:ascii="Times New Roman" w:eastAsia="Times New Roman" w:hAnsi="Times New Roman" w:cs="Times New Roman"/>
          <w:sz w:val="24"/>
          <w:szCs w:val="24"/>
          <w:lang w:eastAsia="bg-BG"/>
        </w:rPr>
        <w:t xml:space="preserve">, шест, седем) по кадастралната карта и кадастралните регистри на </w:t>
      </w:r>
      <w:r w:rsidRPr="00E26A62">
        <w:rPr>
          <w:rFonts w:ascii="Times New Roman" w:eastAsia="Times New Roman" w:hAnsi="Times New Roman" w:cs="Times New Roman"/>
          <w:b/>
          <w:sz w:val="24"/>
          <w:szCs w:val="24"/>
          <w:lang w:eastAsia="bg-BG"/>
        </w:rPr>
        <w:t>гр. Павел баня</w:t>
      </w:r>
      <w:r w:rsidRPr="00E26A62">
        <w:rPr>
          <w:rFonts w:ascii="Times New Roman" w:eastAsia="Times New Roman" w:hAnsi="Times New Roman" w:cs="Times New Roman"/>
          <w:sz w:val="24"/>
          <w:szCs w:val="24"/>
          <w:lang w:eastAsia="bg-BG"/>
        </w:rPr>
        <w:t xml:space="preserve">, община Павел баня, одобрени със Заповед РД-18-61/ 31.08.2009 г. на ИД на АГКК, с площ 98 кв.м. (деветдесет и осем кв.м.), трайно предназначение на територията: Урбанизирана, начин на трайно ползване: </w:t>
      </w:r>
      <w:r w:rsidRPr="00E26A62">
        <w:rPr>
          <w:rFonts w:ascii="Times New Roman" w:eastAsia="Times New Roman" w:hAnsi="Times New Roman" w:cs="Times New Roman"/>
          <w:b/>
          <w:sz w:val="24"/>
          <w:szCs w:val="24"/>
          <w:lang w:eastAsia="bg-BG"/>
        </w:rPr>
        <w:t xml:space="preserve">За друг </w:t>
      </w:r>
      <w:proofErr w:type="spellStart"/>
      <w:r w:rsidRPr="00E26A62">
        <w:rPr>
          <w:rFonts w:ascii="Times New Roman" w:eastAsia="Times New Roman" w:hAnsi="Times New Roman" w:cs="Times New Roman"/>
          <w:b/>
          <w:sz w:val="24"/>
          <w:szCs w:val="24"/>
          <w:lang w:eastAsia="bg-BG"/>
        </w:rPr>
        <w:t>курортно-рекреационен</w:t>
      </w:r>
      <w:proofErr w:type="spellEnd"/>
      <w:r w:rsidRPr="00E26A62">
        <w:rPr>
          <w:rFonts w:ascii="Times New Roman" w:eastAsia="Times New Roman" w:hAnsi="Times New Roman" w:cs="Times New Roman"/>
          <w:b/>
          <w:sz w:val="24"/>
          <w:szCs w:val="24"/>
          <w:lang w:eastAsia="bg-BG"/>
        </w:rPr>
        <w:t xml:space="preserve"> обект</w:t>
      </w:r>
      <w:r w:rsidRPr="00E26A62">
        <w:rPr>
          <w:rFonts w:ascii="Times New Roman" w:eastAsia="Times New Roman" w:hAnsi="Times New Roman" w:cs="Times New Roman"/>
          <w:sz w:val="24"/>
          <w:szCs w:val="24"/>
          <w:lang w:eastAsia="bg-BG"/>
        </w:rPr>
        <w:t xml:space="preserve">, включен в новообразувания  УПИ XIX-12, кв.26д, предишен идентификатор 55021.501.1250; 55021.501.1252; 55021.501.1253, номер по предходен план: няма, при съседи 55021.501.2101, 55021.501.3430, 55021.501.3310; съставен АОС № 5295/ 28.09.2026 г. с данъчна оценка 192,20 евро за сумата от </w:t>
      </w:r>
      <w:r w:rsidRPr="00E26A62">
        <w:rPr>
          <w:rFonts w:ascii="Times New Roman" w:eastAsia="Times New Roman" w:hAnsi="Times New Roman" w:cs="Times New Roman"/>
          <w:b/>
          <w:sz w:val="24"/>
          <w:szCs w:val="24"/>
          <w:lang w:eastAsia="bg-BG"/>
        </w:rPr>
        <w:t xml:space="preserve">6400,00 </w:t>
      </w:r>
      <w:r w:rsidRPr="00E26A62">
        <w:rPr>
          <w:rFonts w:ascii="Times New Roman" w:eastAsia="Times New Roman" w:hAnsi="Times New Roman" w:cs="Times New Roman"/>
          <w:sz w:val="24"/>
          <w:szCs w:val="24"/>
          <w:lang w:eastAsia="bg-BG"/>
        </w:rPr>
        <w:t xml:space="preserve">(шест хиляди и четиристотин) </w:t>
      </w:r>
      <w:r w:rsidRPr="00E26A62">
        <w:rPr>
          <w:rFonts w:ascii="Times New Roman" w:eastAsia="Times New Roman" w:hAnsi="Times New Roman" w:cs="Times New Roman"/>
          <w:b/>
          <w:sz w:val="24"/>
          <w:szCs w:val="24"/>
          <w:lang w:eastAsia="bg-BG"/>
        </w:rPr>
        <w:t>евро без ДДС,</w:t>
      </w:r>
      <w:r w:rsidRPr="00E26A62">
        <w:rPr>
          <w:rFonts w:ascii="Times New Roman" w:eastAsia="Times New Roman" w:hAnsi="Times New Roman" w:cs="Times New Roman"/>
          <w:sz w:val="24"/>
          <w:szCs w:val="24"/>
          <w:lang w:eastAsia="bg-BG"/>
        </w:rPr>
        <w:t xml:space="preserve"> определена от лицензиран експерт-оценител.</w:t>
      </w:r>
    </w:p>
    <w:p w:rsidR="00E26A62" w:rsidRPr="00E26A62" w:rsidRDefault="00E26A62" w:rsidP="00235683">
      <w:pPr>
        <w:numPr>
          <w:ilvl w:val="0"/>
          <w:numId w:val="13"/>
        </w:numPr>
        <w:spacing w:after="0" w:line="240" w:lineRule="auto"/>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 xml:space="preserve">Поземлен имот с идентификатор </w:t>
      </w:r>
      <w:r w:rsidRPr="00E26A62">
        <w:rPr>
          <w:rFonts w:ascii="Times New Roman" w:eastAsia="Times New Roman" w:hAnsi="Times New Roman" w:cs="Times New Roman"/>
          <w:b/>
          <w:sz w:val="24"/>
          <w:szCs w:val="24"/>
          <w:lang w:eastAsia="bg-BG"/>
        </w:rPr>
        <w:t>55021.501.3429</w:t>
      </w:r>
      <w:r w:rsidRPr="00E26A62">
        <w:rPr>
          <w:rFonts w:ascii="Times New Roman" w:eastAsia="Times New Roman" w:hAnsi="Times New Roman" w:cs="Times New Roman"/>
          <w:sz w:val="24"/>
          <w:szCs w:val="24"/>
          <w:lang w:eastAsia="bg-BG"/>
        </w:rPr>
        <w:t xml:space="preserve"> (пет, </w:t>
      </w:r>
      <w:proofErr w:type="spellStart"/>
      <w:r w:rsidRPr="00E26A62">
        <w:rPr>
          <w:rFonts w:ascii="Times New Roman" w:eastAsia="Times New Roman" w:hAnsi="Times New Roman" w:cs="Times New Roman"/>
          <w:sz w:val="24"/>
          <w:szCs w:val="24"/>
          <w:lang w:eastAsia="bg-BG"/>
        </w:rPr>
        <w:t>пет</w:t>
      </w:r>
      <w:proofErr w:type="spellEnd"/>
      <w:r w:rsidRPr="00E26A62">
        <w:rPr>
          <w:rFonts w:ascii="Times New Roman" w:eastAsia="Times New Roman" w:hAnsi="Times New Roman" w:cs="Times New Roman"/>
          <w:sz w:val="24"/>
          <w:szCs w:val="24"/>
          <w:lang w:eastAsia="bg-BG"/>
        </w:rPr>
        <w:t xml:space="preserve">, нула, две, едно, точка, пет, нула, едно, точка, три, четири, две, девет) по кадастралната карта и кадастралните регистри на </w:t>
      </w:r>
      <w:r w:rsidRPr="00E26A62">
        <w:rPr>
          <w:rFonts w:ascii="Times New Roman" w:eastAsia="Times New Roman" w:hAnsi="Times New Roman" w:cs="Times New Roman"/>
          <w:b/>
          <w:sz w:val="24"/>
          <w:szCs w:val="24"/>
          <w:lang w:eastAsia="bg-BG"/>
        </w:rPr>
        <w:t>гр. Павел баня</w:t>
      </w:r>
      <w:r w:rsidRPr="00E26A62">
        <w:rPr>
          <w:rFonts w:ascii="Times New Roman" w:eastAsia="Times New Roman" w:hAnsi="Times New Roman" w:cs="Times New Roman"/>
          <w:sz w:val="24"/>
          <w:szCs w:val="24"/>
          <w:lang w:eastAsia="bg-BG"/>
        </w:rPr>
        <w:t xml:space="preserve">, община Павел баня, одобрени със Заповед РД-18-61/ 31.08.2009 г. на ИД на АГКК, с площ 686 кв.м. (шестстотин осемдесет и шест кв.м.), трайно предназначение на територията: Урбанизирана, начин на трайно ползване: </w:t>
      </w:r>
      <w:r w:rsidRPr="00E26A62">
        <w:rPr>
          <w:rFonts w:ascii="Times New Roman" w:eastAsia="Times New Roman" w:hAnsi="Times New Roman" w:cs="Times New Roman"/>
          <w:b/>
          <w:sz w:val="24"/>
          <w:szCs w:val="24"/>
          <w:lang w:eastAsia="bg-BG"/>
        </w:rPr>
        <w:t xml:space="preserve">За друг </w:t>
      </w:r>
      <w:proofErr w:type="spellStart"/>
      <w:r w:rsidRPr="00E26A62">
        <w:rPr>
          <w:rFonts w:ascii="Times New Roman" w:eastAsia="Times New Roman" w:hAnsi="Times New Roman" w:cs="Times New Roman"/>
          <w:b/>
          <w:sz w:val="24"/>
          <w:szCs w:val="24"/>
          <w:lang w:eastAsia="bg-BG"/>
        </w:rPr>
        <w:t>курортно-рекреационен</w:t>
      </w:r>
      <w:proofErr w:type="spellEnd"/>
      <w:r w:rsidRPr="00E26A62">
        <w:rPr>
          <w:rFonts w:ascii="Times New Roman" w:eastAsia="Times New Roman" w:hAnsi="Times New Roman" w:cs="Times New Roman"/>
          <w:b/>
          <w:sz w:val="24"/>
          <w:szCs w:val="24"/>
          <w:lang w:eastAsia="bg-BG"/>
        </w:rPr>
        <w:t xml:space="preserve"> обект</w:t>
      </w:r>
      <w:r w:rsidRPr="00E26A62">
        <w:rPr>
          <w:rFonts w:ascii="Times New Roman" w:eastAsia="Times New Roman" w:hAnsi="Times New Roman" w:cs="Times New Roman"/>
          <w:sz w:val="24"/>
          <w:szCs w:val="24"/>
          <w:lang w:eastAsia="bg-BG"/>
        </w:rPr>
        <w:t xml:space="preserve">, включен в новообразувания  УПИ XIX-12, кв.26д предишен идентификатор 55021.501.3415; 55021.501.3426, номер по предходен план: няма, при съседи 55021.501.1262, 55021.501.3217, 55021.501.3390, 55021.501.3386, 55021.501.3385, 55021.501.3430, 55021.501.2101, 55021.501.3384; съставен АОС № 5295/ 28.09.2026 г. с данъчна оценка 1345,50 евро за сумата от </w:t>
      </w:r>
      <w:r w:rsidRPr="00E26A62">
        <w:rPr>
          <w:rFonts w:ascii="Times New Roman" w:eastAsia="Times New Roman" w:hAnsi="Times New Roman" w:cs="Times New Roman"/>
          <w:b/>
          <w:sz w:val="24"/>
          <w:szCs w:val="24"/>
          <w:lang w:eastAsia="bg-BG"/>
        </w:rPr>
        <w:t xml:space="preserve">44600,00 </w:t>
      </w:r>
      <w:r w:rsidRPr="00E26A62">
        <w:rPr>
          <w:rFonts w:ascii="Times New Roman" w:eastAsia="Times New Roman" w:hAnsi="Times New Roman" w:cs="Times New Roman"/>
          <w:sz w:val="24"/>
          <w:szCs w:val="24"/>
          <w:lang w:eastAsia="bg-BG"/>
        </w:rPr>
        <w:t xml:space="preserve">(четиридесет и четири хиляди и шестстотин) </w:t>
      </w:r>
      <w:r w:rsidRPr="00E26A62">
        <w:rPr>
          <w:rFonts w:ascii="Times New Roman" w:eastAsia="Times New Roman" w:hAnsi="Times New Roman" w:cs="Times New Roman"/>
          <w:b/>
          <w:sz w:val="24"/>
          <w:szCs w:val="24"/>
          <w:lang w:eastAsia="bg-BG"/>
        </w:rPr>
        <w:t>евро без ДДС,</w:t>
      </w:r>
      <w:r w:rsidRPr="00E26A62">
        <w:rPr>
          <w:rFonts w:ascii="Times New Roman" w:eastAsia="Times New Roman" w:hAnsi="Times New Roman" w:cs="Times New Roman"/>
          <w:sz w:val="24"/>
          <w:szCs w:val="24"/>
          <w:lang w:eastAsia="bg-BG"/>
        </w:rPr>
        <w:t xml:space="preserve"> определена от лицензиран експерт-оценител  </w:t>
      </w:r>
    </w:p>
    <w:p w:rsidR="00E26A62" w:rsidRPr="00E26A62" w:rsidRDefault="00E26A62" w:rsidP="00E26A62">
      <w:pPr>
        <w:spacing w:after="0" w:line="240" w:lineRule="auto"/>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 xml:space="preserve">на „Бригада“ ЕООД, ЕИК 123738419 със седалище и адрес на управление гр. Павел баня, ул. Братан № 24 представлявано управителя – Николай Христов </w:t>
      </w:r>
      <w:proofErr w:type="spellStart"/>
      <w:r w:rsidRPr="00E26A62">
        <w:rPr>
          <w:rFonts w:ascii="Times New Roman" w:eastAsia="Times New Roman" w:hAnsi="Times New Roman" w:cs="Times New Roman"/>
          <w:sz w:val="24"/>
          <w:szCs w:val="24"/>
          <w:lang w:eastAsia="bg-BG"/>
        </w:rPr>
        <w:t>Христов</w:t>
      </w:r>
      <w:proofErr w:type="spellEnd"/>
      <w:r w:rsidRPr="00E26A62">
        <w:rPr>
          <w:rFonts w:ascii="Times New Roman" w:eastAsia="Times New Roman" w:hAnsi="Times New Roman" w:cs="Times New Roman"/>
          <w:sz w:val="24"/>
          <w:szCs w:val="24"/>
          <w:lang w:eastAsia="bg-BG"/>
        </w:rPr>
        <w:t xml:space="preserve">, съсобственик в новообразувания УПИ </w:t>
      </w:r>
      <w:proofErr w:type="spellStart"/>
      <w:r w:rsidRPr="00E26A62">
        <w:rPr>
          <w:rFonts w:ascii="Times New Roman" w:eastAsia="Times New Roman" w:hAnsi="Times New Roman" w:cs="Times New Roman"/>
          <w:sz w:val="24"/>
          <w:szCs w:val="24"/>
          <w:lang w:eastAsia="bg-BG"/>
        </w:rPr>
        <w:t>УПИ</w:t>
      </w:r>
      <w:proofErr w:type="spellEnd"/>
      <w:r w:rsidRPr="00E26A62">
        <w:rPr>
          <w:rFonts w:ascii="Times New Roman" w:eastAsia="Times New Roman" w:hAnsi="Times New Roman" w:cs="Times New Roman"/>
          <w:sz w:val="24"/>
          <w:szCs w:val="24"/>
          <w:lang w:eastAsia="bg-BG"/>
        </w:rPr>
        <w:t xml:space="preserve"> XIX-12, кв.26д  с площ 10531 кв.м., съгласно: </w:t>
      </w:r>
    </w:p>
    <w:p w:rsidR="00E26A62" w:rsidRPr="00E26A62" w:rsidRDefault="00E26A62" w:rsidP="00E26A62">
      <w:pPr>
        <w:spacing w:after="0" w:line="240" w:lineRule="auto"/>
        <w:jc w:val="both"/>
        <w:rPr>
          <w:rFonts w:ascii="Times New Roman" w:eastAsia="Times New Roman" w:hAnsi="Times New Roman" w:cs="Times New Roman"/>
          <w:bCs/>
          <w:sz w:val="24"/>
          <w:szCs w:val="24"/>
          <w:lang w:val="en-GB" w:eastAsia="bg-BG"/>
        </w:rPr>
      </w:pPr>
      <w:r w:rsidRPr="00E26A62">
        <w:rPr>
          <w:rFonts w:ascii="Times New Roman" w:eastAsia="Times New Roman" w:hAnsi="Times New Roman" w:cs="Times New Roman"/>
          <w:bCs/>
          <w:sz w:val="24"/>
          <w:szCs w:val="24"/>
          <w:lang w:eastAsia="bg-BG"/>
        </w:rPr>
        <w:t>Нотариален акт за покупко-продажба на недвижим имот №53, том I, рег.№ 590, дело № 36 от 16.08.2016г., вписан в СВ гр.Казанлък с вх.рег.№ 6474 от 16.08.2016г., акт № 118, том 20, дело № 4126;</w:t>
      </w:r>
    </w:p>
    <w:p w:rsidR="00E26A62" w:rsidRPr="00E26A62" w:rsidRDefault="00E26A62" w:rsidP="00E26A62">
      <w:pPr>
        <w:spacing w:after="0" w:line="240" w:lineRule="auto"/>
        <w:jc w:val="both"/>
        <w:rPr>
          <w:rFonts w:ascii="Times New Roman" w:eastAsia="Times New Roman" w:hAnsi="Times New Roman" w:cs="Times New Roman"/>
          <w:bCs/>
          <w:sz w:val="24"/>
          <w:szCs w:val="24"/>
          <w:lang w:eastAsia="bg-BG"/>
        </w:rPr>
      </w:pPr>
      <w:r w:rsidRPr="00E26A62">
        <w:rPr>
          <w:rFonts w:ascii="Times New Roman" w:eastAsia="Times New Roman" w:hAnsi="Times New Roman" w:cs="Times New Roman"/>
          <w:bCs/>
          <w:sz w:val="24"/>
          <w:szCs w:val="24"/>
          <w:lang w:eastAsia="bg-BG"/>
        </w:rPr>
        <w:t>Нотариален акт за дарение на недвижим имот № 162, том III, рег.№ 5696, дело № 523 от 13.09.2017г., вписан в вписан в СВ гр.Казанлък с вх.рег.№ 6205 от 13.09.2017г., акт № 159, том 21, дело № 4457;</w:t>
      </w:r>
    </w:p>
    <w:p w:rsidR="00E26A62" w:rsidRPr="00E26A62" w:rsidRDefault="00E26A62" w:rsidP="00E26A62">
      <w:pPr>
        <w:spacing w:after="0" w:line="240" w:lineRule="auto"/>
        <w:jc w:val="both"/>
        <w:rPr>
          <w:rFonts w:ascii="Times New Roman" w:eastAsia="Times New Roman" w:hAnsi="Times New Roman" w:cs="Times New Roman"/>
          <w:bCs/>
          <w:sz w:val="24"/>
          <w:szCs w:val="24"/>
          <w:lang w:eastAsia="bg-BG"/>
        </w:rPr>
      </w:pPr>
      <w:r w:rsidRPr="00E26A62">
        <w:rPr>
          <w:rFonts w:ascii="Times New Roman" w:eastAsia="Times New Roman" w:hAnsi="Times New Roman" w:cs="Times New Roman"/>
          <w:bCs/>
          <w:sz w:val="24"/>
          <w:szCs w:val="24"/>
          <w:lang w:eastAsia="bg-BG"/>
        </w:rPr>
        <w:t>Нотариален акт за продажба на недвижим имот № 163, том III, рег.№ 5698, дело № 524 от 13.09.2017г., вписан в СВ гр.Казанлък с вх.рег.№ 6206 от 13.09.2017г., акт № 160, том 21, дело № 4458;</w:t>
      </w:r>
    </w:p>
    <w:p w:rsidR="00E26A62" w:rsidRPr="00E26A62" w:rsidRDefault="00E26A62" w:rsidP="00E26A62">
      <w:pPr>
        <w:spacing w:after="0" w:line="240" w:lineRule="auto"/>
        <w:jc w:val="both"/>
        <w:rPr>
          <w:rFonts w:ascii="Times New Roman" w:eastAsia="Times New Roman" w:hAnsi="Times New Roman" w:cs="Times New Roman"/>
          <w:bCs/>
          <w:sz w:val="24"/>
          <w:szCs w:val="24"/>
          <w:lang w:eastAsia="bg-BG"/>
        </w:rPr>
      </w:pPr>
      <w:r w:rsidRPr="00E26A62">
        <w:rPr>
          <w:rFonts w:ascii="Times New Roman" w:eastAsia="Times New Roman" w:hAnsi="Times New Roman" w:cs="Times New Roman"/>
          <w:bCs/>
          <w:sz w:val="24"/>
          <w:szCs w:val="24"/>
          <w:lang w:eastAsia="bg-BG"/>
        </w:rPr>
        <w:t>Нотариален акт за покупко-продажба на недвижим имот № 107, том V, рег.№ 8725, дело № 766 от 13.12.2017г., вписан в СВ гр.Казанлък с вх.рег.№8618 от 13.12.2017г., акт № 27, том 30, дело № 6247;</w:t>
      </w:r>
    </w:p>
    <w:p w:rsidR="00E26A62" w:rsidRPr="00E26A62" w:rsidRDefault="00E26A62" w:rsidP="00E26A62">
      <w:pPr>
        <w:spacing w:after="0" w:line="240" w:lineRule="auto"/>
        <w:jc w:val="both"/>
        <w:rPr>
          <w:rFonts w:ascii="Times New Roman" w:eastAsia="Times New Roman" w:hAnsi="Times New Roman" w:cs="Times New Roman"/>
          <w:bCs/>
          <w:sz w:val="24"/>
          <w:szCs w:val="24"/>
          <w:lang w:eastAsia="bg-BG"/>
        </w:rPr>
      </w:pPr>
      <w:r w:rsidRPr="00E26A62">
        <w:rPr>
          <w:rFonts w:ascii="Times New Roman" w:eastAsia="Times New Roman" w:hAnsi="Times New Roman" w:cs="Times New Roman"/>
          <w:bCs/>
          <w:sz w:val="24"/>
          <w:szCs w:val="24"/>
          <w:lang w:eastAsia="bg-BG"/>
        </w:rPr>
        <w:t>Нотариален акт за дарение на недвижим имот № 120, том V, рег.№ 8795, дело № 779 от 15.12.2017г., вписан в СВ гр.Казанлък с вх.рег.№ 8724 от 15.12.2017г., акт № 104, том 30, дело № 6330;</w:t>
      </w:r>
    </w:p>
    <w:p w:rsidR="00E26A62" w:rsidRPr="00E26A62" w:rsidRDefault="00E26A62" w:rsidP="00E26A62">
      <w:pPr>
        <w:spacing w:after="0" w:line="240" w:lineRule="auto"/>
        <w:jc w:val="both"/>
        <w:rPr>
          <w:rFonts w:ascii="Times New Roman" w:eastAsia="Times New Roman" w:hAnsi="Times New Roman" w:cs="Times New Roman"/>
          <w:bCs/>
          <w:sz w:val="24"/>
          <w:szCs w:val="24"/>
          <w:lang w:eastAsia="bg-BG"/>
        </w:rPr>
      </w:pPr>
      <w:r w:rsidRPr="00E26A62">
        <w:rPr>
          <w:rFonts w:ascii="Times New Roman" w:eastAsia="Times New Roman" w:hAnsi="Times New Roman" w:cs="Times New Roman"/>
          <w:bCs/>
          <w:sz w:val="24"/>
          <w:szCs w:val="24"/>
          <w:lang w:eastAsia="bg-BG"/>
        </w:rPr>
        <w:t>Нотариален акт за покупко-продажба на недвижим имот № 121, том V, рег.№ 8796, дело № 780 от 15.12.2017г., вписан в СВ гр.Казанлък с вх.рег.№ 8725 от 15.12.2017г., акт № 105, том 30, дело № 6331;</w:t>
      </w:r>
    </w:p>
    <w:p w:rsidR="00E26A62" w:rsidRPr="00E26A62" w:rsidRDefault="00E26A62" w:rsidP="00E26A62">
      <w:pPr>
        <w:spacing w:after="0" w:line="240" w:lineRule="auto"/>
        <w:jc w:val="both"/>
        <w:rPr>
          <w:rFonts w:ascii="Times New Roman" w:eastAsia="Times New Roman" w:hAnsi="Times New Roman" w:cs="Times New Roman"/>
          <w:bCs/>
          <w:sz w:val="24"/>
          <w:szCs w:val="24"/>
          <w:lang w:eastAsia="bg-BG"/>
        </w:rPr>
      </w:pPr>
      <w:r w:rsidRPr="00E26A62">
        <w:rPr>
          <w:rFonts w:ascii="Times New Roman" w:eastAsia="Times New Roman" w:hAnsi="Times New Roman" w:cs="Times New Roman"/>
          <w:bCs/>
          <w:sz w:val="24"/>
          <w:szCs w:val="24"/>
          <w:lang w:eastAsia="bg-BG"/>
        </w:rPr>
        <w:t>Нотариален акт за покупко-продажба на недвижим имот № 187, том V, рег.№ 9132, дело № 840 от 28.12.2017г., вписан в СВ гр.Казанлък с вх.рег.№ 9114 от 29.12.2017г., акт № 7, том 32, дело № 6660;</w:t>
      </w:r>
    </w:p>
    <w:p w:rsidR="00E26A62" w:rsidRPr="00E26A62" w:rsidRDefault="00E26A62" w:rsidP="00E26A62">
      <w:pPr>
        <w:spacing w:after="0" w:line="240" w:lineRule="auto"/>
        <w:jc w:val="both"/>
        <w:rPr>
          <w:rFonts w:ascii="Times New Roman" w:eastAsia="Times New Roman" w:hAnsi="Times New Roman" w:cs="Times New Roman"/>
          <w:bCs/>
          <w:sz w:val="24"/>
          <w:szCs w:val="24"/>
          <w:lang w:eastAsia="bg-BG"/>
        </w:rPr>
      </w:pPr>
      <w:r w:rsidRPr="00E26A62">
        <w:rPr>
          <w:rFonts w:ascii="Times New Roman" w:eastAsia="Times New Roman" w:hAnsi="Times New Roman" w:cs="Times New Roman"/>
          <w:bCs/>
          <w:sz w:val="24"/>
          <w:szCs w:val="24"/>
          <w:lang w:eastAsia="bg-BG"/>
        </w:rPr>
        <w:t xml:space="preserve">Нотариален акт за покупко-продажба на недвижим имот № 93, том IV, рег.№ 7406, дело № 557 от 28.08.2018 г., вписан в СВ гр.Казанлък с вх.рег.№ 5200 от 28.08.2018г., акт № 53, том 18, дело № 3717; </w:t>
      </w:r>
    </w:p>
    <w:p w:rsidR="00E26A62" w:rsidRPr="00E26A62" w:rsidRDefault="00E26A62" w:rsidP="00E26A62">
      <w:pPr>
        <w:spacing w:after="0" w:line="240" w:lineRule="auto"/>
        <w:jc w:val="both"/>
        <w:rPr>
          <w:rFonts w:ascii="Times New Roman" w:eastAsia="Times New Roman" w:hAnsi="Times New Roman" w:cs="Times New Roman"/>
          <w:sz w:val="24"/>
          <w:szCs w:val="24"/>
          <w:lang w:val="be-BY" w:eastAsia="bg-BG"/>
        </w:rPr>
      </w:pPr>
      <w:r w:rsidRPr="00E26A62">
        <w:rPr>
          <w:rFonts w:ascii="Times New Roman" w:eastAsia="Times New Roman" w:hAnsi="Times New Roman" w:cs="Times New Roman"/>
          <w:bCs/>
          <w:sz w:val="24"/>
          <w:szCs w:val="24"/>
          <w:lang w:eastAsia="bg-BG"/>
        </w:rPr>
        <w:t>Нотариален акт за покупко-продажба на недвижим имот № 18, том II, рег.№ 1131, дело № 191 от 08.05.2020 г., вписан в СВ гр.Казанлък с вх.рег.№ 1981 от 08.05.2020г., акт № 141, том 7, дело № 1432;</w:t>
      </w:r>
      <w:r w:rsidRPr="00E26A62">
        <w:rPr>
          <w:rFonts w:ascii="Times New Roman" w:eastAsia="Times New Roman" w:hAnsi="Times New Roman" w:cs="Times New Roman"/>
          <w:sz w:val="24"/>
          <w:szCs w:val="24"/>
          <w:lang w:val="be-BY" w:eastAsia="bg-BG"/>
        </w:rPr>
        <w:t xml:space="preserve"> </w:t>
      </w:r>
    </w:p>
    <w:p w:rsidR="00E26A62" w:rsidRPr="00E26A62" w:rsidRDefault="00E26A62" w:rsidP="00E26A62">
      <w:pPr>
        <w:spacing w:after="0" w:line="240" w:lineRule="auto"/>
        <w:jc w:val="both"/>
        <w:rPr>
          <w:rFonts w:ascii="Times New Roman" w:eastAsia="Times New Roman" w:hAnsi="Times New Roman" w:cs="Times New Roman"/>
          <w:bCs/>
          <w:sz w:val="24"/>
          <w:szCs w:val="24"/>
          <w:lang w:val="en-GB" w:eastAsia="bg-BG"/>
        </w:rPr>
      </w:pPr>
      <w:r w:rsidRPr="00E26A62">
        <w:rPr>
          <w:rFonts w:ascii="Times New Roman" w:eastAsia="Times New Roman" w:hAnsi="Times New Roman" w:cs="Times New Roman"/>
          <w:bCs/>
          <w:sz w:val="24"/>
          <w:szCs w:val="24"/>
          <w:lang w:eastAsia="bg-BG"/>
        </w:rPr>
        <w:t xml:space="preserve">Нотариален акт за покупко-продажба на недвижим имот № 19, том II, рег.№ 1132, дело № 192 от 08.05.2020г., вписан в СВ гр.Казанлък с вх.рег.№ 1982 от 08.05.2020г., акт № 142, том 7, дело № 1433; </w:t>
      </w:r>
    </w:p>
    <w:p w:rsidR="00E26A62" w:rsidRPr="00E26A62" w:rsidRDefault="00E26A62" w:rsidP="00E26A62">
      <w:pPr>
        <w:spacing w:after="0" w:line="240" w:lineRule="auto"/>
        <w:jc w:val="both"/>
        <w:rPr>
          <w:rFonts w:ascii="Times New Roman" w:eastAsia="Times New Roman" w:hAnsi="Times New Roman" w:cs="Times New Roman"/>
          <w:bCs/>
          <w:sz w:val="24"/>
          <w:szCs w:val="24"/>
          <w:lang w:eastAsia="bg-BG"/>
        </w:rPr>
      </w:pPr>
      <w:r w:rsidRPr="00E26A62">
        <w:rPr>
          <w:rFonts w:ascii="Times New Roman" w:eastAsia="Times New Roman" w:hAnsi="Times New Roman" w:cs="Times New Roman"/>
          <w:bCs/>
          <w:sz w:val="24"/>
          <w:szCs w:val="24"/>
          <w:lang w:eastAsia="bg-BG"/>
        </w:rPr>
        <w:t>Договор за покупко-продажба на общински недвижим имот № 710 от 03.09.2021г., вписан в СВ гр.Казанлък с вх.рег.№ 6260 от 09.</w:t>
      </w:r>
      <w:proofErr w:type="spellStart"/>
      <w:r w:rsidRPr="00E26A62">
        <w:rPr>
          <w:rFonts w:ascii="Times New Roman" w:eastAsia="Times New Roman" w:hAnsi="Times New Roman" w:cs="Times New Roman"/>
          <w:bCs/>
          <w:sz w:val="24"/>
          <w:szCs w:val="24"/>
          <w:lang w:eastAsia="bg-BG"/>
        </w:rPr>
        <w:t>09</w:t>
      </w:r>
      <w:proofErr w:type="spellEnd"/>
      <w:r w:rsidRPr="00E26A62">
        <w:rPr>
          <w:rFonts w:ascii="Times New Roman" w:eastAsia="Times New Roman" w:hAnsi="Times New Roman" w:cs="Times New Roman"/>
          <w:bCs/>
          <w:sz w:val="24"/>
          <w:szCs w:val="24"/>
          <w:lang w:eastAsia="bg-BG"/>
        </w:rPr>
        <w:t xml:space="preserve">.2021г., акт № 197, том 21, дело № 4450; </w:t>
      </w:r>
    </w:p>
    <w:p w:rsidR="00E26A62" w:rsidRPr="00E26A62" w:rsidRDefault="00E26A62" w:rsidP="00E26A62">
      <w:pPr>
        <w:spacing w:after="0" w:line="240" w:lineRule="auto"/>
        <w:jc w:val="both"/>
        <w:rPr>
          <w:rFonts w:ascii="Times New Roman" w:eastAsia="Times New Roman" w:hAnsi="Times New Roman" w:cs="Times New Roman"/>
          <w:bCs/>
          <w:sz w:val="24"/>
          <w:szCs w:val="24"/>
          <w:lang w:eastAsia="bg-BG"/>
        </w:rPr>
      </w:pPr>
      <w:r w:rsidRPr="00E26A62">
        <w:rPr>
          <w:rFonts w:ascii="Times New Roman" w:eastAsia="Times New Roman" w:hAnsi="Times New Roman" w:cs="Times New Roman"/>
          <w:bCs/>
          <w:sz w:val="24"/>
          <w:szCs w:val="24"/>
          <w:lang w:eastAsia="bg-BG"/>
        </w:rPr>
        <w:lastRenderedPageBreak/>
        <w:t xml:space="preserve">Нотариален акт за покупко-продажба на недвижим имот № 26, том II, рег.№ 1895, дело № 193 от 10.03.2022г., вписан в СВ гр.Казанлък с вх.рег.№ 1308 от 10.03.2022 г., акт № 183, том 4, дело № 842; </w:t>
      </w:r>
    </w:p>
    <w:p w:rsidR="00E26A62" w:rsidRPr="00E26A62" w:rsidRDefault="00E26A62" w:rsidP="00E26A62">
      <w:pPr>
        <w:spacing w:after="0" w:line="240" w:lineRule="auto"/>
        <w:jc w:val="both"/>
        <w:rPr>
          <w:rFonts w:ascii="Times New Roman" w:eastAsia="Times New Roman" w:hAnsi="Times New Roman" w:cs="Times New Roman"/>
          <w:bCs/>
          <w:sz w:val="24"/>
          <w:szCs w:val="24"/>
          <w:lang w:eastAsia="bg-BG"/>
        </w:rPr>
      </w:pPr>
      <w:r w:rsidRPr="00E26A62">
        <w:rPr>
          <w:rFonts w:ascii="Times New Roman" w:eastAsia="Times New Roman" w:hAnsi="Times New Roman" w:cs="Times New Roman"/>
          <w:bCs/>
          <w:sz w:val="24"/>
          <w:szCs w:val="24"/>
          <w:lang w:eastAsia="bg-BG"/>
        </w:rPr>
        <w:t xml:space="preserve">Нотариален акт за покупко-продажба на недвижим имот № 27, том II, рег.№ 1897, дело № 194 от 10.03.2022 г., вписан в СВ гр.Казанлък с вх.рег.№ 1309 от 10.03.2022г., акт № 184, том 4, дело № 843; </w:t>
      </w:r>
    </w:p>
    <w:p w:rsidR="00E26A62" w:rsidRPr="00E26A62" w:rsidRDefault="00E26A62" w:rsidP="00E26A62">
      <w:pPr>
        <w:spacing w:after="0" w:line="240" w:lineRule="auto"/>
        <w:jc w:val="both"/>
        <w:rPr>
          <w:rFonts w:ascii="Times New Roman" w:eastAsia="Times New Roman" w:hAnsi="Times New Roman" w:cs="Times New Roman"/>
          <w:bCs/>
          <w:sz w:val="24"/>
          <w:szCs w:val="24"/>
          <w:lang w:eastAsia="bg-BG"/>
        </w:rPr>
      </w:pPr>
      <w:r w:rsidRPr="00E26A62">
        <w:rPr>
          <w:rFonts w:ascii="Times New Roman" w:eastAsia="Times New Roman" w:hAnsi="Times New Roman" w:cs="Times New Roman"/>
          <w:bCs/>
          <w:sz w:val="24"/>
          <w:szCs w:val="24"/>
          <w:lang w:eastAsia="bg-BG"/>
        </w:rPr>
        <w:t xml:space="preserve">Нотариален акт за покупко-продажба на недвижим имот № 49, том V, рег.№ 6005, дело № 722 от 10.03.2022г., вписан в СВ гр.Казанлък с вх.рег.№ 8349 от 22.12.2022г., акт № 162, том 28, дело № 5936; </w:t>
      </w:r>
    </w:p>
    <w:p w:rsidR="00E26A62" w:rsidRPr="00E26A62" w:rsidRDefault="00E26A62" w:rsidP="00E26A62">
      <w:pPr>
        <w:spacing w:after="0" w:line="240" w:lineRule="auto"/>
        <w:jc w:val="both"/>
        <w:rPr>
          <w:rFonts w:ascii="Times New Roman" w:eastAsia="Times New Roman" w:hAnsi="Times New Roman" w:cs="Times New Roman"/>
          <w:sz w:val="24"/>
          <w:szCs w:val="20"/>
          <w:lang w:eastAsia="bg-BG"/>
        </w:rPr>
      </w:pPr>
      <w:r w:rsidRPr="00E26A62">
        <w:rPr>
          <w:rFonts w:ascii="Times New Roman" w:eastAsia="Times New Roman" w:hAnsi="Times New Roman" w:cs="Times New Roman"/>
          <w:bCs/>
          <w:sz w:val="24"/>
          <w:szCs w:val="24"/>
          <w:lang w:eastAsia="bg-BG"/>
        </w:rPr>
        <w:t>Нотариален акт за покупко-продажба на недвижим имот № 85, том VI, рег.№ 10529, дело № 937 от 08.12.2023г., вписан в СВ гр.Казанлък с вх.рег.№ 7773 от 08.12.2023г., акт № 192, том 26, дело № 5578;</w:t>
      </w:r>
    </w:p>
    <w:p w:rsidR="00E26A62" w:rsidRPr="00E26A62" w:rsidRDefault="00E26A62" w:rsidP="00E26A62">
      <w:pPr>
        <w:spacing w:after="0" w:line="240" w:lineRule="auto"/>
        <w:ind w:firstLine="708"/>
        <w:jc w:val="both"/>
        <w:rPr>
          <w:rFonts w:ascii="Times New Roman" w:eastAsia="Times New Roman" w:hAnsi="Times New Roman" w:cs="Times New Roman"/>
          <w:sz w:val="24"/>
          <w:szCs w:val="24"/>
          <w:lang w:eastAsia="bg-BG"/>
        </w:rPr>
      </w:pPr>
    </w:p>
    <w:p w:rsidR="00E26A62" w:rsidRPr="00E26A62" w:rsidRDefault="00E26A62" w:rsidP="00E26A62">
      <w:pPr>
        <w:spacing w:after="0"/>
        <w:ind w:firstLine="561"/>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E26A62" w:rsidRPr="00E26A62" w:rsidRDefault="00E26A62" w:rsidP="00E26A62">
      <w:pPr>
        <w:spacing w:after="0" w:line="240" w:lineRule="auto"/>
        <w:ind w:left="12" w:firstLine="708"/>
        <w:jc w:val="both"/>
        <w:rPr>
          <w:rFonts w:ascii="Times New Roman" w:eastAsia="Times New Roman" w:hAnsi="Times New Roman" w:cs="Times New Roman"/>
          <w:i/>
          <w:sz w:val="20"/>
          <w:szCs w:val="20"/>
          <w:lang w:val="en-GB" w:eastAsia="bg-BG"/>
        </w:rPr>
      </w:pPr>
    </w:p>
    <w:p w:rsidR="00E26A62" w:rsidRPr="00E26A62" w:rsidRDefault="00E26A62" w:rsidP="00E26A62">
      <w:pPr>
        <w:spacing w:after="0" w:line="240" w:lineRule="auto"/>
        <w:ind w:left="12" w:firstLine="708"/>
        <w:jc w:val="both"/>
        <w:rPr>
          <w:rFonts w:ascii="Times New Roman" w:eastAsia="Times New Roman" w:hAnsi="Times New Roman" w:cs="Times New Roman"/>
          <w:i/>
          <w:sz w:val="20"/>
          <w:szCs w:val="24"/>
          <w:lang w:eastAsia="bg-BG"/>
        </w:rPr>
      </w:pPr>
      <w:r w:rsidRPr="00E26A62">
        <w:rPr>
          <w:rFonts w:ascii="Times New Roman" w:eastAsia="Times New Roman" w:hAnsi="Times New Roman" w:cs="Times New Roman"/>
          <w:i/>
          <w:sz w:val="20"/>
          <w:szCs w:val="24"/>
          <w:lang w:eastAsia="bg-BG"/>
        </w:rPr>
        <w:t>Приложения: Скици на имотите, копие от АОС, пазарни оценки на имота от лицензиран експерт оценител, данъчни оценки, нотариални актове;</w:t>
      </w:r>
    </w:p>
    <w:p w:rsidR="00E26A62" w:rsidRPr="00E26A62" w:rsidRDefault="00E26A62" w:rsidP="00E26A62">
      <w:pPr>
        <w:spacing w:after="0" w:line="240" w:lineRule="auto"/>
        <w:contextualSpacing/>
        <w:jc w:val="both"/>
        <w:rPr>
          <w:rFonts w:ascii="Times New Roman" w:eastAsia="Times New Roman" w:hAnsi="Times New Roman" w:cs="Times New Roman"/>
          <w:sz w:val="24"/>
          <w:szCs w:val="24"/>
          <w:lang w:eastAsia="bg-BG"/>
        </w:rPr>
      </w:pPr>
    </w:p>
    <w:p w:rsidR="00E26A62" w:rsidRPr="00E26A62" w:rsidRDefault="00E26A62" w:rsidP="00E26A62">
      <w:pPr>
        <w:spacing w:after="0" w:line="240" w:lineRule="auto"/>
        <w:ind w:firstLine="708"/>
        <w:rPr>
          <w:rFonts w:ascii="Times New Roman" w:eastAsia="Times New Roman" w:hAnsi="Times New Roman" w:cs="Times New Roman"/>
          <w:sz w:val="20"/>
          <w:szCs w:val="20"/>
          <w:lang w:eastAsia="bg-BG"/>
        </w:rPr>
      </w:pPr>
      <w:r w:rsidRPr="00E26A62">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26A62" w:rsidRPr="00E26A62" w:rsidRDefault="00E26A62" w:rsidP="00E26A62">
      <w:pPr>
        <w:spacing w:after="0" w:line="240" w:lineRule="auto"/>
        <w:ind w:firstLine="708"/>
        <w:rPr>
          <w:rFonts w:ascii="Times New Roman" w:eastAsia="Times New Roman" w:hAnsi="Times New Roman" w:cs="Times New Roman"/>
          <w:sz w:val="20"/>
          <w:szCs w:val="20"/>
          <w:lang w:eastAsia="bg-BG"/>
        </w:rPr>
      </w:pPr>
      <w:r w:rsidRPr="00E26A62">
        <w:rPr>
          <w:rFonts w:ascii="Times New Roman" w:eastAsia="Times New Roman" w:hAnsi="Times New Roman" w:cs="Times New Roman"/>
          <w:sz w:val="20"/>
          <w:szCs w:val="20"/>
          <w:lang w:eastAsia="bg-BG"/>
        </w:rPr>
        <w:t>Препис извлечение от решението да се изпрати на заинтересованите страни.</w:t>
      </w:r>
    </w:p>
    <w:p w:rsidR="00E26A62" w:rsidRPr="00E26A62" w:rsidRDefault="00E26A62" w:rsidP="00E26A62">
      <w:pPr>
        <w:spacing w:after="0" w:line="240" w:lineRule="auto"/>
        <w:ind w:firstLine="708"/>
        <w:rPr>
          <w:rFonts w:ascii="Times New Roman" w:eastAsia="Times New Roman" w:hAnsi="Times New Roman" w:cs="Times New Roman"/>
          <w:sz w:val="20"/>
          <w:szCs w:val="20"/>
          <w:lang w:eastAsia="bg-BG"/>
        </w:rPr>
      </w:pPr>
      <w:r w:rsidRPr="00E26A62">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26A62" w:rsidRPr="00E26A62" w:rsidRDefault="00E26A62" w:rsidP="00E26A62">
      <w:pPr>
        <w:spacing w:after="0" w:line="240" w:lineRule="auto"/>
        <w:ind w:firstLine="708"/>
        <w:rPr>
          <w:rFonts w:ascii="Times New Roman" w:eastAsia="Times New Roman" w:hAnsi="Times New Roman" w:cs="Times New Roman"/>
          <w:sz w:val="20"/>
          <w:szCs w:val="20"/>
          <w:lang w:eastAsia="bg-BG"/>
        </w:rPr>
      </w:pPr>
      <w:r w:rsidRPr="00E26A62">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E26A62" w:rsidRPr="00E26A62" w:rsidRDefault="00E26A62" w:rsidP="00E26A62">
      <w:pPr>
        <w:spacing w:after="0" w:line="240" w:lineRule="auto"/>
        <w:rPr>
          <w:rFonts w:ascii="Times New Roman" w:eastAsia="Times New Roman" w:hAnsi="Times New Roman" w:cs="Times New Roman"/>
          <w:sz w:val="20"/>
          <w:szCs w:val="20"/>
          <w:lang w:eastAsia="bg-BG"/>
        </w:rPr>
      </w:pPr>
      <w:r w:rsidRPr="00E26A62">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E26A62" w:rsidRPr="00E26A62" w:rsidRDefault="00E26A62" w:rsidP="00E26A62">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E26A62" w:rsidRPr="00E26A62" w:rsidTr="00BB54B3">
        <w:tc>
          <w:tcPr>
            <w:tcW w:w="4536" w:type="dxa"/>
          </w:tcPr>
          <w:p w:rsidR="00E26A62" w:rsidRPr="00E26A62" w:rsidRDefault="00E26A62" w:rsidP="00E26A62">
            <w:pPr>
              <w:spacing w:after="0" w:line="240" w:lineRule="auto"/>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Премина се към поименно гласуване:</w:t>
            </w:r>
          </w:p>
        </w:tc>
        <w:tc>
          <w:tcPr>
            <w:tcW w:w="14320" w:type="dxa"/>
          </w:tcPr>
          <w:p w:rsidR="00E26A62" w:rsidRPr="00E26A62" w:rsidRDefault="00E26A62" w:rsidP="00E26A62">
            <w:pPr>
              <w:spacing w:after="0" w:line="240" w:lineRule="auto"/>
              <w:rPr>
                <w:rFonts w:ascii="Times New Roman" w:eastAsia="Times New Roman" w:hAnsi="Times New Roman" w:cs="Times New Roman"/>
                <w:sz w:val="24"/>
                <w:szCs w:val="24"/>
                <w:lang w:eastAsia="bg-BG"/>
              </w:rPr>
            </w:pPr>
          </w:p>
        </w:tc>
      </w:tr>
      <w:tr w:rsidR="00E26A62" w:rsidRPr="00E26A62" w:rsidTr="00BB54B3">
        <w:tc>
          <w:tcPr>
            <w:tcW w:w="4536"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Х.Р.Ч.</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ОТСЪСТВА ОТ ЗАЛАТА</w:t>
            </w: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9C082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9C082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ОТСЪСТВА ОТ ЗАЛАТА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 xml:space="preserve">ОТСЪСТВА ОТ ЗАСЕДАНИЕТО </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Н.Б.К.</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bl>
    <w:p w:rsidR="00E26A62" w:rsidRPr="00E26A62" w:rsidRDefault="00E26A62" w:rsidP="00E26A62">
      <w:pPr>
        <w:spacing w:after="0" w:line="240" w:lineRule="auto"/>
        <w:rPr>
          <w:rFonts w:ascii="Times New Roman" w:eastAsia="Times New Roman" w:hAnsi="Times New Roman" w:cs="Times New Roman"/>
          <w:sz w:val="20"/>
          <w:szCs w:val="20"/>
          <w:lang w:eastAsia="bg-BG"/>
        </w:rPr>
      </w:pPr>
    </w:p>
    <w:p w:rsidR="00E26A62" w:rsidRPr="00E26A62" w:rsidRDefault="00E26A62" w:rsidP="00E26A62">
      <w:pPr>
        <w:spacing w:after="0" w:line="240" w:lineRule="auto"/>
        <w:rPr>
          <w:rFonts w:ascii="Times New Roman" w:eastAsia="Times New Roman" w:hAnsi="Times New Roman" w:cs="Times New Roman"/>
          <w:sz w:val="24"/>
          <w:szCs w:val="24"/>
          <w:u w:val="single"/>
          <w:lang w:eastAsia="bg-BG"/>
        </w:rPr>
      </w:pPr>
      <w:r w:rsidRPr="00E26A62">
        <w:rPr>
          <w:rFonts w:ascii="Times New Roman" w:eastAsia="Times New Roman" w:hAnsi="Times New Roman" w:cs="Times New Roman"/>
          <w:sz w:val="24"/>
          <w:szCs w:val="24"/>
          <w:u w:val="single"/>
          <w:lang w:eastAsia="bg-BG"/>
        </w:rPr>
        <w:t>Решението се приема</w:t>
      </w:r>
    </w:p>
    <w:p w:rsidR="00E26A62" w:rsidRPr="00E26A62" w:rsidRDefault="00E26A62" w:rsidP="00E26A62">
      <w:pPr>
        <w:spacing w:after="0" w:line="240" w:lineRule="auto"/>
        <w:rPr>
          <w:rFonts w:ascii="Times New Roman" w:eastAsia="Times New Roman" w:hAnsi="Times New Roman" w:cs="Times New Roman"/>
          <w:sz w:val="24"/>
          <w:szCs w:val="24"/>
          <w:u w:val="single"/>
          <w:lang w:eastAsia="bg-BG"/>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Pr="00C37B99" w:rsidRDefault="00E26A62" w:rsidP="00E26A62">
      <w:pPr>
        <w:contextualSpacing/>
        <w:rPr>
          <w:rFonts w:ascii="Times New Roman" w:hAnsi="Times New Roman" w:cs="Times New Roman"/>
          <w:b/>
        </w:rPr>
      </w:pPr>
      <w:r>
        <w:rPr>
          <w:rFonts w:ascii="Times New Roman" w:hAnsi="Times New Roman" w:cs="Times New Roman"/>
          <w:b/>
        </w:rPr>
        <w:t xml:space="preserve">             </w:t>
      </w:r>
      <w:r w:rsidR="00EE43E2">
        <w:rPr>
          <w:rFonts w:ascii="Times New Roman" w:hAnsi="Times New Roman" w:cs="Times New Roman"/>
          <w:b/>
        </w:rPr>
        <w:t>М.П.</w:t>
      </w:r>
    </w:p>
    <w:p w:rsidR="00E26A62" w:rsidRDefault="00E26A62" w:rsidP="00E26A62">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E26A62" w:rsidRDefault="00E26A62" w:rsidP="00E26A62">
      <w:pPr>
        <w:ind w:left="720"/>
        <w:contextualSpacing/>
        <w:rPr>
          <w:rFonts w:ascii="Times New Roman" w:hAnsi="Times New Roman" w:cs="Times New Roman"/>
          <w:i/>
        </w:rPr>
      </w:pPr>
    </w:p>
    <w:p w:rsidR="00E26A62" w:rsidRPr="00C64EF6" w:rsidRDefault="00EE43E2" w:rsidP="00E26A62">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rsidR="00E26A62" w:rsidRDefault="00E26A62" w:rsidP="00E26A62">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E26A62" w:rsidRDefault="00E26A62" w:rsidP="00E26A62">
      <w:pPr>
        <w:pStyle w:val="aa"/>
        <w:rPr>
          <w:rFonts w:eastAsia="Times New Roman"/>
        </w:rPr>
      </w:pPr>
    </w:p>
    <w:p w:rsidR="00E26A62" w:rsidRDefault="00E26A62" w:rsidP="00E26A62">
      <w:pPr>
        <w:pStyle w:val="aa"/>
        <w:rPr>
          <w:rFonts w:eastAsia="Times New Roman"/>
        </w:rPr>
      </w:pPr>
    </w:p>
    <w:p w:rsidR="00E26A62" w:rsidRDefault="00E26A62" w:rsidP="00E26A62">
      <w:pPr>
        <w:pStyle w:val="aa"/>
        <w:rPr>
          <w:rFonts w:eastAsia="Times New Roman"/>
        </w:rPr>
      </w:pPr>
    </w:p>
    <w:p w:rsidR="00E26A62" w:rsidRDefault="00E26A62" w:rsidP="00E26A62">
      <w:pPr>
        <w:pStyle w:val="aa"/>
        <w:rPr>
          <w:rFonts w:eastAsia="Times New Roman"/>
        </w:rPr>
      </w:pPr>
    </w:p>
    <w:p w:rsidR="00E26A62" w:rsidRPr="00622B0C" w:rsidRDefault="00E26A62" w:rsidP="00E26A62">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2DB9DF9B" wp14:editId="4EC3F6EE">
            <wp:extent cx="640080" cy="499745"/>
            <wp:effectExtent l="0" t="0" r="7620" b="0"/>
            <wp:docPr id="31" name="Картина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E26A62" w:rsidRPr="00622B0C" w:rsidRDefault="00E26A62" w:rsidP="00E26A62">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E26A62" w:rsidRPr="00622B0C" w:rsidRDefault="00E26A62" w:rsidP="00E26A62">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E26A62" w:rsidRPr="00622B0C" w:rsidRDefault="00E26A62" w:rsidP="00E26A62">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9" w:history="1">
        <w:r w:rsidRPr="00622B0C">
          <w:rPr>
            <w:rFonts w:ascii="Times New Roman" w:eastAsiaTheme="majorEastAsia" w:hAnsi="Times New Roman" w:cs="Times New Roman"/>
            <w:b/>
            <w:bCs/>
            <w:sz w:val="20"/>
            <w:szCs w:val="20"/>
            <w:u w:val="single"/>
            <w:lang w:val="en-US"/>
          </w:rPr>
          <w:t>obs@pavelbanya.bg</w:t>
        </w:r>
      </w:hyperlink>
    </w:p>
    <w:p w:rsidR="00E26A62" w:rsidRDefault="00E26A62" w:rsidP="00E26A62">
      <w:pPr>
        <w:pStyle w:val="aa"/>
        <w:rPr>
          <w:rFonts w:eastAsia="Times New Roman"/>
        </w:rPr>
      </w:pPr>
    </w:p>
    <w:p w:rsidR="00E26A62" w:rsidRPr="005B0236" w:rsidRDefault="00E26A62" w:rsidP="00E26A62">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607</w:t>
      </w:r>
    </w:p>
    <w:p w:rsidR="00E26A62" w:rsidRDefault="00E26A62" w:rsidP="00E26A62">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10</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rsidR="00E26A62" w:rsidRDefault="00E26A62" w:rsidP="00E26A62">
      <w:pPr>
        <w:pStyle w:val="aa"/>
        <w:rPr>
          <w:rFonts w:eastAsia="Times New Roman"/>
        </w:rPr>
      </w:pP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i/>
          <w:sz w:val="24"/>
          <w:szCs w:val="24"/>
          <w:lang w:eastAsia="bg-BG"/>
        </w:rPr>
      </w:pPr>
      <w:r w:rsidRPr="00E26A62">
        <w:rPr>
          <w:rFonts w:ascii="Times New Roman" w:eastAsia="Times New Roman" w:hAnsi="Times New Roman" w:cs="Times New Roman"/>
          <w:b/>
          <w:i/>
          <w:sz w:val="24"/>
          <w:szCs w:val="24"/>
          <w:lang w:eastAsia="bg-BG"/>
        </w:rPr>
        <w:t xml:space="preserve">ОТНОСНО: Провеждане на редовно неприсъствено заседание на Общото събрание на Асоциация по </w:t>
      </w:r>
      <w:proofErr w:type="spellStart"/>
      <w:r w:rsidRPr="00E26A62">
        <w:rPr>
          <w:rFonts w:ascii="Times New Roman" w:eastAsia="Times New Roman" w:hAnsi="Times New Roman" w:cs="Times New Roman"/>
          <w:b/>
          <w:i/>
          <w:sz w:val="24"/>
          <w:szCs w:val="24"/>
          <w:lang w:eastAsia="bg-BG"/>
        </w:rPr>
        <w:t>ВиК</w:t>
      </w:r>
      <w:proofErr w:type="spellEnd"/>
      <w:r w:rsidRPr="00E26A62">
        <w:rPr>
          <w:rFonts w:ascii="Times New Roman" w:eastAsia="Times New Roman" w:hAnsi="Times New Roman" w:cs="Times New Roman"/>
          <w:b/>
          <w:i/>
          <w:sz w:val="24"/>
          <w:szCs w:val="24"/>
          <w:lang w:eastAsia="bg-BG"/>
        </w:rPr>
        <w:t xml:space="preserve"> на обособената територия,</w:t>
      </w:r>
      <w:r w:rsidRPr="00E26A62">
        <w:rPr>
          <w:rFonts w:ascii="Times New Roman" w:eastAsia="Times New Roman" w:hAnsi="Times New Roman" w:cs="Times New Roman"/>
          <w:b/>
          <w:i/>
          <w:sz w:val="24"/>
          <w:szCs w:val="24"/>
          <w:lang w:val="en-US" w:eastAsia="bg-BG"/>
        </w:rPr>
        <w:t xml:space="preserve"> </w:t>
      </w:r>
      <w:r w:rsidRPr="00E26A62">
        <w:rPr>
          <w:rFonts w:ascii="Times New Roman" w:eastAsia="Times New Roman" w:hAnsi="Times New Roman" w:cs="Times New Roman"/>
          <w:b/>
          <w:i/>
          <w:sz w:val="24"/>
          <w:szCs w:val="24"/>
          <w:lang w:eastAsia="bg-BG"/>
        </w:rPr>
        <w:t>обслужвана от „Водоснабдяване и канализация“ ЕООД – Стара Загора, насрочено на 5 ноември 2026г.</w:t>
      </w:r>
      <w:r w:rsidRPr="00E26A62">
        <w:rPr>
          <w:rFonts w:ascii="Times New Roman" w:eastAsia="Times New Roman" w:hAnsi="Times New Roman" w:cs="Times New Roman"/>
          <w:b/>
          <w:sz w:val="24"/>
          <w:szCs w:val="24"/>
          <w:lang w:eastAsia="bg-BG"/>
        </w:rPr>
        <w:t xml:space="preserve"> </w:t>
      </w:r>
      <w:r w:rsidRPr="00E26A62">
        <w:rPr>
          <w:rFonts w:ascii="Times New Roman" w:eastAsia="Times New Roman" w:hAnsi="Times New Roman" w:cs="Times New Roman"/>
          <w:b/>
          <w:i/>
          <w:sz w:val="24"/>
          <w:szCs w:val="24"/>
          <w:lang w:eastAsia="bg-BG"/>
        </w:rPr>
        <w:t xml:space="preserve">от 11:00 часа при дистанционна форма с </w:t>
      </w:r>
      <w:proofErr w:type="spellStart"/>
      <w:r w:rsidRPr="00E26A62">
        <w:rPr>
          <w:rFonts w:ascii="Times New Roman" w:eastAsia="Times New Roman" w:hAnsi="Times New Roman" w:cs="Times New Roman"/>
          <w:b/>
          <w:i/>
          <w:sz w:val="24"/>
          <w:szCs w:val="24"/>
          <w:lang w:eastAsia="bg-BG"/>
        </w:rPr>
        <w:t>видеоконферентна</w:t>
      </w:r>
      <w:proofErr w:type="spellEnd"/>
      <w:r w:rsidRPr="00E26A62">
        <w:rPr>
          <w:rFonts w:ascii="Times New Roman" w:eastAsia="Times New Roman" w:hAnsi="Times New Roman" w:cs="Times New Roman"/>
          <w:b/>
          <w:i/>
          <w:sz w:val="24"/>
          <w:szCs w:val="24"/>
          <w:lang w:eastAsia="bg-BG"/>
        </w:rPr>
        <w:t xml:space="preserve"> връзка</w:t>
      </w:r>
      <w:r w:rsidRPr="00E26A62">
        <w:rPr>
          <w:rFonts w:ascii="Times New Roman" w:eastAsia="Times New Roman" w:hAnsi="Times New Roman" w:cs="Times New Roman"/>
          <w:i/>
          <w:sz w:val="24"/>
          <w:szCs w:val="24"/>
          <w:lang w:eastAsia="bg-BG"/>
        </w:rPr>
        <w:t>.</w:t>
      </w:r>
    </w:p>
    <w:p w:rsidR="00E26A62" w:rsidRPr="00E26A62" w:rsidRDefault="00E26A62" w:rsidP="00E26A62">
      <w:pPr>
        <w:spacing w:after="0" w:line="240" w:lineRule="auto"/>
        <w:jc w:val="both"/>
        <w:rPr>
          <w:rFonts w:ascii="Times New Roman" w:eastAsia="Times New Roman" w:hAnsi="Times New Roman" w:cs="Times New Roman"/>
          <w:b/>
          <w:i/>
          <w:sz w:val="24"/>
          <w:szCs w:val="24"/>
          <w:lang w:eastAsia="bg-BG"/>
        </w:rPr>
      </w:pPr>
    </w:p>
    <w:p w:rsidR="00E26A62" w:rsidRPr="00E26A62" w:rsidRDefault="00E26A62" w:rsidP="00E26A62">
      <w:pPr>
        <w:spacing w:after="0" w:line="240" w:lineRule="auto"/>
        <w:jc w:val="both"/>
        <w:rPr>
          <w:rFonts w:ascii="Times New Roman" w:eastAsia="Times New Roman" w:hAnsi="Times New Roman" w:cs="Times New Roman"/>
          <w:b/>
          <w:i/>
          <w:sz w:val="24"/>
          <w:szCs w:val="24"/>
          <w:lang w:eastAsia="bg-BG"/>
        </w:rPr>
      </w:pPr>
    </w:p>
    <w:p w:rsidR="00E26A62" w:rsidRPr="00E26A62" w:rsidRDefault="00E26A62" w:rsidP="00E26A62">
      <w:pPr>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МОТИВИ:</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ab/>
        <w:t>Община Павел баня  е уведомена с писмо изх. №</w:t>
      </w:r>
      <w:r w:rsidRPr="00E26A62">
        <w:rPr>
          <w:rFonts w:ascii="Times New Roman" w:eastAsia="Times New Roman" w:hAnsi="Times New Roman" w:cs="Times New Roman"/>
          <w:sz w:val="24"/>
          <w:szCs w:val="24"/>
          <w:lang w:val="en-US" w:eastAsia="bg-BG"/>
        </w:rPr>
        <w:t xml:space="preserve"> </w:t>
      </w:r>
      <w:proofErr w:type="spellStart"/>
      <w:r w:rsidRPr="00E26A62">
        <w:rPr>
          <w:rFonts w:ascii="Times New Roman" w:eastAsia="Times New Roman" w:hAnsi="Times New Roman" w:cs="Times New Roman"/>
          <w:sz w:val="24"/>
          <w:szCs w:val="24"/>
          <w:lang w:eastAsia="bg-BG"/>
        </w:rPr>
        <w:t>АВиК</w:t>
      </w:r>
      <w:proofErr w:type="spellEnd"/>
      <w:r w:rsidRPr="00E26A62">
        <w:rPr>
          <w:rFonts w:ascii="Times New Roman" w:eastAsia="Times New Roman" w:hAnsi="Times New Roman" w:cs="Times New Roman"/>
          <w:sz w:val="24"/>
          <w:szCs w:val="24"/>
          <w:lang w:eastAsia="bg-BG"/>
        </w:rPr>
        <w:t xml:space="preserve"> -ОС-2-</w:t>
      </w:r>
      <w:r w:rsidRPr="00E26A62">
        <w:rPr>
          <w:rFonts w:ascii="Times New Roman" w:eastAsia="Times New Roman" w:hAnsi="Times New Roman" w:cs="Times New Roman"/>
          <w:sz w:val="24"/>
          <w:szCs w:val="24"/>
          <w:lang w:val="en-US" w:eastAsia="bg-BG"/>
        </w:rPr>
        <w:t>[</w:t>
      </w:r>
      <w:r w:rsidRPr="00E26A62">
        <w:rPr>
          <w:rFonts w:ascii="Times New Roman" w:eastAsia="Times New Roman" w:hAnsi="Times New Roman" w:cs="Times New Roman"/>
          <w:sz w:val="24"/>
          <w:szCs w:val="24"/>
          <w:lang w:eastAsia="bg-BG"/>
        </w:rPr>
        <w:t>1</w:t>
      </w:r>
      <w:r w:rsidRPr="00E26A62">
        <w:rPr>
          <w:rFonts w:ascii="Times New Roman" w:eastAsia="Times New Roman" w:hAnsi="Times New Roman" w:cs="Times New Roman"/>
          <w:sz w:val="24"/>
          <w:szCs w:val="24"/>
          <w:lang w:val="en-US" w:eastAsia="bg-BG"/>
        </w:rPr>
        <w:t>]</w:t>
      </w:r>
      <w:r w:rsidRPr="00E26A62">
        <w:rPr>
          <w:rFonts w:ascii="Times New Roman" w:eastAsia="Times New Roman" w:hAnsi="Times New Roman" w:cs="Times New Roman"/>
          <w:sz w:val="24"/>
          <w:szCs w:val="24"/>
          <w:lang w:eastAsia="bg-BG"/>
        </w:rPr>
        <w:t>/8.10.20</w:t>
      </w:r>
      <w:r w:rsidRPr="00E26A62">
        <w:rPr>
          <w:rFonts w:ascii="Times New Roman" w:eastAsia="Times New Roman" w:hAnsi="Times New Roman" w:cs="Times New Roman"/>
          <w:sz w:val="24"/>
          <w:szCs w:val="24"/>
          <w:lang w:val="en-US" w:eastAsia="bg-BG"/>
        </w:rPr>
        <w:t>2</w:t>
      </w:r>
      <w:r w:rsidRPr="00E26A62">
        <w:rPr>
          <w:rFonts w:ascii="Times New Roman" w:eastAsia="Times New Roman" w:hAnsi="Times New Roman" w:cs="Times New Roman"/>
          <w:sz w:val="24"/>
          <w:szCs w:val="24"/>
          <w:lang w:eastAsia="bg-BG"/>
        </w:rPr>
        <w:t>6г./ вх.рег.индекс:РД-20-870/9.10.20</w:t>
      </w:r>
      <w:r w:rsidRPr="00E26A62">
        <w:rPr>
          <w:rFonts w:ascii="Times New Roman" w:eastAsia="Times New Roman" w:hAnsi="Times New Roman" w:cs="Times New Roman"/>
          <w:sz w:val="24"/>
          <w:szCs w:val="24"/>
          <w:lang w:val="en-US" w:eastAsia="bg-BG"/>
        </w:rPr>
        <w:t>2</w:t>
      </w:r>
      <w:r w:rsidRPr="00E26A62">
        <w:rPr>
          <w:rFonts w:ascii="Times New Roman" w:eastAsia="Times New Roman" w:hAnsi="Times New Roman" w:cs="Times New Roman"/>
          <w:sz w:val="24"/>
          <w:szCs w:val="24"/>
          <w:lang w:eastAsia="bg-BG"/>
        </w:rPr>
        <w:t>6г. и вх.рег.индекс РД – 20 – 864</w:t>
      </w:r>
      <w:r w:rsidRPr="00E26A62">
        <w:rPr>
          <w:rFonts w:ascii="Times New Roman" w:eastAsia="Times New Roman" w:hAnsi="Times New Roman" w:cs="Times New Roman"/>
          <w:sz w:val="24"/>
          <w:szCs w:val="24"/>
          <w:lang w:val="en-US" w:eastAsia="bg-BG"/>
        </w:rPr>
        <w:t>/</w:t>
      </w:r>
      <w:r w:rsidRPr="00E26A62">
        <w:rPr>
          <w:rFonts w:ascii="Times New Roman" w:eastAsia="Times New Roman" w:hAnsi="Times New Roman" w:cs="Times New Roman"/>
          <w:sz w:val="24"/>
          <w:szCs w:val="24"/>
          <w:lang w:eastAsia="bg-BG"/>
        </w:rPr>
        <w:t>08</w:t>
      </w:r>
      <w:r w:rsidRPr="00E26A62">
        <w:rPr>
          <w:rFonts w:ascii="Times New Roman" w:eastAsia="Times New Roman" w:hAnsi="Times New Roman" w:cs="Times New Roman"/>
          <w:sz w:val="24"/>
          <w:szCs w:val="24"/>
          <w:lang w:val="en-US" w:eastAsia="bg-BG"/>
        </w:rPr>
        <w:t>.</w:t>
      </w:r>
      <w:r w:rsidRPr="00E26A62">
        <w:rPr>
          <w:rFonts w:ascii="Times New Roman" w:eastAsia="Times New Roman" w:hAnsi="Times New Roman" w:cs="Times New Roman"/>
          <w:sz w:val="24"/>
          <w:szCs w:val="24"/>
          <w:lang w:eastAsia="bg-BG"/>
        </w:rPr>
        <w:t>10</w:t>
      </w:r>
      <w:r w:rsidRPr="00E26A62">
        <w:rPr>
          <w:rFonts w:ascii="Times New Roman" w:eastAsia="Times New Roman" w:hAnsi="Times New Roman" w:cs="Times New Roman"/>
          <w:sz w:val="24"/>
          <w:szCs w:val="24"/>
          <w:lang w:val="en-US" w:eastAsia="bg-BG"/>
        </w:rPr>
        <w:t>.202</w:t>
      </w:r>
      <w:r w:rsidRPr="00E26A62">
        <w:rPr>
          <w:rFonts w:ascii="Times New Roman" w:eastAsia="Times New Roman" w:hAnsi="Times New Roman" w:cs="Times New Roman"/>
          <w:sz w:val="24"/>
          <w:szCs w:val="24"/>
          <w:lang w:eastAsia="bg-BG"/>
        </w:rPr>
        <w:t xml:space="preserve">6г.  от Председателя на Асоциация по </w:t>
      </w:r>
      <w:proofErr w:type="spellStart"/>
      <w:r w:rsidRPr="00E26A62">
        <w:rPr>
          <w:rFonts w:ascii="Times New Roman" w:eastAsia="Times New Roman" w:hAnsi="Times New Roman" w:cs="Times New Roman"/>
          <w:sz w:val="24"/>
          <w:szCs w:val="24"/>
          <w:lang w:eastAsia="bg-BG"/>
        </w:rPr>
        <w:t>ВиК</w:t>
      </w:r>
      <w:proofErr w:type="spellEnd"/>
      <w:r w:rsidRPr="00E26A62">
        <w:rPr>
          <w:rFonts w:ascii="Times New Roman" w:eastAsia="Times New Roman" w:hAnsi="Times New Roman" w:cs="Times New Roman"/>
          <w:sz w:val="24"/>
          <w:szCs w:val="24"/>
          <w:lang w:eastAsia="bg-BG"/>
        </w:rPr>
        <w:t xml:space="preserve"> на обособената територия, обслужвана от „Водоснабдяване и канализация“ ЕООД – Стара Загора Доц. Д-р Калоян Дамянов за насрочване на  </w:t>
      </w:r>
      <w:r w:rsidRPr="00E26A62">
        <w:rPr>
          <w:rFonts w:ascii="Times New Roman" w:eastAsia="Times New Roman" w:hAnsi="Times New Roman" w:cs="Times New Roman"/>
          <w:b/>
          <w:sz w:val="24"/>
          <w:szCs w:val="24"/>
          <w:lang w:eastAsia="bg-BG"/>
        </w:rPr>
        <w:t xml:space="preserve">редовно </w:t>
      </w:r>
      <w:r w:rsidRPr="00E26A62">
        <w:rPr>
          <w:rFonts w:ascii="Times New Roman" w:eastAsia="Times New Roman" w:hAnsi="Times New Roman" w:cs="Times New Roman"/>
          <w:b/>
          <w:sz w:val="24"/>
          <w:szCs w:val="24"/>
          <w:lang w:val="en-US" w:eastAsia="bg-BG"/>
        </w:rPr>
        <w:t xml:space="preserve"> </w:t>
      </w:r>
      <w:r w:rsidRPr="00E26A62">
        <w:rPr>
          <w:rFonts w:ascii="Times New Roman" w:eastAsia="Times New Roman" w:hAnsi="Times New Roman" w:cs="Times New Roman"/>
          <w:b/>
          <w:sz w:val="24"/>
          <w:szCs w:val="24"/>
          <w:lang w:eastAsia="bg-BG"/>
        </w:rPr>
        <w:t>неприсъствено заседание</w:t>
      </w:r>
      <w:r w:rsidRPr="00E26A62">
        <w:rPr>
          <w:rFonts w:ascii="Times New Roman" w:eastAsia="Times New Roman" w:hAnsi="Times New Roman" w:cs="Times New Roman"/>
          <w:sz w:val="24"/>
          <w:szCs w:val="24"/>
          <w:lang w:eastAsia="bg-BG"/>
        </w:rPr>
        <w:t xml:space="preserve"> на Общото събрание на Асоциация по </w:t>
      </w:r>
      <w:proofErr w:type="spellStart"/>
      <w:r w:rsidRPr="00E26A62">
        <w:rPr>
          <w:rFonts w:ascii="Times New Roman" w:eastAsia="Times New Roman" w:hAnsi="Times New Roman" w:cs="Times New Roman"/>
          <w:sz w:val="24"/>
          <w:szCs w:val="24"/>
          <w:lang w:eastAsia="bg-BG"/>
        </w:rPr>
        <w:t>ВиК</w:t>
      </w:r>
      <w:proofErr w:type="spellEnd"/>
      <w:r w:rsidRPr="00E26A62">
        <w:rPr>
          <w:rFonts w:ascii="Times New Roman" w:eastAsia="Times New Roman" w:hAnsi="Times New Roman" w:cs="Times New Roman"/>
          <w:sz w:val="24"/>
          <w:szCs w:val="24"/>
          <w:lang w:eastAsia="bg-BG"/>
        </w:rPr>
        <w:t xml:space="preserve"> – Стара Загора на </w:t>
      </w:r>
      <w:r w:rsidRPr="00E26A62">
        <w:rPr>
          <w:rFonts w:ascii="Times New Roman" w:eastAsia="Times New Roman" w:hAnsi="Times New Roman" w:cs="Times New Roman"/>
          <w:b/>
          <w:sz w:val="24"/>
          <w:szCs w:val="24"/>
          <w:lang w:eastAsia="bg-BG"/>
        </w:rPr>
        <w:t xml:space="preserve">5 ноември 2026г.( четвъртък ) от 11:00 часа при дистанционна форма с </w:t>
      </w:r>
      <w:proofErr w:type="spellStart"/>
      <w:r w:rsidRPr="00E26A62">
        <w:rPr>
          <w:rFonts w:ascii="Times New Roman" w:eastAsia="Times New Roman" w:hAnsi="Times New Roman" w:cs="Times New Roman"/>
          <w:b/>
          <w:sz w:val="24"/>
          <w:szCs w:val="24"/>
          <w:lang w:eastAsia="bg-BG"/>
        </w:rPr>
        <w:t>видеоконферентна</w:t>
      </w:r>
      <w:proofErr w:type="spellEnd"/>
      <w:r w:rsidRPr="00E26A62">
        <w:rPr>
          <w:rFonts w:ascii="Times New Roman" w:eastAsia="Times New Roman" w:hAnsi="Times New Roman" w:cs="Times New Roman"/>
          <w:b/>
          <w:sz w:val="24"/>
          <w:szCs w:val="24"/>
          <w:lang w:eastAsia="bg-BG"/>
        </w:rPr>
        <w:t xml:space="preserve"> връзка</w:t>
      </w:r>
      <w:r w:rsidRPr="00E26A62">
        <w:rPr>
          <w:rFonts w:ascii="Times New Roman" w:eastAsia="Times New Roman" w:hAnsi="Times New Roman" w:cs="Times New Roman"/>
          <w:sz w:val="24"/>
          <w:szCs w:val="24"/>
          <w:lang w:eastAsia="bg-BG"/>
        </w:rPr>
        <w:t>.</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ab/>
        <w:t xml:space="preserve">Позиция и мандат на представителя на общината е необходимо да се дадат по точките от следния </w:t>
      </w:r>
      <w:r w:rsidRPr="00E26A62">
        <w:rPr>
          <w:rFonts w:ascii="Times New Roman" w:eastAsia="Times New Roman" w:hAnsi="Times New Roman" w:cs="Times New Roman"/>
          <w:b/>
          <w:sz w:val="24"/>
          <w:szCs w:val="24"/>
          <w:lang w:eastAsia="bg-BG"/>
        </w:rPr>
        <w:t>дневен ред:</w:t>
      </w:r>
    </w:p>
    <w:p w:rsidR="00E26A62" w:rsidRPr="00E26A62" w:rsidRDefault="00E26A62" w:rsidP="00E26A62">
      <w:pPr>
        <w:tabs>
          <w:tab w:val="left" w:pos="0"/>
          <w:tab w:val="left" w:pos="709"/>
        </w:tabs>
        <w:spacing w:after="0" w:line="240" w:lineRule="auto"/>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b/>
          <w:sz w:val="24"/>
          <w:szCs w:val="24"/>
          <w:lang w:val="ru-RU" w:eastAsia="bg-BG"/>
        </w:rPr>
        <w:tab/>
        <w:t>1.</w:t>
      </w:r>
      <w:r w:rsidRPr="00E26A62">
        <w:rPr>
          <w:rFonts w:ascii="Times New Roman" w:eastAsia="Times New Roman" w:hAnsi="Times New Roman" w:cs="Times New Roman"/>
          <w:sz w:val="24"/>
          <w:szCs w:val="24"/>
          <w:lang w:val="ru-RU" w:eastAsia="bg-BG"/>
        </w:rPr>
        <w:t xml:space="preserve">Приемане на отчет за </w:t>
      </w:r>
      <w:proofErr w:type="spellStart"/>
      <w:r w:rsidRPr="00E26A62">
        <w:rPr>
          <w:rFonts w:ascii="Times New Roman" w:eastAsia="Times New Roman" w:hAnsi="Times New Roman" w:cs="Times New Roman"/>
          <w:sz w:val="24"/>
          <w:szCs w:val="24"/>
          <w:lang w:val="ru-RU" w:eastAsia="bg-BG"/>
        </w:rPr>
        <w:t>дейността</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Асоциация</w:t>
      </w:r>
      <w:proofErr w:type="spellEnd"/>
      <w:r w:rsidRPr="00E26A62">
        <w:rPr>
          <w:rFonts w:ascii="Times New Roman" w:eastAsia="Times New Roman" w:hAnsi="Times New Roman" w:cs="Times New Roman"/>
          <w:sz w:val="24"/>
          <w:szCs w:val="24"/>
          <w:lang w:val="ru-RU" w:eastAsia="bg-BG"/>
        </w:rPr>
        <w:t xml:space="preserve"> по </w:t>
      </w:r>
      <w:proofErr w:type="spellStart"/>
      <w:r w:rsidRPr="00E26A62">
        <w:rPr>
          <w:rFonts w:ascii="Times New Roman" w:eastAsia="Times New Roman" w:hAnsi="Times New Roman" w:cs="Times New Roman"/>
          <w:sz w:val="24"/>
          <w:szCs w:val="24"/>
          <w:lang w:val="ru-RU" w:eastAsia="bg-BG"/>
        </w:rPr>
        <w:t>ВиК</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обособената</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територия</w:t>
      </w:r>
      <w:proofErr w:type="spellEnd"/>
      <w:r w:rsidRPr="00E26A62">
        <w:rPr>
          <w:rFonts w:ascii="Times New Roman" w:eastAsia="Times New Roman" w:hAnsi="Times New Roman" w:cs="Times New Roman"/>
          <w:sz w:val="24"/>
          <w:szCs w:val="24"/>
          <w:lang w:val="ru-RU" w:eastAsia="bg-BG"/>
        </w:rPr>
        <w:t>,</w:t>
      </w:r>
      <w:r w:rsidRPr="00E26A62">
        <w:rPr>
          <w:rFonts w:ascii="Times New Roman" w:eastAsia="Times New Roman" w:hAnsi="Times New Roman" w:cs="Times New Roman"/>
          <w:sz w:val="24"/>
          <w:szCs w:val="24"/>
          <w:lang w:eastAsia="bg-BG"/>
        </w:rPr>
        <w:t xml:space="preserve"> обслужвана от „Водоснабдяване  и канализация “ ЕООД - Стара Загора за 2025г.;</w:t>
      </w:r>
    </w:p>
    <w:p w:rsidR="00E26A62" w:rsidRPr="00E26A62" w:rsidRDefault="00E26A62" w:rsidP="00E26A62">
      <w:pPr>
        <w:tabs>
          <w:tab w:val="left" w:pos="0"/>
          <w:tab w:val="left" w:pos="709"/>
        </w:tabs>
        <w:spacing w:after="0" w:line="240" w:lineRule="auto"/>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b/>
          <w:sz w:val="24"/>
          <w:szCs w:val="24"/>
          <w:lang w:val="ru-RU" w:eastAsia="bg-BG"/>
        </w:rPr>
        <w:tab/>
        <w:t>2.</w:t>
      </w:r>
      <w:r w:rsidRPr="00E26A62">
        <w:rPr>
          <w:rFonts w:ascii="Times New Roman" w:eastAsia="Times New Roman" w:hAnsi="Times New Roman" w:cs="Times New Roman"/>
          <w:sz w:val="24"/>
          <w:szCs w:val="24"/>
          <w:lang w:eastAsia="bg-BG"/>
        </w:rPr>
        <w:t xml:space="preserve">Приемане на отчет за изпълнението на бюджета на Асоциация по </w:t>
      </w:r>
      <w:proofErr w:type="spellStart"/>
      <w:r w:rsidRPr="00E26A62">
        <w:rPr>
          <w:rFonts w:ascii="Times New Roman" w:eastAsia="Times New Roman" w:hAnsi="Times New Roman" w:cs="Times New Roman"/>
          <w:sz w:val="24"/>
          <w:szCs w:val="24"/>
          <w:lang w:eastAsia="bg-BG"/>
        </w:rPr>
        <w:t>ВиК</w:t>
      </w:r>
      <w:proofErr w:type="spellEnd"/>
      <w:r w:rsidRPr="00E26A62">
        <w:rPr>
          <w:rFonts w:ascii="Times New Roman" w:eastAsia="Times New Roman" w:hAnsi="Times New Roman" w:cs="Times New Roman"/>
          <w:sz w:val="24"/>
          <w:szCs w:val="24"/>
          <w:lang w:eastAsia="bg-BG"/>
        </w:rPr>
        <w:t xml:space="preserve"> на обособената територия, обслужвана от „Водоснабдяване  и канализация “ ЕООД - Стара Загора, за 2025г.;</w:t>
      </w:r>
    </w:p>
    <w:p w:rsidR="00E26A62" w:rsidRPr="00E26A62" w:rsidRDefault="00E26A62" w:rsidP="00E26A62">
      <w:pPr>
        <w:tabs>
          <w:tab w:val="left" w:pos="0"/>
          <w:tab w:val="left" w:pos="709"/>
        </w:tabs>
        <w:spacing w:after="0" w:line="240" w:lineRule="auto"/>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b/>
          <w:sz w:val="24"/>
          <w:szCs w:val="24"/>
          <w:lang w:eastAsia="bg-BG"/>
        </w:rPr>
        <w:tab/>
        <w:t>3.</w:t>
      </w:r>
      <w:r w:rsidRPr="00E26A62">
        <w:rPr>
          <w:rFonts w:ascii="Times New Roman" w:eastAsia="Times New Roman" w:hAnsi="Times New Roman" w:cs="Times New Roman"/>
          <w:sz w:val="24"/>
          <w:szCs w:val="24"/>
          <w:lang w:eastAsia="bg-BG"/>
        </w:rPr>
        <w:t xml:space="preserve">Приемане на бюджет на </w:t>
      </w:r>
      <w:proofErr w:type="spellStart"/>
      <w:r w:rsidRPr="00E26A62">
        <w:rPr>
          <w:rFonts w:ascii="Times New Roman" w:eastAsia="Times New Roman" w:hAnsi="Times New Roman" w:cs="Times New Roman"/>
          <w:sz w:val="24"/>
          <w:szCs w:val="24"/>
          <w:lang w:val="ru-RU" w:eastAsia="bg-BG"/>
        </w:rPr>
        <w:t>Асоциацията</w:t>
      </w:r>
      <w:proofErr w:type="spellEnd"/>
      <w:r w:rsidRPr="00E26A62">
        <w:rPr>
          <w:rFonts w:ascii="Times New Roman" w:eastAsia="Times New Roman" w:hAnsi="Times New Roman" w:cs="Times New Roman"/>
          <w:sz w:val="24"/>
          <w:szCs w:val="24"/>
          <w:lang w:val="ru-RU" w:eastAsia="bg-BG"/>
        </w:rPr>
        <w:t xml:space="preserve"> по </w:t>
      </w:r>
      <w:proofErr w:type="spellStart"/>
      <w:r w:rsidRPr="00E26A62">
        <w:rPr>
          <w:rFonts w:ascii="Times New Roman" w:eastAsia="Times New Roman" w:hAnsi="Times New Roman" w:cs="Times New Roman"/>
          <w:sz w:val="24"/>
          <w:szCs w:val="24"/>
          <w:lang w:val="ru-RU" w:eastAsia="bg-BG"/>
        </w:rPr>
        <w:t>ВиК</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обособената</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територия</w:t>
      </w:r>
      <w:proofErr w:type="spellEnd"/>
      <w:r w:rsidRPr="00E26A62">
        <w:rPr>
          <w:rFonts w:ascii="Times New Roman" w:eastAsia="Times New Roman" w:hAnsi="Times New Roman" w:cs="Times New Roman"/>
          <w:sz w:val="24"/>
          <w:szCs w:val="24"/>
          <w:lang w:val="ru-RU" w:eastAsia="bg-BG"/>
        </w:rPr>
        <w:t>,</w:t>
      </w:r>
      <w:r w:rsidRPr="00E26A62">
        <w:rPr>
          <w:rFonts w:ascii="Times New Roman" w:eastAsia="Times New Roman" w:hAnsi="Times New Roman" w:cs="Times New Roman"/>
          <w:sz w:val="24"/>
          <w:szCs w:val="24"/>
          <w:lang w:eastAsia="bg-BG"/>
        </w:rPr>
        <w:t xml:space="preserve"> обслужвана от „Водоснабдяване  и канализация “ ЕООД - Стара Загора, за 2026г.;</w:t>
      </w:r>
    </w:p>
    <w:p w:rsidR="00E26A62" w:rsidRPr="00E26A62" w:rsidRDefault="00E26A62" w:rsidP="00E26A62">
      <w:pPr>
        <w:tabs>
          <w:tab w:val="left" w:pos="0"/>
          <w:tab w:val="left" w:pos="709"/>
        </w:tabs>
        <w:spacing w:after="0" w:line="240" w:lineRule="auto"/>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ab/>
      </w:r>
      <w:r w:rsidRPr="00E26A62">
        <w:rPr>
          <w:rFonts w:ascii="Times New Roman" w:eastAsia="Times New Roman" w:hAnsi="Times New Roman" w:cs="Times New Roman"/>
          <w:b/>
          <w:sz w:val="24"/>
          <w:szCs w:val="24"/>
          <w:lang w:eastAsia="bg-BG"/>
        </w:rPr>
        <w:t>4.</w:t>
      </w:r>
      <w:r w:rsidRPr="00E26A62">
        <w:rPr>
          <w:rFonts w:ascii="Times New Roman" w:eastAsia="Times New Roman" w:hAnsi="Times New Roman" w:cs="Times New Roman"/>
          <w:sz w:val="24"/>
          <w:szCs w:val="24"/>
          <w:lang w:eastAsia="bg-BG"/>
        </w:rPr>
        <w:t xml:space="preserve">Приемане на решение за препоръчителния размер на вноската на държавата в бюджета на Асоциация по </w:t>
      </w:r>
      <w:proofErr w:type="spellStart"/>
      <w:r w:rsidRPr="00E26A62">
        <w:rPr>
          <w:rFonts w:ascii="Times New Roman" w:eastAsia="Times New Roman" w:hAnsi="Times New Roman" w:cs="Times New Roman"/>
          <w:sz w:val="24"/>
          <w:szCs w:val="24"/>
          <w:lang w:eastAsia="bg-BG"/>
        </w:rPr>
        <w:t>ВиК</w:t>
      </w:r>
      <w:proofErr w:type="spellEnd"/>
      <w:r w:rsidRPr="00E26A62">
        <w:rPr>
          <w:rFonts w:ascii="Times New Roman" w:eastAsia="Times New Roman" w:hAnsi="Times New Roman" w:cs="Times New Roman"/>
          <w:sz w:val="24"/>
          <w:szCs w:val="24"/>
          <w:lang w:eastAsia="bg-BG"/>
        </w:rPr>
        <w:t xml:space="preserve"> – Стара Загора за 2027г. в размер на 21 000 евро.</w:t>
      </w:r>
    </w:p>
    <w:p w:rsidR="00E26A62" w:rsidRPr="00E26A62" w:rsidRDefault="00E26A62" w:rsidP="00E26A62">
      <w:pPr>
        <w:tabs>
          <w:tab w:val="left" w:pos="0"/>
          <w:tab w:val="left" w:pos="709"/>
        </w:tabs>
        <w:spacing w:after="0" w:line="240" w:lineRule="auto"/>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b/>
          <w:sz w:val="24"/>
          <w:szCs w:val="24"/>
          <w:lang w:eastAsia="bg-BG"/>
        </w:rPr>
        <w:tab/>
        <w:t>5.</w:t>
      </w:r>
      <w:r w:rsidRPr="00E26A62">
        <w:rPr>
          <w:rFonts w:ascii="Times New Roman" w:eastAsia="Times New Roman" w:hAnsi="Times New Roman" w:cs="Times New Roman"/>
          <w:sz w:val="24"/>
          <w:szCs w:val="24"/>
          <w:lang w:eastAsia="bg-BG"/>
        </w:rPr>
        <w:t>Приемане на решение за сключване на Допълнително споразумение № 6 към Договора от 29.02.2016г.</w:t>
      </w:r>
    </w:p>
    <w:p w:rsidR="00E26A62" w:rsidRPr="00E26A62" w:rsidRDefault="00E26A62" w:rsidP="00E26A62">
      <w:pPr>
        <w:tabs>
          <w:tab w:val="left" w:pos="0"/>
          <w:tab w:val="left" w:pos="709"/>
        </w:tabs>
        <w:spacing w:after="0" w:line="240" w:lineRule="auto"/>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b/>
          <w:sz w:val="24"/>
          <w:szCs w:val="24"/>
          <w:lang w:eastAsia="bg-BG"/>
        </w:rPr>
        <w:tab/>
        <w:t xml:space="preserve">6. </w:t>
      </w:r>
      <w:r w:rsidRPr="00E26A62">
        <w:rPr>
          <w:rFonts w:ascii="Times New Roman" w:eastAsia="Times New Roman" w:hAnsi="Times New Roman" w:cs="Times New Roman"/>
          <w:sz w:val="24"/>
          <w:szCs w:val="24"/>
          <w:lang w:eastAsia="bg-BG"/>
        </w:rPr>
        <w:t>Разни</w:t>
      </w:r>
    </w:p>
    <w:p w:rsidR="00E26A62" w:rsidRPr="00E26A62" w:rsidRDefault="00E26A62" w:rsidP="00E26A62">
      <w:pPr>
        <w:tabs>
          <w:tab w:val="left" w:pos="0"/>
          <w:tab w:val="left" w:pos="709"/>
        </w:tabs>
        <w:spacing w:after="0" w:line="240" w:lineRule="auto"/>
        <w:jc w:val="both"/>
        <w:rPr>
          <w:rFonts w:ascii="Times New Roman" w:eastAsia="Times New Roman" w:hAnsi="Times New Roman" w:cs="Times New Roman"/>
          <w:lang w:eastAsia="bg-BG"/>
        </w:rPr>
      </w:pPr>
      <w:r w:rsidRPr="00E26A62">
        <w:rPr>
          <w:rFonts w:ascii="Times New Roman" w:eastAsia="Times New Roman" w:hAnsi="Times New Roman" w:cs="Times New Roman"/>
          <w:sz w:val="24"/>
          <w:szCs w:val="24"/>
          <w:lang w:eastAsia="bg-BG"/>
        </w:rPr>
        <w:tab/>
      </w:r>
    </w:p>
    <w:p w:rsidR="00E26A62" w:rsidRPr="00E26A62" w:rsidRDefault="00E26A62" w:rsidP="00E26A62">
      <w:pPr>
        <w:tabs>
          <w:tab w:val="left" w:pos="0"/>
          <w:tab w:val="left" w:pos="709"/>
        </w:tabs>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sz w:val="24"/>
          <w:szCs w:val="24"/>
          <w:lang w:eastAsia="bg-BG"/>
        </w:rPr>
        <w:tab/>
      </w:r>
      <w:r w:rsidRPr="00E26A62">
        <w:rPr>
          <w:rFonts w:ascii="Times New Roman" w:eastAsia="Times New Roman" w:hAnsi="Times New Roman" w:cs="Times New Roman"/>
          <w:sz w:val="24"/>
          <w:szCs w:val="24"/>
          <w:u w:val="single"/>
          <w:lang w:eastAsia="bg-BG"/>
        </w:rPr>
        <w:t xml:space="preserve">Резервна дата за провеждане на заседанието определям на </w:t>
      </w:r>
      <w:r w:rsidRPr="00E26A62">
        <w:rPr>
          <w:rFonts w:ascii="Times New Roman" w:eastAsia="Times New Roman" w:hAnsi="Times New Roman" w:cs="Times New Roman"/>
          <w:sz w:val="24"/>
          <w:szCs w:val="24"/>
          <w:lang w:eastAsia="bg-BG"/>
        </w:rPr>
        <w:t xml:space="preserve">3 декември  </w:t>
      </w:r>
      <w:r w:rsidRPr="00E26A62">
        <w:rPr>
          <w:rFonts w:ascii="Times New Roman" w:eastAsia="Times New Roman" w:hAnsi="Times New Roman" w:cs="Times New Roman"/>
          <w:b/>
          <w:sz w:val="24"/>
          <w:szCs w:val="24"/>
          <w:lang w:eastAsia="bg-BG"/>
        </w:rPr>
        <w:t xml:space="preserve">2026г. </w:t>
      </w:r>
      <w:r w:rsidRPr="00E26A62">
        <w:rPr>
          <w:rFonts w:ascii="Times New Roman" w:eastAsia="Times New Roman" w:hAnsi="Times New Roman" w:cs="Times New Roman"/>
          <w:sz w:val="24"/>
          <w:szCs w:val="24"/>
          <w:lang w:eastAsia="bg-BG"/>
        </w:rPr>
        <w:t>Заседанието ще се проведе</w:t>
      </w:r>
      <w:r w:rsidRPr="00E26A62">
        <w:rPr>
          <w:rFonts w:ascii="Times New Roman" w:eastAsia="Times New Roman" w:hAnsi="Times New Roman" w:cs="Times New Roman"/>
          <w:b/>
          <w:sz w:val="24"/>
          <w:szCs w:val="24"/>
          <w:lang w:eastAsia="bg-BG"/>
        </w:rPr>
        <w:t xml:space="preserve"> в неприсъствена форма без видео </w:t>
      </w:r>
      <w:proofErr w:type="spellStart"/>
      <w:r w:rsidRPr="00E26A62">
        <w:rPr>
          <w:rFonts w:ascii="Times New Roman" w:eastAsia="Times New Roman" w:hAnsi="Times New Roman" w:cs="Times New Roman"/>
          <w:b/>
          <w:sz w:val="24"/>
          <w:szCs w:val="24"/>
          <w:lang w:eastAsia="bg-BG"/>
        </w:rPr>
        <w:t>конферентна</w:t>
      </w:r>
      <w:proofErr w:type="spellEnd"/>
      <w:r w:rsidRPr="00E26A62">
        <w:rPr>
          <w:rFonts w:ascii="Times New Roman" w:eastAsia="Times New Roman" w:hAnsi="Times New Roman" w:cs="Times New Roman"/>
          <w:b/>
          <w:sz w:val="24"/>
          <w:szCs w:val="24"/>
          <w:lang w:eastAsia="bg-BG"/>
        </w:rPr>
        <w:t xml:space="preserve"> връзка и при непроменен  дневния ред. </w:t>
      </w:r>
      <w:r w:rsidRPr="00E26A62">
        <w:rPr>
          <w:rFonts w:ascii="Times New Roman" w:eastAsia="Times New Roman" w:hAnsi="Times New Roman" w:cs="Times New Roman"/>
          <w:sz w:val="24"/>
          <w:szCs w:val="24"/>
          <w:lang w:eastAsia="bg-BG"/>
        </w:rPr>
        <w:t>Мандатите, изпратени за първоначално обявената дата,остават валидни и за резервната дата.</w:t>
      </w:r>
    </w:p>
    <w:p w:rsidR="00E26A62" w:rsidRPr="00E26A62" w:rsidRDefault="00E26A62" w:rsidP="00E26A62">
      <w:pPr>
        <w:tabs>
          <w:tab w:val="left" w:pos="0"/>
          <w:tab w:val="left" w:pos="709"/>
        </w:tabs>
        <w:spacing w:after="0" w:line="240" w:lineRule="auto"/>
        <w:jc w:val="both"/>
        <w:rPr>
          <w:rFonts w:ascii="Times New Roman" w:eastAsia="Times New Roman" w:hAnsi="Times New Roman" w:cs="Times New Roman"/>
          <w:sz w:val="24"/>
          <w:szCs w:val="24"/>
          <w:lang w:val="ru-RU" w:eastAsia="bg-BG"/>
        </w:rPr>
      </w:pPr>
      <w:r w:rsidRPr="00E26A62">
        <w:rPr>
          <w:rFonts w:ascii="Times New Roman" w:eastAsia="Times New Roman" w:hAnsi="Times New Roman" w:cs="Times New Roman"/>
          <w:sz w:val="24"/>
          <w:szCs w:val="24"/>
          <w:lang w:eastAsia="bg-BG"/>
        </w:rPr>
        <w:tab/>
      </w:r>
      <w:r w:rsidRPr="00E26A62">
        <w:rPr>
          <w:rFonts w:ascii="Times New Roman" w:eastAsia="Times New Roman" w:hAnsi="Times New Roman" w:cs="Times New Roman"/>
          <w:sz w:val="24"/>
          <w:szCs w:val="24"/>
          <w:lang w:eastAsia="bg-BG"/>
        </w:rPr>
        <w:tab/>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sz w:val="24"/>
          <w:szCs w:val="24"/>
          <w:lang w:eastAsia="bg-BG"/>
        </w:rPr>
      </w:pP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sz w:val="24"/>
          <w:szCs w:val="24"/>
          <w:lang w:val="ru-RU" w:eastAsia="bg-BG"/>
        </w:rPr>
        <w:tab/>
      </w:r>
      <w:proofErr w:type="spellStart"/>
      <w:r w:rsidRPr="00E26A62">
        <w:rPr>
          <w:rFonts w:ascii="Times New Roman" w:eastAsia="Times New Roman" w:hAnsi="Times New Roman" w:cs="Times New Roman"/>
          <w:sz w:val="24"/>
          <w:szCs w:val="24"/>
          <w:lang w:val="ru-RU" w:eastAsia="bg-BG"/>
        </w:rPr>
        <w:t>Актуалното</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разпределение</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гласовете</w:t>
      </w:r>
      <w:proofErr w:type="spellEnd"/>
      <w:r w:rsidRPr="00E26A62">
        <w:rPr>
          <w:rFonts w:ascii="Times New Roman" w:eastAsia="Times New Roman" w:hAnsi="Times New Roman" w:cs="Times New Roman"/>
          <w:sz w:val="24"/>
          <w:szCs w:val="24"/>
          <w:lang w:val="ru-RU" w:eastAsia="bg-BG"/>
        </w:rPr>
        <w:t xml:space="preserve"> в </w:t>
      </w:r>
      <w:proofErr w:type="spellStart"/>
      <w:r w:rsidRPr="00E26A62">
        <w:rPr>
          <w:rFonts w:ascii="Times New Roman" w:eastAsia="Times New Roman" w:hAnsi="Times New Roman" w:cs="Times New Roman"/>
          <w:sz w:val="24"/>
          <w:szCs w:val="24"/>
          <w:lang w:val="ru-RU" w:eastAsia="bg-BG"/>
        </w:rPr>
        <w:t>Общото</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събрание</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Асоциацията</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съгласно</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преброяване</w:t>
      </w:r>
      <w:proofErr w:type="spellEnd"/>
      <w:r w:rsidRPr="00E26A62">
        <w:rPr>
          <w:rFonts w:ascii="Times New Roman" w:eastAsia="Times New Roman" w:hAnsi="Times New Roman" w:cs="Times New Roman"/>
          <w:sz w:val="24"/>
          <w:szCs w:val="24"/>
          <w:lang w:val="ru-RU" w:eastAsia="bg-BG"/>
        </w:rPr>
        <w:t xml:space="preserve"> 2021г.) е </w:t>
      </w:r>
      <w:proofErr w:type="spellStart"/>
      <w:r w:rsidRPr="00E26A62">
        <w:rPr>
          <w:rFonts w:ascii="Times New Roman" w:eastAsia="Times New Roman" w:hAnsi="Times New Roman" w:cs="Times New Roman"/>
          <w:sz w:val="24"/>
          <w:szCs w:val="24"/>
          <w:lang w:val="ru-RU" w:eastAsia="bg-BG"/>
        </w:rPr>
        <w:t>следното</w:t>
      </w:r>
      <w:proofErr w:type="spellEnd"/>
      <w:r w:rsidRPr="00E26A62">
        <w:rPr>
          <w:rFonts w:ascii="Times New Roman" w:eastAsia="Times New Roman" w:hAnsi="Times New Roman" w:cs="Times New Roman"/>
          <w:sz w:val="24"/>
          <w:szCs w:val="24"/>
          <w:lang w:val="ru-RU" w:eastAsia="bg-BG"/>
        </w:rPr>
        <w:t>:</w:t>
      </w:r>
      <w:r w:rsidRPr="00E26A62">
        <w:rPr>
          <w:rFonts w:ascii="Times New Roman" w:eastAsia="Times New Roman" w:hAnsi="Times New Roman" w:cs="Times New Roman"/>
          <w:b/>
          <w:sz w:val="24"/>
          <w:szCs w:val="24"/>
          <w:lang w:eastAsia="bg-BG"/>
        </w:rPr>
        <w:t xml:space="preserve">  </w:t>
      </w:r>
      <w:proofErr w:type="spellStart"/>
      <w:r w:rsidRPr="00E26A62">
        <w:rPr>
          <w:rFonts w:ascii="Times New Roman" w:eastAsia="Times New Roman" w:hAnsi="Times New Roman" w:cs="Times New Roman"/>
          <w:sz w:val="24"/>
          <w:szCs w:val="24"/>
          <w:lang w:val="ru-RU" w:eastAsia="bg-BG"/>
        </w:rPr>
        <w:t>Държавата</w:t>
      </w:r>
      <w:proofErr w:type="spellEnd"/>
      <w:r w:rsidRPr="00E26A62">
        <w:rPr>
          <w:rFonts w:ascii="Times New Roman" w:eastAsia="Times New Roman" w:hAnsi="Times New Roman" w:cs="Times New Roman"/>
          <w:sz w:val="24"/>
          <w:szCs w:val="24"/>
          <w:lang w:val="ru-RU" w:eastAsia="bg-BG"/>
        </w:rPr>
        <w:t xml:space="preserve"> – </w:t>
      </w:r>
      <w:r w:rsidRPr="00E26A62">
        <w:rPr>
          <w:rFonts w:ascii="Times New Roman" w:eastAsia="Times New Roman" w:hAnsi="Times New Roman" w:cs="Times New Roman"/>
          <w:b/>
          <w:sz w:val="24"/>
          <w:szCs w:val="24"/>
          <w:lang w:val="ru-RU" w:eastAsia="bg-BG"/>
        </w:rPr>
        <w:t>35%</w:t>
      </w:r>
      <w:r w:rsidRPr="00E26A62">
        <w:rPr>
          <w:rFonts w:ascii="Times New Roman" w:eastAsia="Times New Roman" w:hAnsi="Times New Roman" w:cs="Times New Roman"/>
          <w:sz w:val="24"/>
          <w:szCs w:val="24"/>
          <w:lang w:val="ru-RU" w:eastAsia="bg-BG"/>
        </w:rPr>
        <w:t xml:space="preserve">, Община Стара </w:t>
      </w:r>
      <w:proofErr w:type="spellStart"/>
      <w:r w:rsidRPr="00E26A62">
        <w:rPr>
          <w:rFonts w:ascii="Times New Roman" w:eastAsia="Times New Roman" w:hAnsi="Times New Roman" w:cs="Times New Roman"/>
          <w:sz w:val="24"/>
          <w:szCs w:val="24"/>
          <w:lang w:val="ru-RU" w:eastAsia="bg-BG"/>
        </w:rPr>
        <w:t>Загора</w:t>
      </w:r>
      <w:proofErr w:type="spellEnd"/>
      <w:r w:rsidRPr="00E26A62">
        <w:rPr>
          <w:rFonts w:ascii="Times New Roman" w:eastAsia="Times New Roman" w:hAnsi="Times New Roman" w:cs="Times New Roman"/>
          <w:sz w:val="24"/>
          <w:szCs w:val="24"/>
          <w:lang w:val="ru-RU" w:eastAsia="bg-BG"/>
        </w:rPr>
        <w:t xml:space="preserve">  - </w:t>
      </w:r>
      <w:r w:rsidRPr="00E26A62">
        <w:rPr>
          <w:rFonts w:ascii="Times New Roman" w:eastAsia="Times New Roman" w:hAnsi="Times New Roman" w:cs="Times New Roman"/>
          <w:b/>
          <w:sz w:val="24"/>
          <w:szCs w:val="24"/>
          <w:lang w:val="ru-RU" w:eastAsia="bg-BG"/>
        </w:rPr>
        <w:t>31,61%,</w:t>
      </w:r>
      <w:r w:rsidRPr="00E26A62">
        <w:rPr>
          <w:rFonts w:ascii="Times New Roman" w:eastAsia="Times New Roman" w:hAnsi="Times New Roman" w:cs="Times New Roman"/>
          <w:sz w:val="24"/>
          <w:szCs w:val="24"/>
          <w:lang w:val="ru-RU" w:eastAsia="bg-BG"/>
        </w:rPr>
        <w:t xml:space="preserve"> Община </w:t>
      </w:r>
      <w:proofErr w:type="spellStart"/>
      <w:r w:rsidRPr="00E26A62">
        <w:rPr>
          <w:rFonts w:ascii="Times New Roman" w:eastAsia="Times New Roman" w:hAnsi="Times New Roman" w:cs="Times New Roman"/>
          <w:sz w:val="24"/>
          <w:szCs w:val="24"/>
          <w:lang w:val="ru-RU" w:eastAsia="bg-BG"/>
        </w:rPr>
        <w:t>Казанлък</w:t>
      </w:r>
      <w:proofErr w:type="spellEnd"/>
      <w:r w:rsidRPr="00E26A62">
        <w:rPr>
          <w:rFonts w:ascii="Times New Roman" w:eastAsia="Times New Roman" w:hAnsi="Times New Roman" w:cs="Times New Roman"/>
          <w:sz w:val="24"/>
          <w:szCs w:val="24"/>
          <w:lang w:val="ru-RU" w:eastAsia="bg-BG"/>
        </w:rPr>
        <w:t xml:space="preserve"> – </w:t>
      </w:r>
      <w:r w:rsidRPr="00E26A62">
        <w:rPr>
          <w:rFonts w:ascii="Times New Roman" w:eastAsia="Times New Roman" w:hAnsi="Times New Roman" w:cs="Times New Roman"/>
          <w:b/>
          <w:sz w:val="24"/>
          <w:szCs w:val="24"/>
          <w:lang w:val="ru-RU" w:eastAsia="bg-BG"/>
        </w:rPr>
        <w:t>14,41%,</w:t>
      </w:r>
      <w:r w:rsidRPr="00E26A62">
        <w:rPr>
          <w:rFonts w:ascii="Times New Roman" w:eastAsia="Times New Roman" w:hAnsi="Times New Roman" w:cs="Times New Roman"/>
          <w:sz w:val="24"/>
          <w:szCs w:val="24"/>
          <w:lang w:val="ru-RU" w:eastAsia="bg-BG"/>
        </w:rPr>
        <w:t xml:space="preserve"> Община </w:t>
      </w:r>
      <w:proofErr w:type="spellStart"/>
      <w:r w:rsidRPr="00E26A62">
        <w:rPr>
          <w:rFonts w:ascii="Times New Roman" w:eastAsia="Times New Roman" w:hAnsi="Times New Roman" w:cs="Times New Roman"/>
          <w:sz w:val="24"/>
          <w:szCs w:val="24"/>
          <w:lang w:val="ru-RU" w:eastAsia="bg-BG"/>
        </w:rPr>
        <w:t>Чирпан</w:t>
      </w:r>
      <w:proofErr w:type="spellEnd"/>
      <w:r w:rsidRPr="00E26A62">
        <w:rPr>
          <w:rFonts w:ascii="Times New Roman" w:eastAsia="Times New Roman" w:hAnsi="Times New Roman" w:cs="Times New Roman"/>
          <w:sz w:val="24"/>
          <w:szCs w:val="24"/>
          <w:lang w:val="ru-RU" w:eastAsia="bg-BG"/>
        </w:rPr>
        <w:t xml:space="preserve"> – </w:t>
      </w:r>
      <w:r w:rsidRPr="00E26A62">
        <w:rPr>
          <w:rFonts w:ascii="Times New Roman" w:eastAsia="Times New Roman" w:hAnsi="Times New Roman" w:cs="Times New Roman"/>
          <w:b/>
          <w:sz w:val="24"/>
          <w:szCs w:val="24"/>
          <w:lang w:val="ru-RU" w:eastAsia="bg-BG"/>
        </w:rPr>
        <w:t>3,98%,</w:t>
      </w:r>
      <w:r w:rsidRPr="00E26A62">
        <w:rPr>
          <w:rFonts w:ascii="Times New Roman" w:eastAsia="Times New Roman" w:hAnsi="Times New Roman" w:cs="Times New Roman"/>
          <w:sz w:val="24"/>
          <w:szCs w:val="24"/>
          <w:lang w:val="ru-RU" w:eastAsia="bg-BG"/>
        </w:rPr>
        <w:t xml:space="preserve"> Община </w:t>
      </w:r>
      <w:proofErr w:type="spellStart"/>
      <w:r w:rsidRPr="00E26A62">
        <w:rPr>
          <w:rFonts w:ascii="Times New Roman" w:eastAsia="Times New Roman" w:hAnsi="Times New Roman" w:cs="Times New Roman"/>
          <w:sz w:val="24"/>
          <w:szCs w:val="24"/>
          <w:lang w:val="ru-RU" w:eastAsia="bg-BG"/>
        </w:rPr>
        <w:t>Раднево</w:t>
      </w:r>
      <w:proofErr w:type="spellEnd"/>
      <w:r w:rsidRPr="00E26A62">
        <w:rPr>
          <w:rFonts w:ascii="Times New Roman" w:eastAsia="Times New Roman" w:hAnsi="Times New Roman" w:cs="Times New Roman"/>
          <w:sz w:val="24"/>
          <w:szCs w:val="24"/>
          <w:lang w:val="ru-RU" w:eastAsia="bg-BG"/>
        </w:rPr>
        <w:t xml:space="preserve"> – </w:t>
      </w:r>
      <w:r w:rsidRPr="00E26A62">
        <w:rPr>
          <w:rFonts w:ascii="Times New Roman" w:eastAsia="Times New Roman" w:hAnsi="Times New Roman" w:cs="Times New Roman"/>
          <w:b/>
          <w:sz w:val="24"/>
          <w:szCs w:val="24"/>
          <w:lang w:val="ru-RU" w:eastAsia="bg-BG"/>
        </w:rPr>
        <w:t>3,64%,</w:t>
      </w:r>
      <w:r w:rsidRPr="00E26A62">
        <w:rPr>
          <w:rFonts w:ascii="Times New Roman" w:eastAsia="Times New Roman" w:hAnsi="Times New Roman" w:cs="Times New Roman"/>
          <w:sz w:val="24"/>
          <w:szCs w:val="24"/>
          <w:lang w:val="ru-RU" w:eastAsia="bg-BG"/>
        </w:rPr>
        <w:t xml:space="preserve"> </w:t>
      </w:r>
      <w:r w:rsidRPr="00E26A62">
        <w:rPr>
          <w:rFonts w:ascii="Times New Roman" w:eastAsia="Times New Roman" w:hAnsi="Times New Roman" w:cs="Times New Roman"/>
          <w:sz w:val="24"/>
          <w:szCs w:val="24"/>
          <w:u w:val="single"/>
          <w:lang w:val="ru-RU" w:eastAsia="bg-BG"/>
        </w:rPr>
        <w:t xml:space="preserve">Община Павел баня – </w:t>
      </w:r>
      <w:r w:rsidRPr="00E26A62">
        <w:rPr>
          <w:rFonts w:ascii="Times New Roman" w:eastAsia="Times New Roman" w:hAnsi="Times New Roman" w:cs="Times New Roman"/>
          <w:b/>
          <w:sz w:val="24"/>
          <w:szCs w:val="24"/>
          <w:u w:val="single"/>
          <w:lang w:val="ru-RU" w:eastAsia="bg-BG"/>
        </w:rPr>
        <w:t>2,76%,</w:t>
      </w:r>
      <w:r w:rsidRPr="00E26A62">
        <w:rPr>
          <w:rFonts w:ascii="Times New Roman" w:eastAsia="Times New Roman" w:hAnsi="Times New Roman" w:cs="Times New Roman"/>
          <w:sz w:val="24"/>
          <w:szCs w:val="24"/>
          <w:lang w:val="ru-RU" w:eastAsia="bg-BG"/>
        </w:rPr>
        <w:t xml:space="preserve"> Община </w:t>
      </w:r>
      <w:proofErr w:type="spellStart"/>
      <w:r w:rsidRPr="00E26A62">
        <w:rPr>
          <w:rFonts w:ascii="Times New Roman" w:eastAsia="Times New Roman" w:hAnsi="Times New Roman" w:cs="Times New Roman"/>
          <w:sz w:val="24"/>
          <w:szCs w:val="24"/>
          <w:lang w:val="ru-RU" w:eastAsia="bg-BG"/>
        </w:rPr>
        <w:t>Гълъбово</w:t>
      </w:r>
      <w:proofErr w:type="spellEnd"/>
      <w:r w:rsidRPr="00E26A62">
        <w:rPr>
          <w:rFonts w:ascii="Times New Roman" w:eastAsia="Times New Roman" w:hAnsi="Times New Roman" w:cs="Times New Roman"/>
          <w:sz w:val="24"/>
          <w:szCs w:val="24"/>
          <w:lang w:val="ru-RU" w:eastAsia="bg-BG"/>
        </w:rPr>
        <w:t xml:space="preserve"> – </w:t>
      </w:r>
      <w:r w:rsidRPr="00E26A62">
        <w:rPr>
          <w:rFonts w:ascii="Times New Roman" w:eastAsia="Times New Roman" w:hAnsi="Times New Roman" w:cs="Times New Roman"/>
          <w:b/>
          <w:sz w:val="24"/>
          <w:szCs w:val="24"/>
          <w:lang w:val="ru-RU" w:eastAsia="bg-BG"/>
        </w:rPr>
        <w:t>2,40%,</w:t>
      </w:r>
      <w:r w:rsidRPr="00E26A62">
        <w:rPr>
          <w:rFonts w:ascii="Times New Roman" w:eastAsia="Times New Roman" w:hAnsi="Times New Roman" w:cs="Times New Roman"/>
          <w:sz w:val="24"/>
          <w:szCs w:val="24"/>
          <w:lang w:val="ru-RU" w:eastAsia="bg-BG"/>
        </w:rPr>
        <w:t xml:space="preserve"> община </w:t>
      </w:r>
      <w:proofErr w:type="spellStart"/>
      <w:r w:rsidRPr="00E26A62">
        <w:rPr>
          <w:rFonts w:ascii="Times New Roman" w:eastAsia="Times New Roman" w:hAnsi="Times New Roman" w:cs="Times New Roman"/>
          <w:sz w:val="24"/>
          <w:szCs w:val="24"/>
          <w:lang w:val="ru-RU" w:eastAsia="bg-BG"/>
        </w:rPr>
        <w:t>Мъглиж</w:t>
      </w:r>
      <w:proofErr w:type="spellEnd"/>
      <w:r w:rsidRPr="00E26A62">
        <w:rPr>
          <w:rFonts w:ascii="Times New Roman" w:eastAsia="Times New Roman" w:hAnsi="Times New Roman" w:cs="Times New Roman"/>
          <w:sz w:val="24"/>
          <w:szCs w:val="24"/>
          <w:lang w:val="ru-RU" w:eastAsia="bg-BG"/>
        </w:rPr>
        <w:t xml:space="preserve"> – </w:t>
      </w:r>
      <w:r w:rsidRPr="00E26A62">
        <w:rPr>
          <w:rFonts w:ascii="Times New Roman" w:eastAsia="Times New Roman" w:hAnsi="Times New Roman" w:cs="Times New Roman"/>
          <w:b/>
          <w:sz w:val="24"/>
          <w:szCs w:val="24"/>
          <w:lang w:val="ru-RU" w:eastAsia="bg-BG"/>
        </w:rPr>
        <w:t>2,19%,</w:t>
      </w:r>
      <w:r w:rsidRPr="00E26A62">
        <w:rPr>
          <w:rFonts w:ascii="Times New Roman" w:eastAsia="Times New Roman" w:hAnsi="Times New Roman" w:cs="Times New Roman"/>
          <w:sz w:val="24"/>
          <w:szCs w:val="24"/>
          <w:lang w:val="ru-RU" w:eastAsia="bg-BG"/>
        </w:rPr>
        <w:t xml:space="preserve"> Община </w:t>
      </w:r>
      <w:proofErr w:type="spellStart"/>
      <w:r w:rsidRPr="00E26A62">
        <w:rPr>
          <w:rFonts w:ascii="Times New Roman" w:eastAsia="Times New Roman" w:hAnsi="Times New Roman" w:cs="Times New Roman"/>
          <w:sz w:val="24"/>
          <w:szCs w:val="24"/>
          <w:lang w:val="ru-RU" w:eastAsia="bg-BG"/>
        </w:rPr>
        <w:t>Братя</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Даскалови</w:t>
      </w:r>
      <w:proofErr w:type="spellEnd"/>
      <w:r w:rsidRPr="00E26A62">
        <w:rPr>
          <w:rFonts w:ascii="Times New Roman" w:eastAsia="Times New Roman" w:hAnsi="Times New Roman" w:cs="Times New Roman"/>
          <w:sz w:val="24"/>
          <w:szCs w:val="24"/>
          <w:lang w:val="ru-RU" w:eastAsia="bg-BG"/>
        </w:rPr>
        <w:t xml:space="preserve"> – </w:t>
      </w:r>
      <w:r w:rsidRPr="00E26A62">
        <w:rPr>
          <w:rFonts w:ascii="Times New Roman" w:eastAsia="Times New Roman" w:hAnsi="Times New Roman" w:cs="Times New Roman"/>
          <w:b/>
          <w:sz w:val="24"/>
          <w:szCs w:val="24"/>
          <w:lang w:val="ru-RU" w:eastAsia="bg-BG"/>
        </w:rPr>
        <w:t>1,59%</w:t>
      </w:r>
      <w:r w:rsidRPr="00E26A62">
        <w:rPr>
          <w:rFonts w:ascii="Times New Roman" w:eastAsia="Times New Roman" w:hAnsi="Times New Roman" w:cs="Times New Roman"/>
          <w:sz w:val="24"/>
          <w:szCs w:val="24"/>
          <w:lang w:val="ru-RU" w:eastAsia="bg-BG"/>
        </w:rPr>
        <w:t xml:space="preserve"> , Община </w:t>
      </w:r>
      <w:proofErr w:type="spellStart"/>
      <w:r w:rsidRPr="00E26A62">
        <w:rPr>
          <w:rFonts w:ascii="Times New Roman" w:eastAsia="Times New Roman" w:hAnsi="Times New Roman" w:cs="Times New Roman"/>
          <w:sz w:val="24"/>
          <w:szCs w:val="24"/>
          <w:lang w:val="ru-RU" w:eastAsia="bg-BG"/>
        </w:rPr>
        <w:t>Гурково</w:t>
      </w:r>
      <w:proofErr w:type="spellEnd"/>
      <w:r w:rsidRPr="00E26A62">
        <w:rPr>
          <w:rFonts w:ascii="Times New Roman" w:eastAsia="Times New Roman" w:hAnsi="Times New Roman" w:cs="Times New Roman"/>
          <w:sz w:val="24"/>
          <w:szCs w:val="24"/>
          <w:lang w:val="ru-RU" w:eastAsia="bg-BG"/>
        </w:rPr>
        <w:t xml:space="preserve"> – 0</w:t>
      </w:r>
      <w:r w:rsidRPr="00E26A62">
        <w:rPr>
          <w:rFonts w:ascii="Times New Roman" w:eastAsia="Times New Roman" w:hAnsi="Times New Roman" w:cs="Times New Roman"/>
          <w:b/>
          <w:sz w:val="24"/>
          <w:szCs w:val="24"/>
          <w:lang w:val="ru-RU" w:eastAsia="bg-BG"/>
        </w:rPr>
        <w:t>,97%,</w:t>
      </w:r>
      <w:r w:rsidRPr="00E26A62">
        <w:rPr>
          <w:rFonts w:ascii="Times New Roman" w:eastAsia="Times New Roman" w:hAnsi="Times New Roman" w:cs="Times New Roman"/>
          <w:sz w:val="24"/>
          <w:szCs w:val="24"/>
          <w:lang w:val="ru-RU" w:eastAsia="bg-BG"/>
        </w:rPr>
        <w:t xml:space="preserve"> Община Николаево  - </w:t>
      </w:r>
      <w:r w:rsidRPr="00E26A62">
        <w:rPr>
          <w:rFonts w:ascii="Times New Roman" w:eastAsia="Times New Roman" w:hAnsi="Times New Roman" w:cs="Times New Roman"/>
          <w:b/>
          <w:sz w:val="24"/>
          <w:szCs w:val="24"/>
          <w:lang w:val="ru-RU" w:eastAsia="bg-BG"/>
        </w:rPr>
        <w:t>0,92%,</w:t>
      </w:r>
      <w:r w:rsidRPr="00E26A62">
        <w:rPr>
          <w:rFonts w:ascii="Times New Roman" w:eastAsia="Times New Roman" w:hAnsi="Times New Roman" w:cs="Times New Roman"/>
          <w:sz w:val="24"/>
          <w:szCs w:val="24"/>
          <w:lang w:val="ru-RU" w:eastAsia="bg-BG"/>
        </w:rPr>
        <w:t xml:space="preserve"> Община </w:t>
      </w:r>
      <w:proofErr w:type="spellStart"/>
      <w:r w:rsidRPr="00E26A62">
        <w:rPr>
          <w:rFonts w:ascii="Times New Roman" w:eastAsia="Times New Roman" w:hAnsi="Times New Roman" w:cs="Times New Roman"/>
          <w:sz w:val="24"/>
          <w:szCs w:val="24"/>
          <w:lang w:val="ru-RU" w:eastAsia="bg-BG"/>
        </w:rPr>
        <w:t>Опан</w:t>
      </w:r>
      <w:proofErr w:type="spellEnd"/>
      <w:r w:rsidRPr="00E26A62">
        <w:rPr>
          <w:rFonts w:ascii="Times New Roman" w:eastAsia="Times New Roman" w:hAnsi="Times New Roman" w:cs="Times New Roman"/>
          <w:sz w:val="24"/>
          <w:szCs w:val="24"/>
          <w:lang w:val="ru-RU" w:eastAsia="bg-BG"/>
        </w:rPr>
        <w:t xml:space="preserve"> – </w:t>
      </w:r>
      <w:r w:rsidRPr="00E26A62">
        <w:rPr>
          <w:rFonts w:ascii="Times New Roman" w:eastAsia="Times New Roman" w:hAnsi="Times New Roman" w:cs="Times New Roman"/>
          <w:b/>
          <w:sz w:val="24"/>
          <w:szCs w:val="24"/>
          <w:lang w:val="ru-RU" w:eastAsia="bg-BG"/>
        </w:rPr>
        <w:t>0,53%</w:t>
      </w:r>
      <w:r w:rsidRPr="00E26A62">
        <w:rPr>
          <w:rFonts w:ascii="Times New Roman" w:eastAsia="Times New Roman" w:hAnsi="Times New Roman" w:cs="Times New Roman"/>
          <w:sz w:val="24"/>
          <w:szCs w:val="24"/>
          <w:lang w:val="ru-RU" w:eastAsia="bg-BG"/>
        </w:rPr>
        <w:t xml:space="preserve">  </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u w:val="single"/>
          <w:lang w:eastAsia="bg-BG"/>
        </w:rPr>
      </w:pPr>
      <w:r w:rsidRPr="00E26A62">
        <w:rPr>
          <w:rFonts w:ascii="Times New Roman" w:eastAsia="Times New Roman" w:hAnsi="Times New Roman" w:cs="Times New Roman"/>
          <w:sz w:val="24"/>
          <w:szCs w:val="24"/>
          <w:lang w:val="ru-RU" w:eastAsia="bg-BG"/>
        </w:rPr>
        <w:t xml:space="preserve"> </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u w:val="single"/>
          <w:lang w:eastAsia="bg-BG"/>
        </w:rPr>
      </w:pPr>
      <w:r w:rsidRPr="00E26A62">
        <w:rPr>
          <w:rFonts w:ascii="Times New Roman" w:eastAsia="Times New Roman" w:hAnsi="Times New Roman" w:cs="Times New Roman"/>
          <w:b/>
          <w:sz w:val="24"/>
          <w:szCs w:val="24"/>
          <w:lang w:eastAsia="bg-BG"/>
        </w:rPr>
        <w:tab/>
      </w:r>
      <w:r w:rsidRPr="00E26A62">
        <w:rPr>
          <w:rFonts w:ascii="Times New Roman" w:eastAsia="Times New Roman" w:hAnsi="Times New Roman" w:cs="Times New Roman"/>
          <w:b/>
          <w:sz w:val="24"/>
          <w:szCs w:val="24"/>
          <w:u w:val="single"/>
          <w:lang w:eastAsia="bg-BG"/>
        </w:rPr>
        <w:t xml:space="preserve">На основание чл.10,ал.5,т.5 от ПОДАВК е направено предложение за решение по посочения дневен ред  от председателя на </w:t>
      </w:r>
      <w:proofErr w:type="spellStart"/>
      <w:r w:rsidRPr="00E26A62">
        <w:rPr>
          <w:rFonts w:ascii="Times New Roman" w:eastAsia="Times New Roman" w:hAnsi="Times New Roman" w:cs="Times New Roman"/>
          <w:b/>
          <w:sz w:val="24"/>
          <w:szCs w:val="24"/>
          <w:u w:val="single"/>
          <w:lang w:eastAsia="bg-BG"/>
        </w:rPr>
        <w:t>АВиК</w:t>
      </w:r>
      <w:proofErr w:type="spellEnd"/>
      <w:r w:rsidRPr="00E26A62">
        <w:rPr>
          <w:rFonts w:ascii="Times New Roman" w:eastAsia="Times New Roman" w:hAnsi="Times New Roman" w:cs="Times New Roman"/>
          <w:b/>
          <w:sz w:val="24"/>
          <w:szCs w:val="24"/>
          <w:u w:val="single"/>
          <w:lang w:eastAsia="bg-BG"/>
        </w:rPr>
        <w:t xml:space="preserve"> на обособената територия, обслужвана от „</w:t>
      </w:r>
      <w:proofErr w:type="spellStart"/>
      <w:r w:rsidRPr="00E26A62">
        <w:rPr>
          <w:rFonts w:ascii="Times New Roman" w:eastAsia="Times New Roman" w:hAnsi="Times New Roman" w:cs="Times New Roman"/>
          <w:b/>
          <w:sz w:val="24"/>
          <w:szCs w:val="24"/>
          <w:u w:val="single"/>
          <w:lang w:eastAsia="bg-BG"/>
        </w:rPr>
        <w:t>ВиК</w:t>
      </w:r>
      <w:proofErr w:type="spellEnd"/>
      <w:r w:rsidRPr="00E26A62">
        <w:rPr>
          <w:rFonts w:ascii="Times New Roman" w:eastAsia="Times New Roman" w:hAnsi="Times New Roman" w:cs="Times New Roman"/>
          <w:b/>
          <w:sz w:val="24"/>
          <w:szCs w:val="24"/>
          <w:u w:val="single"/>
          <w:lang w:eastAsia="bg-BG"/>
        </w:rPr>
        <w:t xml:space="preserve">“ ЕООД – Стара Загора:  </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ab/>
        <w:t>по т.1</w:t>
      </w:r>
    </w:p>
    <w:p w:rsidR="00E26A62" w:rsidRPr="00E26A62" w:rsidRDefault="00E26A62" w:rsidP="00E26A62">
      <w:pPr>
        <w:tabs>
          <w:tab w:val="left" w:pos="426"/>
          <w:tab w:val="left" w:pos="1620"/>
        </w:tabs>
        <w:spacing w:after="0" w:line="240" w:lineRule="auto"/>
        <w:ind w:right="1"/>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sz w:val="24"/>
          <w:szCs w:val="24"/>
          <w:lang w:eastAsia="bg-BG"/>
        </w:rPr>
        <w:tab/>
        <w:t xml:space="preserve">На основание чл.198в, ал.4, т.10 от Закона за водите, във връзка с чл.9, ал.2 от Правилника за организацията и дейността на асоциациите по водоснабдяване и канализация, Общото събрание на Асоциация по </w:t>
      </w:r>
      <w:proofErr w:type="spellStart"/>
      <w:r w:rsidRPr="00E26A62">
        <w:rPr>
          <w:rFonts w:ascii="Times New Roman" w:eastAsia="Times New Roman" w:hAnsi="Times New Roman" w:cs="Times New Roman"/>
          <w:sz w:val="24"/>
          <w:szCs w:val="24"/>
          <w:lang w:eastAsia="bg-BG"/>
        </w:rPr>
        <w:t>ВиК</w:t>
      </w:r>
      <w:proofErr w:type="spellEnd"/>
      <w:r w:rsidRPr="00E26A62">
        <w:rPr>
          <w:rFonts w:ascii="Times New Roman" w:eastAsia="Times New Roman" w:hAnsi="Times New Roman" w:cs="Times New Roman"/>
          <w:sz w:val="24"/>
          <w:szCs w:val="24"/>
          <w:lang w:eastAsia="bg-BG"/>
        </w:rPr>
        <w:t xml:space="preserve"> на обособената територия, обслужвана от „Водоснабдяване и канализация“ ЕООД – Стара Загора, </w:t>
      </w:r>
      <w:r w:rsidRPr="00E26A62">
        <w:rPr>
          <w:rFonts w:ascii="Times New Roman" w:eastAsia="Times New Roman" w:hAnsi="Times New Roman" w:cs="Times New Roman"/>
          <w:b/>
          <w:sz w:val="24"/>
          <w:szCs w:val="24"/>
          <w:lang w:eastAsia="bg-BG"/>
        </w:rPr>
        <w:t>приема отчета за дейността на Асоциацията  за 2025г.</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lastRenderedPageBreak/>
        <w:tab/>
        <w:t>по т.2</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ab/>
      </w:r>
      <w:r w:rsidRPr="00E26A62">
        <w:rPr>
          <w:rFonts w:ascii="Times New Roman" w:eastAsia="Times New Roman" w:hAnsi="Times New Roman" w:cs="Times New Roman"/>
          <w:sz w:val="24"/>
          <w:szCs w:val="24"/>
          <w:lang w:eastAsia="bg-BG"/>
        </w:rPr>
        <w:t xml:space="preserve">На основание чл.26, ал.3 във връзка с чл.9, ал.2 и от Правилника за организацията и дейността на асоциациите по водоснабдяване и канализация, Общото събрание на Асоциация по </w:t>
      </w:r>
      <w:proofErr w:type="spellStart"/>
      <w:r w:rsidRPr="00E26A62">
        <w:rPr>
          <w:rFonts w:ascii="Times New Roman" w:eastAsia="Times New Roman" w:hAnsi="Times New Roman" w:cs="Times New Roman"/>
          <w:sz w:val="24"/>
          <w:szCs w:val="24"/>
          <w:lang w:eastAsia="bg-BG"/>
        </w:rPr>
        <w:t>ВиК</w:t>
      </w:r>
      <w:proofErr w:type="spellEnd"/>
      <w:r w:rsidRPr="00E26A62">
        <w:rPr>
          <w:rFonts w:ascii="Times New Roman" w:eastAsia="Times New Roman" w:hAnsi="Times New Roman" w:cs="Times New Roman"/>
          <w:sz w:val="24"/>
          <w:szCs w:val="24"/>
          <w:lang w:eastAsia="bg-BG"/>
        </w:rPr>
        <w:t xml:space="preserve"> на обособената територия, обслужвана от „Водоснабдяване и канализация“ ЕООД – Стара Загора, </w:t>
      </w:r>
      <w:r w:rsidRPr="00E26A62">
        <w:rPr>
          <w:rFonts w:ascii="Times New Roman" w:eastAsia="Times New Roman" w:hAnsi="Times New Roman" w:cs="Times New Roman"/>
          <w:b/>
          <w:sz w:val="24"/>
          <w:szCs w:val="24"/>
          <w:lang w:eastAsia="bg-BG"/>
        </w:rPr>
        <w:t>приема отчета за изпълнение на бюджета на Асоциацията за 2025г.</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sz w:val="24"/>
          <w:szCs w:val="24"/>
          <w:lang w:eastAsia="bg-BG"/>
        </w:rPr>
        <w:tab/>
      </w:r>
      <w:r w:rsidRPr="00E26A62">
        <w:rPr>
          <w:rFonts w:ascii="Times New Roman" w:eastAsia="Times New Roman" w:hAnsi="Times New Roman" w:cs="Times New Roman"/>
          <w:b/>
          <w:sz w:val="24"/>
          <w:szCs w:val="24"/>
          <w:lang w:eastAsia="bg-BG"/>
        </w:rPr>
        <w:t>по т.3</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ab/>
      </w:r>
      <w:r w:rsidRPr="00E26A62">
        <w:rPr>
          <w:rFonts w:ascii="Times New Roman" w:eastAsia="Times New Roman" w:hAnsi="Times New Roman" w:cs="Times New Roman"/>
          <w:sz w:val="24"/>
          <w:szCs w:val="24"/>
          <w:lang w:eastAsia="bg-BG"/>
        </w:rPr>
        <w:t xml:space="preserve">На основание чл.198в, ал.4, т.9 от Закона за водите, във връзка с чл.9, ал.2  от Правилника за организацията и дейността на асоциациите по водоснабдяване и канализация, Общото събрание на Асоциация по </w:t>
      </w:r>
      <w:proofErr w:type="spellStart"/>
      <w:r w:rsidRPr="00E26A62">
        <w:rPr>
          <w:rFonts w:ascii="Times New Roman" w:eastAsia="Times New Roman" w:hAnsi="Times New Roman" w:cs="Times New Roman"/>
          <w:sz w:val="24"/>
          <w:szCs w:val="24"/>
          <w:lang w:eastAsia="bg-BG"/>
        </w:rPr>
        <w:t>ВиК</w:t>
      </w:r>
      <w:proofErr w:type="spellEnd"/>
      <w:r w:rsidRPr="00E26A62">
        <w:rPr>
          <w:rFonts w:ascii="Times New Roman" w:eastAsia="Times New Roman" w:hAnsi="Times New Roman" w:cs="Times New Roman"/>
          <w:sz w:val="24"/>
          <w:szCs w:val="24"/>
          <w:lang w:eastAsia="bg-BG"/>
        </w:rPr>
        <w:t xml:space="preserve"> на обособената територия, обслужвана от „Водоснабдяване и канализация“ ЕООД – Стара Загора </w:t>
      </w:r>
      <w:r w:rsidRPr="00E26A62">
        <w:rPr>
          <w:rFonts w:ascii="Times New Roman" w:eastAsia="Times New Roman" w:hAnsi="Times New Roman" w:cs="Times New Roman"/>
          <w:b/>
          <w:sz w:val="24"/>
          <w:szCs w:val="24"/>
          <w:lang w:eastAsia="bg-BG"/>
        </w:rPr>
        <w:t>приема бюджета на Асоциацията за 2026г.</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ab/>
        <w:t>по т.4</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val="ru-RU" w:eastAsia="bg-BG"/>
        </w:rPr>
      </w:pPr>
      <w:r w:rsidRPr="00E26A62">
        <w:rPr>
          <w:rFonts w:ascii="Times New Roman" w:eastAsia="Times New Roman" w:hAnsi="Times New Roman" w:cs="Times New Roman"/>
          <w:sz w:val="24"/>
          <w:szCs w:val="24"/>
          <w:lang w:eastAsia="bg-BG"/>
        </w:rPr>
        <w:tab/>
        <w:t xml:space="preserve">На основание чл.20, ал.3 от Правилника за организацията и дейността на асоциациите по водоснабдяване и канализация, Общото събрание на Асоциация по </w:t>
      </w:r>
      <w:proofErr w:type="spellStart"/>
      <w:r w:rsidRPr="00E26A62">
        <w:rPr>
          <w:rFonts w:ascii="Times New Roman" w:eastAsia="Times New Roman" w:hAnsi="Times New Roman" w:cs="Times New Roman"/>
          <w:sz w:val="24"/>
          <w:szCs w:val="24"/>
          <w:lang w:eastAsia="bg-BG"/>
        </w:rPr>
        <w:t>ВиК</w:t>
      </w:r>
      <w:proofErr w:type="spellEnd"/>
      <w:r w:rsidRPr="00E26A62">
        <w:rPr>
          <w:rFonts w:ascii="Times New Roman" w:eastAsia="Times New Roman" w:hAnsi="Times New Roman" w:cs="Times New Roman"/>
          <w:sz w:val="24"/>
          <w:szCs w:val="24"/>
          <w:lang w:eastAsia="bg-BG"/>
        </w:rPr>
        <w:t xml:space="preserve"> на обособената територия, обслужвана от „Водоснабдяване и канализация“ ЕООД – Стара Загора </w:t>
      </w:r>
      <w:r w:rsidRPr="00E26A62">
        <w:rPr>
          <w:rFonts w:ascii="Times New Roman" w:eastAsia="Times New Roman" w:hAnsi="Times New Roman" w:cs="Times New Roman"/>
          <w:b/>
          <w:sz w:val="24"/>
          <w:szCs w:val="24"/>
          <w:lang w:eastAsia="bg-BG"/>
        </w:rPr>
        <w:t xml:space="preserve">приема препоръчителния размер на вноската на държавата в бюджета на </w:t>
      </w:r>
      <w:proofErr w:type="spellStart"/>
      <w:r w:rsidRPr="00E26A62">
        <w:rPr>
          <w:rFonts w:ascii="Times New Roman" w:eastAsia="Times New Roman" w:hAnsi="Times New Roman" w:cs="Times New Roman"/>
          <w:b/>
          <w:sz w:val="24"/>
          <w:szCs w:val="24"/>
          <w:lang w:val="ru-RU" w:eastAsia="bg-BG"/>
        </w:rPr>
        <w:t>Асоциацията</w:t>
      </w:r>
      <w:proofErr w:type="spellEnd"/>
      <w:r w:rsidRPr="00E26A62">
        <w:rPr>
          <w:rFonts w:ascii="Times New Roman" w:eastAsia="Times New Roman" w:hAnsi="Times New Roman" w:cs="Times New Roman"/>
          <w:b/>
          <w:sz w:val="24"/>
          <w:szCs w:val="24"/>
          <w:lang w:val="ru-RU" w:eastAsia="bg-BG"/>
        </w:rPr>
        <w:t xml:space="preserve"> за 2027г. В размер на 21 000 /</w:t>
      </w:r>
      <w:proofErr w:type="spellStart"/>
      <w:r w:rsidRPr="00E26A62">
        <w:rPr>
          <w:rFonts w:ascii="Times New Roman" w:eastAsia="Times New Roman" w:hAnsi="Times New Roman" w:cs="Times New Roman"/>
          <w:b/>
          <w:sz w:val="24"/>
          <w:szCs w:val="24"/>
          <w:lang w:val="ru-RU" w:eastAsia="bg-BG"/>
        </w:rPr>
        <w:t>двадесет</w:t>
      </w:r>
      <w:proofErr w:type="spellEnd"/>
      <w:r w:rsidRPr="00E26A62">
        <w:rPr>
          <w:rFonts w:ascii="Times New Roman" w:eastAsia="Times New Roman" w:hAnsi="Times New Roman" w:cs="Times New Roman"/>
          <w:b/>
          <w:sz w:val="24"/>
          <w:szCs w:val="24"/>
          <w:lang w:val="ru-RU" w:eastAsia="bg-BG"/>
        </w:rPr>
        <w:t xml:space="preserve"> и </w:t>
      </w:r>
      <w:proofErr w:type="spellStart"/>
      <w:r w:rsidRPr="00E26A62">
        <w:rPr>
          <w:rFonts w:ascii="Times New Roman" w:eastAsia="Times New Roman" w:hAnsi="Times New Roman" w:cs="Times New Roman"/>
          <w:b/>
          <w:sz w:val="24"/>
          <w:szCs w:val="24"/>
          <w:lang w:val="ru-RU" w:eastAsia="bg-BG"/>
        </w:rPr>
        <w:t>една</w:t>
      </w:r>
      <w:proofErr w:type="spellEnd"/>
      <w:r w:rsidRPr="00E26A62">
        <w:rPr>
          <w:rFonts w:ascii="Times New Roman" w:eastAsia="Times New Roman" w:hAnsi="Times New Roman" w:cs="Times New Roman"/>
          <w:b/>
          <w:sz w:val="24"/>
          <w:szCs w:val="24"/>
          <w:lang w:val="ru-RU" w:eastAsia="bg-BG"/>
        </w:rPr>
        <w:t xml:space="preserve"> </w:t>
      </w:r>
      <w:proofErr w:type="spellStart"/>
      <w:r w:rsidRPr="00E26A62">
        <w:rPr>
          <w:rFonts w:ascii="Times New Roman" w:eastAsia="Times New Roman" w:hAnsi="Times New Roman" w:cs="Times New Roman"/>
          <w:b/>
          <w:sz w:val="24"/>
          <w:szCs w:val="24"/>
          <w:lang w:val="ru-RU" w:eastAsia="bg-BG"/>
        </w:rPr>
        <w:t>хиляди</w:t>
      </w:r>
      <w:proofErr w:type="spellEnd"/>
      <w:r w:rsidRPr="00E26A62">
        <w:rPr>
          <w:rFonts w:ascii="Times New Roman" w:eastAsia="Times New Roman" w:hAnsi="Times New Roman" w:cs="Times New Roman"/>
          <w:b/>
          <w:sz w:val="24"/>
          <w:szCs w:val="24"/>
          <w:lang w:val="ru-RU" w:eastAsia="bg-BG"/>
        </w:rPr>
        <w:t>/ евро.</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val="ru-RU" w:eastAsia="bg-BG"/>
        </w:rPr>
      </w:pP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val="ru-RU" w:eastAsia="bg-BG"/>
        </w:rPr>
      </w:pPr>
      <w:r w:rsidRPr="00E26A62">
        <w:rPr>
          <w:rFonts w:ascii="Times New Roman" w:eastAsia="Times New Roman" w:hAnsi="Times New Roman" w:cs="Times New Roman"/>
          <w:b/>
          <w:sz w:val="24"/>
          <w:szCs w:val="24"/>
          <w:lang w:val="ru-RU" w:eastAsia="bg-BG"/>
        </w:rPr>
        <w:tab/>
        <w:t>по т.5</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b/>
          <w:sz w:val="24"/>
          <w:szCs w:val="24"/>
          <w:lang w:val="ru-RU" w:eastAsia="bg-BG"/>
        </w:rPr>
        <w:tab/>
      </w:r>
      <w:r w:rsidRPr="00E26A62">
        <w:rPr>
          <w:rFonts w:ascii="Times New Roman" w:eastAsia="Times New Roman" w:hAnsi="Times New Roman" w:cs="Times New Roman"/>
          <w:sz w:val="24"/>
          <w:szCs w:val="24"/>
          <w:lang w:val="ru-RU" w:eastAsia="bg-BG"/>
        </w:rPr>
        <w:t xml:space="preserve">На основание чл.198п, ал.5, т.2 и т.3 от Закона за водите и чл.18.7 от Договора за </w:t>
      </w:r>
      <w:proofErr w:type="spellStart"/>
      <w:r w:rsidRPr="00E26A62">
        <w:rPr>
          <w:rFonts w:ascii="Times New Roman" w:eastAsia="Times New Roman" w:hAnsi="Times New Roman" w:cs="Times New Roman"/>
          <w:sz w:val="24"/>
          <w:szCs w:val="24"/>
          <w:lang w:val="ru-RU" w:eastAsia="bg-BG"/>
        </w:rPr>
        <w:t>стопанисване</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поддържане</w:t>
      </w:r>
      <w:proofErr w:type="spellEnd"/>
      <w:r w:rsidRPr="00E26A62">
        <w:rPr>
          <w:rFonts w:ascii="Times New Roman" w:eastAsia="Times New Roman" w:hAnsi="Times New Roman" w:cs="Times New Roman"/>
          <w:sz w:val="24"/>
          <w:szCs w:val="24"/>
          <w:lang w:val="ru-RU" w:eastAsia="bg-BG"/>
        </w:rPr>
        <w:t xml:space="preserve"> и </w:t>
      </w:r>
      <w:proofErr w:type="spellStart"/>
      <w:r w:rsidRPr="00E26A62">
        <w:rPr>
          <w:rFonts w:ascii="Times New Roman" w:eastAsia="Times New Roman" w:hAnsi="Times New Roman" w:cs="Times New Roman"/>
          <w:sz w:val="24"/>
          <w:szCs w:val="24"/>
          <w:lang w:val="ru-RU" w:eastAsia="bg-BG"/>
        </w:rPr>
        <w:t>експлоатация</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ВиК</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системите</w:t>
      </w:r>
      <w:proofErr w:type="spellEnd"/>
      <w:r w:rsidRPr="00E26A62">
        <w:rPr>
          <w:rFonts w:ascii="Times New Roman" w:eastAsia="Times New Roman" w:hAnsi="Times New Roman" w:cs="Times New Roman"/>
          <w:sz w:val="24"/>
          <w:szCs w:val="24"/>
          <w:lang w:val="ru-RU" w:eastAsia="bg-BG"/>
        </w:rPr>
        <w:t xml:space="preserve"> и </w:t>
      </w:r>
      <w:proofErr w:type="spellStart"/>
      <w:r w:rsidRPr="00E26A62">
        <w:rPr>
          <w:rFonts w:ascii="Times New Roman" w:eastAsia="Times New Roman" w:hAnsi="Times New Roman" w:cs="Times New Roman"/>
          <w:sz w:val="24"/>
          <w:szCs w:val="24"/>
          <w:lang w:val="ru-RU" w:eastAsia="bg-BG"/>
        </w:rPr>
        <w:t>съоръженията</w:t>
      </w:r>
      <w:proofErr w:type="spellEnd"/>
      <w:r w:rsidRPr="00E26A62">
        <w:rPr>
          <w:rFonts w:ascii="Times New Roman" w:eastAsia="Times New Roman" w:hAnsi="Times New Roman" w:cs="Times New Roman"/>
          <w:sz w:val="24"/>
          <w:szCs w:val="24"/>
          <w:lang w:val="ru-RU" w:eastAsia="bg-BG"/>
        </w:rPr>
        <w:t xml:space="preserve"> и </w:t>
      </w:r>
      <w:proofErr w:type="spellStart"/>
      <w:r w:rsidRPr="00E26A62">
        <w:rPr>
          <w:rFonts w:ascii="Times New Roman" w:eastAsia="Times New Roman" w:hAnsi="Times New Roman" w:cs="Times New Roman"/>
          <w:sz w:val="24"/>
          <w:szCs w:val="24"/>
          <w:lang w:val="ru-RU" w:eastAsia="bg-BG"/>
        </w:rPr>
        <w:t>предоставяне</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водоснабдителни</w:t>
      </w:r>
      <w:proofErr w:type="spellEnd"/>
      <w:r w:rsidRPr="00E26A62">
        <w:rPr>
          <w:rFonts w:ascii="Times New Roman" w:eastAsia="Times New Roman" w:hAnsi="Times New Roman" w:cs="Times New Roman"/>
          <w:sz w:val="24"/>
          <w:szCs w:val="24"/>
          <w:lang w:val="ru-RU" w:eastAsia="bg-BG"/>
        </w:rPr>
        <w:t xml:space="preserve"> и </w:t>
      </w:r>
      <w:proofErr w:type="spellStart"/>
      <w:r w:rsidRPr="00E26A62">
        <w:rPr>
          <w:rFonts w:ascii="Times New Roman" w:eastAsia="Times New Roman" w:hAnsi="Times New Roman" w:cs="Times New Roman"/>
          <w:sz w:val="24"/>
          <w:szCs w:val="24"/>
          <w:lang w:val="ru-RU" w:eastAsia="bg-BG"/>
        </w:rPr>
        <w:t>канализационни</w:t>
      </w:r>
      <w:proofErr w:type="spellEnd"/>
      <w:r w:rsidRPr="00E26A62">
        <w:rPr>
          <w:rFonts w:ascii="Times New Roman" w:eastAsia="Times New Roman" w:hAnsi="Times New Roman" w:cs="Times New Roman"/>
          <w:sz w:val="24"/>
          <w:szCs w:val="24"/>
          <w:lang w:val="ru-RU" w:eastAsia="bg-BG"/>
        </w:rPr>
        <w:t xml:space="preserve"> услуги от 29.02.2016г., </w:t>
      </w:r>
      <w:proofErr w:type="spellStart"/>
      <w:r w:rsidRPr="00E26A62">
        <w:rPr>
          <w:rFonts w:ascii="Times New Roman" w:eastAsia="Times New Roman" w:hAnsi="Times New Roman" w:cs="Times New Roman"/>
          <w:sz w:val="24"/>
          <w:szCs w:val="24"/>
          <w:lang w:val="ru-RU" w:eastAsia="bg-BG"/>
        </w:rPr>
        <w:t>Общото</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събрание</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Асоциацията</w:t>
      </w:r>
      <w:proofErr w:type="spellEnd"/>
      <w:r w:rsidRPr="00E26A62">
        <w:rPr>
          <w:rFonts w:ascii="Times New Roman" w:eastAsia="Times New Roman" w:hAnsi="Times New Roman" w:cs="Times New Roman"/>
          <w:sz w:val="24"/>
          <w:szCs w:val="24"/>
          <w:lang w:val="ru-RU" w:eastAsia="bg-BG"/>
        </w:rPr>
        <w:t xml:space="preserve"> по </w:t>
      </w:r>
      <w:proofErr w:type="spellStart"/>
      <w:r w:rsidRPr="00E26A62">
        <w:rPr>
          <w:rFonts w:ascii="Times New Roman" w:eastAsia="Times New Roman" w:hAnsi="Times New Roman" w:cs="Times New Roman"/>
          <w:sz w:val="24"/>
          <w:szCs w:val="24"/>
          <w:lang w:val="ru-RU" w:eastAsia="bg-BG"/>
        </w:rPr>
        <w:t>ВиК</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обособената</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територия,обслужвана</w:t>
      </w:r>
      <w:proofErr w:type="spellEnd"/>
      <w:r w:rsidRPr="00E26A62">
        <w:rPr>
          <w:rFonts w:ascii="Times New Roman" w:eastAsia="Times New Roman" w:hAnsi="Times New Roman" w:cs="Times New Roman"/>
          <w:sz w:val="24"/>
          <w:szCs w:val="24"/>
          <w:lang w:val="ru-RU" w:eastAsia="bg-BG"/>
        </w:rPr>
        <w:t xml:space="preserve"> от </w:t>
      </w:r>
      <w:r w:rsidRPr="00E26A62">
        <w:rPr>
          <w:rFonts w:ascii="Times New Roman" w:eastAsia="Times New Roman" w:hAnsi="Times New Roman" w:cs="Times New Roman"/>
          <w:sz w:val="24"/>
          <w:szCs w:val="24"/>
          <w:lang w:eastAsia="bg-BG"/>
        </w:rPr>
        <w:t>„Водоснабдяване и канализация“ ЕООД – Стара Загора приема решение за сключване на Допълнително споразумение № 6 към Договора от 29.02.2016г.</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ab/>
        <w:t>На основание чл.198е, ал.3 от Закона за водите позицията  на представителя на общината в Общото събрание на Асоциацията се определя с мандат, даден от общинския съвет. В тази връзка, при предоставяне на мандат за участие в заседанието, общинския съвет следва задължително да определи позицията „за“, “против“ или „въздържал се“ по всяка от точките от предварително обявения дневен ред.</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ab/>
        <w:t>Гласуване „против“ или „въздържал се“ следва да бъде аргументирано писмено, като представителят на общината представя съответното становище, което се предлага към протокола. Гласуване по собствена преценка не се допуска.</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lang w:eastAsia="bg-BG"/>
        </w:rPr>
      </w:pPr>
    </w:p>
    <w:p w:rsidR="00E26A62" w:rsidRPr="00E26A62" w:rsidRDefault="00E26A62" w:rsidP="00E26A62">
      <w:pPr>
        <w:tabs>
          <w:tab w:val="left" w:pos="709"/>
          <w:tab w:val="left" w:pos="1620"/>
        </w:tabs>
        <w:spacing w:after="0" w:line="240" w:lineRule="auto"/>
        <w:jc w:val="both"/>
        <w:rPr>
          <w:rFonts w:ascii="Times New Roman" w:eastAsia="Times New Roman" w:hAnsi="Times New Roman" w:cs="Times New Roman"/>
          <w:sz w:val="24"/>
          <w:szCs w:val="24"/>
          <w:lang w:val="ru-RU" w:eastAsia="bg-BG"/>
        </w:rPr>
      </w:pPr>
      <w:r w:rsidRPr="00E26A62">
        <w:rPr>
          <w:rFonts w:ascii="Times New Roman" w:eastAsia="Times New Roman" w:hAnsi="Times New Roman" w:cs="Times New Roman"/>
          <w:sz w:val="24"/>
          <w:szCs w:val="24"/>
          <w:lang w:val="ru-RU" w:eastAsia="bg-BG"/>
        </w:rPr>
        <w:tab/>
        <w:t xml:space="preserve">В </w:t>
      </w:r>
      <w:proofErr w:type="spellStart"/>
      <w:r w:rsidRPr="00E26A62">
        <w:rPr>
          <w:rFonts w:ascii="Times New Roman" w:eastAsia="Times New Roman" w:hAnsi="Times New Roman" w:cs="Times New Roman"/>
          <w:sz w:val="24"/>
          <w:szCs w:val="24"/>
          <w:lang w:val="ru-RU" w:eastAsia="bg-BG"/>
        </w:rPr>
        <w:t>съответствие</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разпоредбите</w:t>
      </w:r>
      <w:proofErr w:type="spellEnd"/>
      <w:r w:rsidRPr="00E26A62">
        <w:rPr>
          <w:rFonts w:ascii="Times New Roman" w:eastAsia="Times New Roman" w:hAnsi="Times New Roman" w:cs="Times New Roman"/>
          <w:sz w:val="24"/>
          <w:szCs w:val="24"/>
          <w:lang w:val="ru-RU" w:eastAsia="bg-BG"/>
        </w:rPr>
        <w:t xml:space="preserve"> на чл.198е, ал.3 от Закона за водите и чл.5, ал.5 от </w:t>
      </w:r>
      <w:proofErr w:type="spellStart"/>
      <w:r w:rsidRPr="00E26A62">
        <w:rPr>
          <w:rFonts w:ascii="Times New Roman" w:eastAsia="Times New Roman" w:hAnsi="Times New Roman" w:cs="Times New Roman"/>
          <w:sz w:val="24"/>
          <w:szCs w:val="24"/>
          <w:lang w:val="ru-RU" w:eastAsia="bg-BG"/>
        </w:rPr>
        <w:t>Правилника</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b/>
          <w:sz w:val="24"/>
          <w:szCs w:val="24"/>
          <w:lang w:val="ru-RU" w:eastAsia="bg-BG"/>
        </w:rPr>
        <w:t>представителят</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общината</w:t>
      </w:r>
      <w:proofErr w:type="spellEnd"/>
      <w:r w:rsidRPr="00E26A62">
        <w:rPr>
          <w:rFonts w:ascii="Times New Roman" w:eastAsia="Times New Roman" w:hAnsi="Times New Roman" w:cs="Times New Roman"/>
          <w:sz w:val="24"/>
          <w:szCs w:val="24"/>
          <w:lang w:val="ru-RU" w:eastAsia="bg-BG"/>
        </w:rPr>
        <w:t xml:space="preserve"> в </w:t>
      </w:r>
      <w:proofErr w:type="spellStart"/>
      <w:r w:rsidRPr="00E26A62">
        <w:rPr>
          <w:rFonts w:ascii="Times New Roman" w:eastAsia="Times New Roman" w:hAnsi="Times New Roman" w:cs="Times New Roman"/>
          <w:sz w:val="24"/>
          <w:szCs w:val="24"/>
          <w:lang w:val="ru-RU" w:eastAsia="bg-BG"/>
        </w:rPr>
        <w:t>асоциацията</w:t>
      </w:r>
      <w:proofErr w:type="spellEnd"/>
      <w:r w:rsidRPr="00E26A62">
        <w:rPr>
          <w:rFonts w:ascii="Times New Roman" w:eastAsia="Times New Roman" w:hAnsi="Times New Roman" w:cs="Times New Roman"/>
          <w:sz w:val="24"/>
          <w:szCs w:val="24"/>
          <w:lang w:val="ru-RU" w:eastAsia="bg-BG"/>
        </w:rPr>
        <w:t xml:space="preserve"> по </w:t>
      </w:r>
      <w:proofErr w:type="spellStart"/>
      <w:r w:rsidRPr="00E26A62">
        <w:rPr>
          <w:rFonts w:ascii="Times New Roman" w:eastAsia="Times New Roman" w:hAnsi="Times New Roman" w:cs="Times New Roman"/>
          <w:sz w:val="24"/>
          <w:szCs w:val="24"/>
          <w:lang w:val="ru-RU" w:eastAsia="bg-BG"/>
        </w:rPr>
        <w:t>ВиК</w:t>
      </w:r>
      <w:proofErr w:type="spellEnd"/>
      <w:r w:rsidRPr="00E26A62">
        <w:rPr>
          <w:rFonts w:ascii="Times New Roman" w:eastAsia="Times New Roman" w:hAnsi="Times New Roman" w:cs="Times New Roman"/>
          <w:sz w:val="24"/>
          <w:szCs w:val="24"/>
          <w:lang w:val="ru-RU" w:eastAsia="bg-BG"/>
        </w:rPr>
        <w:t xml:space="preserve"> е </w:t>
      </w:r>
      <w:proofErr w:type="spellStart"/>
      <w:r w:rsidRPr="00E26A62">
        <w:rPr>
          <w:rFonts w:ascii="Times New Roman" w:eastAsia="Times New Roman" w:hAnsi="Times New Roman" w:cs="Times New Roman"/>
          <w:b/>
          <w:sz w:val="24"/>
          <w:szCs w:val="24"/>
          <w:lang w:val="ru-RU" w:eastAsia="bg-BG"/>
        </w:rPr>
        <w:t>кметът</w:t>
      </w:r>
      <w:proofErr w:type="spellEnd"/>
      <w:r w:rsidRPr="00E26A62">
        <w:rPr>
          <w:rFonts w:ascii="Times New Roman" w:eastAsia="Times New Roman" w:hAnsi="Times New Roman" w:cs="Times New Roman"/>
          <w:b/>
          <w:sz w:val="24"/>
          <w:szCs w:val="24"/>
          <w:lang w:val="ru-RU" w:eastAsia="bg-BG"/>
        </w:rPr>
        <w:t xml:space="preserve"> на </w:t>
      </w:r>
      <w:proofErr w:type="spellStart"/>
      <w:r w:rsidRPr="00E26A62">
        <w:rPr>
          <w:rFonts w:ascii="Times New Roman" w:eastAsia="Times New Roman" w:hAnsi="Times New Roman" w:cs="Times New Roman"/>
          <w:b/>
          <w:sz w:val="24"/>
          <w:szCs w:val="24"/>
          <w:lang w:val="ru-RU" w:eastAsia="bg-BG"/>
        </w:rPr>
        <w:t>общината</w:t>
      </w:r>
      <w:proofErr w:type="spellEnd"/>
      <w:r w:rsidRPr="00E26A62">
        <w:rPr>
          <w:rFonts w:ascii="Times New Roman" w:eastAsia="Times New Roman" w:hAnsi="Times New Roman" w:cs="Times New Roman"/>
          <w:sz w:val="24"/>
          <w:szCs w:val="24"/>
          <w:lang w:val="ru-RU" w:eastAsia="bg-BG"/>
        </w:rPr>
        <w:t xml:space="preserve">, а </w:t>
      </w:r>
      <w:r w:rsidRPr="00E26A62">
        <w:rPr>
          <w:rFonts w:ascii="Times New Roman" w:eastAsia="Times New Roman" w:hAnsi="Times New Roman" w:cs="Times New Roman"/>
          <w:b/>
          <w:sz w:val="24"/>
          <w:szCs w:val="24"/>
          <w:lang w:val="ru-RU" w:eastAsia="bg-BG"/>
        </w:rPr>
        <w:t xml:space="preserve">при </w:t>
      </w:r>
      <w:proofErr w:type="spellStart"/>
      <w:r w:rsidRPr="00E26A62">
        <w:rPr>
          <w:rFonts w:ascii="Times New Roman" w:eastAsia="Times New Roman" w:hAnsi="Times New Roman" w:cs="Times New Roman"/>
          <w:b/>
          <w:sz w:val="24"/>
          <w:szCs w:val="24"/>
          <w:lang w:val="ru-RU" w:eastAsia="bg-BG"/>
        </w:rPr>
        <w:t>невъзможност</w:t>
      </w:r>
      <w:proofErr w:type="spellEnd"/>
      <w:r w:rsidRPr="00E26A62">
        <w:rPr>
          <w:rFonts w:ascii="Times New Roman" w:eastAsia="Times New Roman" w:hAnsi="Times New Roman" w:cs="Times New Roman"/>
          <w:sz w:val="24"/>
          <w:szCs w:val="24"/>
          <w:lang w:val="ru-RU" w:eastAsia="bg-BG"/>
        </w:rPr>
        <w:t xml:space="preserve"> той да </w:t>
      </w:r>
      <w:proofErr w:type="spellStart"/>
      <w:r w:rsidRPr="00E26A62">
        <w:rPr>
          <w:rFonts w:ascii="Times New Roman" w:eastAsia="Times New Roman" w:hAnsi="Times New Roman" w:cs="Times New Roman"/>
          <w:sz w:val="24"/>
          <w:szCs w:val="24"/>
          <w:lang w:val="ru-RU" w:eastAsia="bg-BG"/>
        </w:rPr>
        <w:t>участва</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b/>
          <w:sz w:val="24"/>
          <w:szCs w:val="24"/>
          <w:lang w:val="ru-RU" w:eastAsia="bg-BG"/>
        </w:rPr>
        <w:t>общинският</w:t>
      </w:r>
      <w:proofErr w:type="spellEnd"/>
      <w:r w:rsidRPr="00E26A62">
        <w:rPr>
          <w:rFonts w:ascii="Times New Roman" w:eastAsia="Times New Roman" w:hAnsi="Times New Roman" w:cs="Times New Roman"/>
          <w:b/>
          <w:sz w:val="24"/>
          <w:szCs w:val="24"/>
          <w:lang w:val="ru-RU" w:eastAsia="bg-BG"/>
        </w:rPr>
        <w:t xml:space="preserve"> </w:t>
      </w:r>
      <w:proofErr w:type="spellStart"/>
      <w:r w:rsidRPr="00E26A62">
        <w:rPr>
          <w:rFonts w:ascii="Times New Roman" w:eastAsia="Times New Roman" w:hAnsi="Times New Roman" w:cs="Times New Roman"/>
          <w:b/>
          <w:sz w:val="24"/>
          <w:szCs w:val="24"/>
          <w:lang w:val="ru-RU" w:eastAsia="bg-BG"/>
        </w:rPr>
        <w:t>съвет</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b/>
          <w:sz w:val="24"/>
          <w:szCs w:val="24"/>
          <w:lang w:val="ru-RU" w:eastAsia="bg-BG"/>
        </w:rPr>
        <w:t>определя</w:t>
      </w:r>
      <w:proofErr w:type="spellEnd"/>
      <w:r w:rsidRPr="00E26A62">
        <w:rPr>
          <w:rFonts w:ascii="Times New Roman" w:eastAsia="Times New Roman" w:hAnsi="Times New Roman" w:cs="Times New Roman"/>
          <w:b/>
          <w:sz w:val="24"/>
          <w:szCs w:val="24"/>
          <w:lang w:val="ru-RU" w:eastAsia="bg-BG"/>
        </w:rPr>
        <w:t xml:space="preserve"> друг </w:t>
      </w:r>
      <w:proofErr w:type="spellStart"/>
      <w:r w:rsidRPr="00E26A62">
        <w:rPr>
          <w:rFonts w:ascii="Times New Roman" w:eastAsia="Times New Roman" w:hAnsi="Times New Roman" w:cs="Times New Roman"/>
          <w:b/>
          <w:sz w:val="24"/>
          <w:szCs w:val="24"/>
          <w:lang w:val="ru-RU" w:eastAsia="bg-BG"/>
        </w:rPr>
        <w:t>представител</w:t>
      </w:r>
      <w:proofErr w:type="spellEnd"/>
      <w:r w:rsidRPr="00E26A62">
        <w:rPr>
          <w:rFonts w:ascii="Times New Roman" w:eastAsia="Times New Roman" w:hAnsi="Times New Roman" w:cs="Times New Roman"/>
          <w:sz w:val="24"/>
          <w:szCs w:val="24"/>
          <w:lang w:val="ru-RU" w:eastAsia="bg-BG"/>
        </w:rPr>
        <w:t>.</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sz w:val="24"/>
          <w:szCs w:val="24"/>
          <w:lang w:val="ru-RU" w:eastAsia="bg-BG"/>
        </w:rPr>
      </w:pPr>
      <w:r w:rsidRPr="00E26A62">
        <w:rPr>
          <w:rFonts w:ascii="Times New Roman" w:eastAsia="Times New Roman" w:hAnsi="Times New Roman" w:cs="Times New Roman"/>
          <w:sz w:val="24"/>
          <w:szCs w:val="24"/>
          <w:lang w:val="ru-RU" w:eastAsia="bg-BG"/>
        </w:rPr>
        <w:tab/>
      </w:r>
      <w:proofErr w:type="spellStart"/>
      <w:r w:rsidRPr="00E26A62">
        <w:rPr>
          <w:rFonts w:ascii="Times New Roman" w:eastAsia="Times New Roman" w:hAnsi="Times New Roman" w:cs="Times New Roman"/>
          <w:sz w:val="24"/>
          <w:szCs w:val="24"/>
          <w:lang w:val="ru-RU" w:eastAsia="bg-BG"/>
        </w:rPr>
        <w:t>Представителят</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Общината</w:t>
      </w:r>
      <w:proofErr w:type="spellEnd"/>
      <w:r w:rsidRPr="00E26A62">
        <w:rPr>
          <w:rFonts w:ascii="Times New Roman" w:eastAsia="Times New Roman" w:hAnsi="Times New Roman" w:cs="Times New Roman"/>
          <w:sz w:val="24"/>
          <w:szCs w:val="24"/>
          <w:lang w:val="ru-RU" w:eastAsia="bg-BG"/>
        </w:rPr>
        <w:t xml:space="preserve"> в </w:t>
      </w:r>
      <w:proofErr w:type="spellStart"/>
      <w:r w:rsidRPr="00E26A62">
        <w:rPr>
          <w:rFonts w:ascii="Times New Roman" w:eastAsia="Times New Roman" w:hAnsi="Times New Roman" w:cs="Times New Roman"/>
          <w:sz w:val="24"/>
          <w:szCs w:val="24"/>
          <w:lang w:val="ru-RU" w:eastAsia="bg-BG"/>
        </w:rPr>
        <w:t>Асоциацията</w:t>
      </w:r>
      <w:proofErr w:type="spellEnd"/>
      <w:r w:rsidRPr="00E26A62">
        <w:rPr>
          <w:rFonts w:ascii="Times New Roman" w:eastAsia="Times New Roman" w:hAnsi="Times New Roman" w:cs="Times New Roman"/>
          <w:sz w:val="24"/>
          <w:szCs w:val="24"/>
          <w:lang w:val="ru-RU" w:eastAsia="bg-BG"/>
        </w:rPr>
        <w:t xml:space="preserve"> по </w:t>
      </w:r>
      <w:proofErr w:type="spellStart"/>
      <w:r w:rsidRPr="00E26A62">
        <w:rPr>
          <w:rFonts w:ascii="Times New Roman" w:eastAsia="Times New Roman" w:hAnsi="Times New Roman" w:cs="Times New Roman"/>
          <w:sz w:val="24"/>
          <w:szCs w:val="24"/>
          <w:lang w:val="ru-RU" w:eastAsia="bg-BG"/>
        </w:rPr>
        <w:t>ВиК</w:t>
      </w:r>
      <w:proofErr w:type="spellEnd"/>
      <w:r w:rsidRPr="00E26A62">
        <w:rPr>
          <w:rFonts w:ascii="Times New Roman" w:eastAsia="Times New Roman" w:hAnsi="Times New Roman" w:cs="Times New Roman"/>
          <w:sz w:val="24"/>
          <w:szCs w:val="24"/>
          <w:lang w:val="ru-RU" w:eastAsia="bg-BG"/>
        </w:rPr>
        <w:t xml:space="preserve"> е </w:t>
      </w:r>
      <w:proofErr w:type="spellStart"/>
      <w:r w:rsidRPr="00E26A62">
        <w:rPr>
          <w:rFonts w:ascii="Times New Roman" w:eastAsia="Times New Roman" w:hAnsi="Times New Roman" w:cs="Times New Roman"/>
          <w:sz w:val="24"/>
          <w:szCs w:val="24"/>
          <w:lang w:val="ru-RU" w:eastAsia="bg-BG"/>
        </w:rPr>
        <w:t>Кметът</w:t>
      </w:r>
      <w:proofErr w:type="spellEnd"/>
      <w:r w:rsidRPr="00E26A62">
        <w:rPr>
          <w:rFonts w:ascii="Times New Roman" w:eastAsia="Times New Roman" w:hAnsi="Times New Roman" w:cs="Times New Roman"/>
          <w:sz w:val="24"/>
          <w:szCs w:val="24"/>
          <w:lang w:val="ru-RU" w:eastAsia="bg-BG"/>
        </w:rPr>
        <w:t xml:space="preserve"> на Община Павел баня  - </w:t>
      </w:r>
      <w:r w:rsidRPr="00E26A62">
        <w:rPr>
          <w:rFonts w:ascii="Times New Roman" w:eastAsia="Times New Roman" w:hAnsi="Times New Roman" w:cs="Times New Roman"/>
          <w:b/>
          <w:sz w:val="24"/>
          <w:szCs w:val="24"/>
          <w:lang w:val="ru-RU" w:eastAsia="bg-BG"/>
        </w:rPr>
        <w:t xml:space="preserve">г-н </w:t>
      </w:r>
      <w:r w:rsidR="00793BD8">
        <w:rPr>
          <w:rFonts w:ascii="Times New Roman" w:eastAsia="Times New Roman" w:hAnsi="Times New Roman" w:cs="Times New Roman"/>
          <w:b/>
          <w:sz w:val="24"/>
          <w:szCs w:val="24"/>
          <w:lang w:val="ru-RU" w:eastAsia="bg-BG"/>
        </w:rPr>
        <w:t>И.Б.</w:t>
      </w:r>
      <w:r w:rsidRPr="00E26A62">
        <w:rPr>
          <w:rFonts w:ascii="Times New Roman" w:eastAsia="Times New Roman" w:hAnsi="Times New Roman" w:cs="Times New Roman"/>
          <w:sz w:val="24"/>
          <w:szCs w:val="24"/>
          <w:lang w:val="ru-RU" w:eastAsia="bg-BG"/>
        </w:rPr>
        <w:t xml:space="preserve">, а при </w:t>
      </w:r>
      <w:proofErr w:type="spellStart"/>
      <w:r w:rsidRPr="00E26A62">
        <w:rPr>
          <w:rFonts w:ascii="Times New Roman" w:eastAsia="Times New Roman" w:hAnsi="Times New Roman" w:cs="Times New Roman"/>
          <w:sz w:val="24"/>
          <w:szCs w:val="24"/>
          <w:lang w:val="ru-RU" w:eastAsia="bg-BG"/>
        </w:rPr>
        <w:t>невъзможност</w:t>
      </w:r>
      <w:proofErr w:type="spellEnd"/>
      <w:r w:rsidRPr="00E26A62">
        <w:rPr>
          <w:rFonts w:ascii="Times New Roman" w:eastAsia="Times New Roman" w:hAnsi="Times New Roman" w:cs="Times New Roman"/>
          <w:sz w:val="24"/>
          <w:szCs w:val="24"/>
          <w:lang w:val="ru-RU" w:eastAsia="bg-BG"/>
        </w:rPr>
        <w:t xml:space="preserve"> той да </w:t>
      </w:r>
      <w:proofErr w:type="spellStart"/>
      <w:r w:rsidRPr="00E26A62">
        <w:rPr>
          <w:rFonts w:ascii="Times New Roman" w:eastAsia="Times New Roman" w:hAnsi="Times New Roman" w:cs="Times New Roman"/>
          <w:sz w:val="24"/>
          <w:szCs w:val="24"/>
          <w:lang w:val="ru-RU" w:eastAsia="bg-BG"/>
        </w:rPr>
        <w:t>участва</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Общинският</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съвет</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определя</w:t>
      </w:r>
      <w:proofErr w:type="spellEnd"/>
      <w:r w:rsidRPr="00E26A62">
        <w:rPr>
          <w:rFonts w:ascii="Times New Roman" w:eastAsia="Times New Roman" w:hAnsi="Times New Roman" w:cs="Times New Roman"/>
          <w:sz w:val="24"/>
          <w:szCs w:val="24"/>
          <w:lang w:val="ru-RU" w:eastAsia="bg-BG"/>
        </w:rPr>
        <w:t xml:space="preserve"> друг </w:t>
      </w:r>
      <w:proofErr w:type="spellStart"/>
      <w:r w:rsidRPr="00E26A62">
        <w:rPr>
          <w:rFonts w:ascii="Times New Roman" w:eastAsia="Times New Roman" w:hAnsi="Times New Roman" w:cs="Times New Roman"/>
          <w:sz w:val="24"/>
          <w:szCs w:val="24"/>
          <w:lang w:val="ru-RU" w:eastAsia="bg-BG"/>
        </w:rPr>
        <w:t>представител</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общ.Павел</w:t>
      </w:r>
      <w:proofErr w:type="spellEnd"/>
      <w:r w:rsidRPr="00E26A62">
        <w:rPr>
          <w:rFonts w:ascii="Times New Roman" w:eastAsia="Times New Roman" w:hAnsi="Times New Roman" w:cs="Times New Roman"/>
          <w:sz w:val="24"/>
          <w:szCs w:val="24"/>
          <w:lang w:val="ru-RU" w:eastAsia="bg-BG"/>
        </w:rPr>
        <w:t xml:space="preserve"> баня </w:t>
      </w:r>
      <w:proofErr w:type="spellStart"/>
      <w:r w:rsidRPr="00E26A62">
        <w:rPr>
          <w:rFonts w:ascii="Times New Roman" w:eastAsia="Times New Roman" w:hAnsi="Times New Roman" w:cs="Times New Roman"/>
          <w:sz w:val="24"/>
          <w:szCs w:val="24"/>
          <w:lang w:val="ru-RU" w:eastAsia="bg-BG"/>
        </w:rPr>
        <w:t>инж</w:t>
      </w:r>
      <w:proofErr w:type="spellEnd"/>
      <w:r w:rsidRPr="00E26A62">
        <w:rPr>
          <w:rFonts w:ascii="Times New Roman" w:eastAsia="Times New Roman" w:hAnsi="Times New Roman" w:cs="Times New Roman"/>
          <w:sz w:val="24"/>
          <w:szCs w:val="24"/>
          <w:lang w:val="ru-RU" w:eastAsia="bg-BG"/>
        </w:rPr>
        <w:t>. И</w:t>
      </w:r>
      <w:r w:rsidR="00793BD8">
        <w:rPr>
          <w:rFonts w:ascii="Times New Roman" w:eastAsia="Times New Roman" w:hAnsi="Times New Roman" w:cs="Times New Roman"/>
          <w:sz w:val="24"/>
          <w:szCs w:val="24"/>
          <w:lang w:val="ru-RU" w:eastAsia="bg-BG"/>
        </w:rPr>
        <w:t>.</w:t>
      </w:r>
      <w:r w:rsidRPr="00E26A62">
        <w:rPr>
          <w:rFonts w:ascii="Times New Roman" w:eastAsia="Times New Roman" w:hAnsi="Times New Roman" w:cs="Times New Roman"/>
          <w:sz w:val="24"/>
          <w:szCs w:val="24"/>
          <w:lang w:val="ru-RU" w:eastAsia="bg-BG"/>
        </w:rPr>
        <w:t>К</w:t>
      </w:r>
      <w:r w:rsidR="00793BD8">
        <w:rPr>
          <w:rFonts w:ascii="Times New Roman" w:eastAsia="Times New Roman" w:hAnsi="Times New Roman" w:cs="Times New Roman"/>
          <w:sz w:val="24"/>
          <w:szCs w:val="24"/>
          <w:lang w:val="ru-RU" w:eastAsia="bg-BG"/>
        </w:rPr>
        <w:t>.</w:t>
      </w:r>
      <w:r w:rsidRPr="00E26A62">
        <w:rPr>
          <w:rFonts w:ascii="Times New Roman" w:eastAsia="Times New Roman" w:hAnsi="Times New Roman" w:cs="Times New Roman"/>
          <w:sz w:val="24"/>
          <w:szCs w:val="24"/>
          <w:lang w:val="ru-RU" w:eastAsia="bg-BG"/>
        </w:rPr>
        <w:t xml:space="preserve"> – </w:t>
      </w:r>
      <w:proofErr w:type="spellStart"/>
      <w:r w:rsidRPr="00E26A62">
        <w:rPr>
          <w:rFonts w:ascii="Times New Roman" w:eastAsia="Times New Roman" w:hAnsi="Times New Roman" w:cs="Times New Roman"/>
          <w:sz w:val="24"/>
          <w:szCs w:val="24"/>
          <w:lang w:val="ru-RU" w:eastAsia="bg-BG"/>
        </w:rPr>
        <w:t>Гл.експерт</w:t>
      </w:r>
      <w:proofErr w:type="spellEnd"/>
      <w:r w:rsidRPr="00E26A62">
        <w:rPr>
          <w:rFonts w:ascii="Times New Roman" w:eastAsia="Times New Roman" w:hAnsi="Times New Roman" w:cs="Times New Roman"/>
          <w:sz w:val="24"/>
          <w:szCs w:val="24"/>
          <w:lang w:val="ru-RU" w:eastAsia="bg-BG"/>
        </w:rPr>
        <w:t xml:space="preserve"> УТ  - </w:t>
      </w:r>
      <w:proofErr w:type="spellStart"/>
      <w:r w:rsidRPr="00E26A62">
        <w:rPr>
          <w:rFonts w:ascii="Times New Roman" w:eastAsia="Times New Roman" w:hAnsi="Times New Roman" w:cs="Times New Roman"/>
          <w:sz w:val="24"/>
          <w:szCs w:val="24"/>
          <w:lang w:val="ru-RU" w:eastAsia="bg-BG"/>
        </w:rPr>
        <w:t>представител</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общ.Павел</w:t>
      </w:r>
      <w:proofErr w:type="spellEnd"/>
      <w:r w:rsidRPr="00E26A62">
        <w:rPr>
          <w:rFonts w:ascii="Times New Roman" w:eastAsia="Times New Roman" w:hAnsi="Times New Roman" w:cs="Times New Roman"/>
          <w:sz w:val="24"/>
          <w:szCs w:val="24"/>
          <w:lang w:val="ru-RU" w:eastAsia="bg-BG"/>
        </w:rPr>
        <w:t xml:space="preserve"> баня.</w:t>
      </w:r>
      <w:r w:rsidRPr="00E26A62">
        <w:rPr>
          <w:rFonts w:ascii="Times New Roman" w:eastAsia="Times New Roman" w:hAnsi="Times New Roman" w:cs="Times New Roman"/>
          <w:sz w:val="24"/>
          <w:szCs w:val="24"/>
          <w:lang w:eastAsia="bg-BG"/>
        </w:rPr>
        <w:tab/>
      </w:r>
    </w:p>
    <w:p w:rsidR="00E26A62" w:rsidRPr="00E26A62" w:rsidRDefault="00E26A62" w:rsidP="00E26A62">
      <w:pPr>
        <w:autoSpaceDE w:val="0"/>
        <w:autoSpaceDN w:val="0"/>
        <w:adjustRightInd w:val="0"/>
        <w:spacing w:after="0" w:line="240" w:lineRule="auto"/>
        <w:jc w:val="both"/>
        <w:rPr>
          <w:rFonts w:ascii="Times New Roman" w:eastAsia="Times New Roman" w:hAnsi="Times New Roman" w:cs="Times New Roman"/>
          <w:b/>
          <w:sz w:val="24"/>
          <w:szCs w:val="24"/>
          <w:lang w:eastAsia="bg-BG"/>
        </w:rPr>
      </w:pPr>
    </w:p>
    <w:p w:rsidR="00E26A62" w:rsidRPr="00E26A62" w:rsidRDefault="00E26A62" w:rsidP="00E26A62">
      <w:pPr>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 xml:space="preserve">На основание чл. 21, ал.2, във връзка с 21, ал. 23 и т.15 от ЗМСМА, във връзка с чл.198е, ал.3 от Закона за водите, във връзка с чл.5, ал.5 от Правилника за организацията и дейността на асоциациите по </w:t>
      </w:r>
      <w:proofErr w:type="spellStart"/>
      <w:r w:rsidRPr="00E26A62">
        <w:rPr>
          <w:rFonts w:ascii="Times New Roman" w:eastAsia="Times New Roman" w:hAnsi="Times New Roman" w:cs="Times New Roman"/>
          <w:b/>
          <w:sz w:val="24"/>
          <w:szCs w:val="24"/>
          <w:lang w:eastAsia="bg-BG"/>
        </w:rPr>
        <w:t>ВиК</w:t>
      </w:r>
      <w:proofErr w:type="spellEnd"/>
      <w:r w:rsidRPr="00E26A62">
        <w:rPr>
          <w:rFonts w:ascii="Times New Roman" w:eastAsia="Times New Roman" w:hAnsi="Times New Roman" w:cs="Times New Roman"/>
          <w:b/>
          <w:sz w:val="24"/>
          <w:szCs w:val="24"/>
          <w:lang w:eastAsia="bg-BG"/>
        </w:rPr>
        <w:t>, Общинският съвет Павел баня взема следните РЕШЕНИЯ:</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sz w:val="24"/>
          <w:szCs w:val="24"/>
        </w:rPr>
      </w:pPr>
      <w:r w:rsidRPr="00E26A62">
        <w:rPr>
          <w:rFonts w:ascii="Times New Roman" w:eastAsia="Times New Roman" w:hAnsi="Times New Roman" w:cs="Times New Roman"/>
          <w:b/>
          <w:sz w:val="24"/>
          <w:szCs w:val="24"/>
          <w:lang w:eastAsia="bg-BG"/>
        </w:rPr>
        <w:tab/>
        <w:t xml:space="preserve">1.Упълномощава  Кмета на Община Павел баня – г-н </w:t>
      </w:r>
      <w:r w:rsidR="00793BD8">
        <w:rPr>
          <w:rFonts w:ascii="Times New Roman" w:eastAsia="Times New Roman" w:hAnsi="Times New Roman" w:cs="Times New Roman"/>
          <w:b/>
          <w:sz w:val="24"/>
          <w:szCs w:val="24"/>
          <w:lang w:eastAsia="bg-BG"/>
        </w:rPr>
        <w:t>И.Е.Б.</w:t>
      </w:r>
      <w:r w:rsidRPr="00E26A62">
        <w:rPr>
          <w:rFonts w:ascii="Times New Roman" w:eastAsia="Times New Roman" w:hAnsi="Times New Roman" w:cs="Times New Roman"/>
          <w:b/>
          <w:sz w:val="24"/>
          <w:szCs w:val="24"/>
          <w:lang w:eastAsia="bg-BG"/>
        </w:rPr>
        <w:t xml:space="preserve"> да представлява община Павел баня, </w:t>
      </w:r>
      <w:r w:rsidRPr="00E26A62">
        <w:rPr>
          <w:rFonts w:ascii="Times New Roman" w:eastAsia="Times New Roman" w:hAnsi="Times New Roman" w:cs="Times New Roman"/>
          <w:b/>
          <w:sz w:val="24"/>
          <w:szCs w:val="24"/>
          <w:lang w:val="ru-RU" w:eastAsia="bg-BG"/>
        </w:rPr>
        <w:t xml:space="preserve">а при </w:t>
      </w:r>
      <w:proofErr w:type="spellStart"/>
      <w:r w:rsidRPr="00E26A62">
        <w:rPr>
          <w:rFonts w:ascii="Times New Roman" w:eastAsia="Times New Roman" w:hAnsi="Times New Roman" w:cs="Times New Roman"/>
          <w:b/>
          <w:sz w:val="24"/>
          <w:szCs w:val="24"/>
          <w:lang w:val="ru-RU" w:eastAsia="bg-BG"/>
        </w:rPr>
        <w:t>невъзможност</w:t>
      </w:r>
      <w:proofErr w:type="spellEnd"/>
      <w:r w:rsidRPr="00E26A62">
        <w:rPr>
          <w:rFonts w:ascii="Times New Roman" w:eastAsia="Times New Roman" w:hAnsi="Times New Roman" w:cs="Times New Roman"/>
          <w:b/>
          <w:sz w:val="24"/>
          <w:szCs w:val="24"/>
          <w:lang w:val="ru-RU" w:eastAsia="bg-BG"/>
        </w:rPr>
        <w:t xml:space="preserve"> той да </w:t>
      </w:r>
      <w:proofErr w:type="spellStart"/>
      <w:r w:rsidRPr="00E26A62">
        <w:rPr>
          <w:rFonts w:ascii="Times New Roman" w:eastAsia="Times New Roman" w:hAnsi="Times New Roman" w:cs="Times New Roman"/>
          <w:b/>
          <w:sz w:val="24"/>
          <w:szCs w:val="24"/>
          <w:lang w:val="ru-RU" w:eastAsia="bg-BG"/>
        </w:rPr>
        <w:t>участва</w:t>
      </w:r>
      <w:proofErr w:type="spellEnd"/>
      <w:r w:rsidRPr="00E26A62">
        <w:rPr>
          <w:rFonts w:ascii="Times New Roman" w:eastAsia="Times New Roman" w:hAnsi="Times New Roman" w:cs="Times New Roman"/>
          <w:b/>
          <w:sz w:val="24"/>
          <w:szCs w:val="24"/>
          <w:lang w:val="ru-RU" w:eastAsia="bg-BG"/>
        </w:rPr>
        <w:t xml:space="preserve"> </w:t>
      </w:r>
      <w:proofErr w:type="spellStart"/>
      <w:r w:rsidRPr="00E26A62">
        <w:rPr>
          <w:rFonts w:ascii="Times New Roman" w:eastAsia="Times New Roman" w:hAnsi="Times New Roman" w:cs="Times New Roman"/>
          <w:b/>
          <w:sz w:val="24"/>
          <w:szCs w:val="24"/>
          <w:lang w:val="ru-RU" w:eastAsia="bg-BG"/>
        </w:rPr>
        <w:t>Общинският</w:t>
      </w:r>
      <w:proofErr w:type="spellEnd"/>
      <w:r w:rsidRPr="00E26A62">
        <w:rPr>
          <w:rFonts w:ascii="Times New Roman" w:eastAsia="Times New Roman" w:hAnsi="Times New Roman" w:cs="Times New Roman"/>
          <w:b/>
          <w:sz w:val="24"/>
          <w:szCs w:val="24"/>
          <w:lang w:val="ru-RU" w:eastAsia="bg-BG"/>
        </w:rPr>
        <w:t xml:space="preserve"> </w:t>
      </w:r>
      <w:proofErr w:type="spellStart"/>
      <w:r w:rsidRPr="00E26A62">
        <w:rPr>
          <w:rFonts w:ascii="Times New Roman" w:eastAsia="Times New Roman" w:hAnsi="Times New Roman" w:cs="Times New Roman"/>
          <w:b/>
          <w:sz w:val="24"/>
          <w:szCs w:val="24"/>
          <w:lang w:val="ru-RU" w:eastAsia="bg-BG"/>
        </w:rPr>
        <w:t>съвет</w:t>
      </w:r>
      <w:proofErr w:type="spellEnd"/>
      <w:r w:rsidRPr="00E26A62">
        <w:rPr>
          <w:rFonts w:ascii="Times New Roman" w:eastAsia="Times New Roman" w:hAnsi="Times New Roman" w:cs="Times New Roman"/>
          <w:b/>
          <w:sz w:val="24"/>
          <w:szCs w:val="24"/>
          <w:lang w:val="ru-RU" w:eastAsia="bg-BG"/>
        </w:rPr>
        <w:t xml:space="preserve"> </w:t>
      </w:r>
      <w:proofErr w:type="spellStart"/>
      <w:r w:rsidRPr="00E26A62">
        <w:rPr>
          <w:rFonts w:ascii="Times New Roman" w:eastAsia="Times New Roman" w:hAnsi="Times New Roman" w:cs="Times New Roman"/>
          <w:b/>
          <w:sz w:val="24"/>
          <w:szCs w:val="24"/>
          <w:lang w:val="ru-RU" w:eastAsia="bg-BG"/>
        </w:rPr>
        <w:t>упълномощава</w:t>
      </w:r>
      <w:proofErr w:type="spellEnd"/>
      <w:r w:rsidRPr="00E26A62">
        <w:rPr>
          <w:rFonts w:ascii="Times New Roman" w:eastAsia="Times New Roman" w:hAnsi="Times New Roman" w:cs="Times New Roman"/>
          <w:b/>
          <w:sz w:val="24"/>
          <w:szCs w:val="24"/>
          <w:lang w:val="ru-RU" w:eastAsia="bg-BG"/>
        </w:rPr>
        <w:t xml:space="preserve">  друг </w:t>
      </w:r>
      <w:proofErr w:type="spellStart"/>
      <w:r w:rsidRPr="00E26A62">
        <w:rPr>
          <w:rFonts w:ascii="Times New Roman" w:eastAsia="Times New Roman" w:hAnsi="Times New Roman" w:cs="Times New Roman"/>
          <w:b/>
          <w:sz w:val="24"/>
          <w:szCs w:val="24"/>
          <w:lang w:val="ru-RU" w:eastAsia="bg-BG"/>
        </w:rPr>
        <w:t>представител</w:t>
      </w:r>
      <w:proofErr w:type="spellEnd"/>
      <w:r w:rsidRPr="00E26A62">
        <w:rPr>
          <w:rFonts w:ascii="Times New Roman" w:eastAsia="Times New Roman" w:hAnsi="Times New Roman" w:cs="Times New Roman"/>
          <w:b/>
          <w:sz w:val="24"/>
          <w:szCs w:val="24"/>
          <w:lang w:val="ru-RU" w:eastAsia="bg-BG"/>
        </w:rPr>
        <w:t xml:space="preserve"> на </w:t>
      </w:r>
      <w:proofErr w:type="spellStart"/>
      <w:r w:rsidRPr="00E26A62">
        <w:rPr>
          <w:rFonts w:ascii="Times New Roman" w:eastAsia="Times New Roman" w:hAnsi="Times New Roman" w:cs="Times New Roman"/>
          <w:b/>
          <w:sz w:val="24"/>
          <w:szCs w:val="24"/>
          <w:lang w:val="ru-RU" w:eastAsia="bg-BG"/>
        </w:rPr>
        <w:t>общ.Павел</w:t>
      </w:r>
      <w:proofErr w:type="spellEnd"/>
      <w:r w:rsidRPr="00E26A62">
        <w:rPr>
          <w:rFonts w:ascii="Times New Roman" w:eastAsia="Times New Roman" w:hAnsi="Times New Roman" w:cs="Times New Roman"/>
          <w:b/>
          <w:sz w:val="24"/>
          <w:szCs w:val="24"/>
          <w:lang w:val="ru-RU" w:eastAsia="bg-BG"/>
        </w:rPr>
        <w:t xml:space="preserve"> баня – </w:t>
      </w:r>
      <w:proofErr w:type="spellStart"/>
      <w:r w:rsidRPr="00E26A62">
        <w:rPr>
          <w:rFonts w:ascii="Times New Roman" w:eastAsia="Times New Roman" w:hAnsi="Times New Roman" w:cs="Times New Roman"/>
          <w:b/>
          <w:sz w:val="24"/>
          <w:szCs w:val="24"/>
          <w:lang w:val="ru-RU" w:eastAsia="bg-BG"/>
        </w:rPr>
        <w:t>инж.Иванка</w:t>
      </w:r>
      <w:proofErr w:type="spellEnd"/>
      <w:r w:rsidRPr="00E26A62">
        <w:rPr>
          <w:rFonts w:ascii="Times New Roman" w:eastAsia="Times New Roman" w:hAnsi="Times New Roman" w:cs="Times New Roman"/>
          <w:b/>
          <w:sz w:val="24"/>
          <w:szCs w:val="24"/>
          <w:lang w:val="ru-RU" w:eastAsia="bg-BG"/>
        </w:rPr>
        <w:t xml:space="preserve"> </w:t>
      </w:r>
      <w:proofErr w:type="spellStart"/>
      <w:r w:rsidRPr="00E26A62">
        <w:rPr>
          <w:rFonts w:ascii="Times New Roman" w:eastAsia="Times New Roman" w:hAnsi="Times New Roman" w:cs="Times New Roman"/>
          <w:b/>
          <w:sz w:val="24"/>
          <w:szCs w:val="24"/>
          <w:lang w:val="ru-RU" w:eastAsia="bg-BG"/>
        </w:rPr>
        <w:t>Кисьова</w:t>
      </w:r>
      <w:proofErr w:type="spellEnd"/>
      <w:r w:rsidRPr="00E26A62">
        <w:rPr>
          <w:rFonts w:ascii="Times New Roman" w:eastAsia="Times New Roman" w:hAnsi="Times New Roman" w:cs="Times New Roman"/>
          <w:b/>
          <w:sz w:val="24"/>
          <w:szCs w:val="24"/>
          <w:lang w:val="ru-RU" w:eastAsia="bg-BG"/>
        </w:rPr>
        <w:t xml:space="preserve"> – </w:t>
      </w:r>
      <w:proofErr w:type="spellStart"/>
      <w:r w:rsidRPr="00E26A62">
        <w:rPr>
          <w:rFonts w:ascii="Times New Roman" w:eastAsia="Times New Roman" w:hAnsi="Times New Roman" w:cs="Times New Roman"/>
          <w:b/>
          <w:sz w:val="24"/>
          <w:szCs w:val="24"/>
          <w:lang w:val="ru-RU" w:eastAsia="bg-BG"/>
        </w:rPr>
        <w:t>Гл.експерт</w:t>
      </w:r>
      <w:proofErr w:type="spellEnd"/>
      <w:r w:rsidRPr="00E26A62">
        <w:rPr>
          <w:rFonts w:ascii="Times New Roman" w:eastAsia="Times New Roman" w:hAnsi="Times New Roman" w:cs="Times New Roman"/>
          <w:b/>
          <w:sz w:val="24"/>
          <w:szCs w:val="24"/>
          <w:lang w:val="ru-RU" w:eastAsia="bg-BG"/>
        </w:rPr>
        <w:t xml:space="preserve"> УТ, </w:t>
      </w:r>
      <w:r w:rsidRPr="00E26A62">
        <w:rPr>
          <w:rFonts w:ascii="Times New Roman" w:eastAsia="Times New Roman" w:hAnsi="Times New Roman" w:cs="Times New Roman"/>
          <w:b/>
          <w:sz w:val="24"/>
          <w:szCs w:val="24"/>
          <w:lang w:eastAsia="bg-BG"/>
        </w:rPr>
        <w:t>в качеството й на член в Асоциацията по водоснабдяване и канализация – Стара Загора на предстоящото редовно неприсъствено заседание</w:t>
      </w:r>
      <w:r w:rsidRPr="00E26A62">
        <w:rPr>
          <w:rFonts w:ascii="Times New Roman" w:eastAsia="Times New Roman" w:hAnsi="Times New Roman" w:cs="Times New Roman"/>
          <w:sz w:val="24"/>
          <w:szCs w:val="24"/>
          <w:lang w:eastAsia="bg-BG"/>
        </w:rPr>
        <w:t xml:space="preserve"> на Общото събрание на Асоциация по </w:t>
      </w:r>
      <w:proofErr w:type="spellStart"/>
      <w:r w:rsidRPr="00E26A62">
        <w:rPr>
          <w:rFonts w:ascii="Times New Roman" w:eastAsia="Times New Roman" w:hAnsi="Times New Roman" w:cs="Times New Roman"/>
          <w:sz w:val="24"/>
          <w:szCs w:val="24"/>
          <w:lang w:eastAsia="bg-BG"/>
        </w:rPr>
        <w:t>ВиК</w:t>
      </w:r>
      <w:proofErr w:type="spellEnd"/>
      <w:r w:rsidRPr="00E26A62">
        <w:rPr>
          <w:rFonts w:ascii="Times New Roman" w:eastAsia="Times New Roman" w:hAnsi="Times New Roman" w:cs="Times New Roman"/>
          <w:sz w:val="24"/>
          <w:szCs w:val="24"/>
          <w:lang w:eastAsia="bg-BG"/>
        </w:rPr>
        <w:t xml:space="preserve"> – Стара Загора на </w:t>
      </w:r>
      <w:r w:rsidRPr="00E26A62">
        <w:rPr>
          <w:rFonts w:ascii="Times New Roman" w:eastAsia="Times New Roman" w:hAnsi="Times New Roman" w:cs="Times New Roman"/>
          <w:b/>
          <w:sz w:val="24"/>
          <w:szCs w:val="24"/>
          <w:lang w:eastAsia="bg-BG"/>
        </w:rPr>
        <w:t xml:space="preserve">5 ноември 2026г.(четвъртък ) </w:t>
      </w:r>
    </w:p>
    <w:p w:rsidR="00E26A62" w:rsidRPr="00E26A62" w:rsidRDefault="00E26A62" w:rsidP="00E26A62">
      <w:pPr>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и</w:t>
      </w:r>
    </w:p>
    <w:p w:rsidR="00E26A62" w:rsidRPr="00E26A62" w:rsidRDefault="00E26A62" w:rsidP="00E26A62">
      <w:pPr>
        <w:autoSpaceDE w:val="0"/>
        <w:autoSpaceDN w:val="0"/>
        <w:adjustRightInd w:val="0"/>
        <w:spacing w:after="0" w:line="240" w:lineRule="auto"/>
        <w:ind w:firstLine="426"/>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 xml:space="preserve">2.Гласува по точките в обявения дневен ред на Редовното неприсъствено Общо събрание на Асоциацията по </w:t>
      </w:r>
      <w:proofErr w:type="spellStart"/>
      <w:r w:rsidRPr="00E26A62">
        <w:rPr>
          <w:rFonts w:ascii="Times New Roman" w:eastAsia="Times New Roman" w:hAnsi="Times New Roman" w:cs="Times New Roman"/>
          <w:b/>
          <w:sz w:val="24"/>
          <w:szCs w:val="24"/>
          <w:lang w:eastAsia="bg-BG"/>
        </w:rPr>
        <w:t>ВиК</w:t>
      </w:r>
      <w:proofErr w:type="spellEnd"/>
      <w:r w:rsidRPr="00E26A62">
        <w:rPr>
          <w:rFonts w:ascii="Times New Roman" w:eastAsia="Times New Roman" w:hAnsi="Times New Roman" w:cs="Times New Roman"/>
          <w:b/>
          <w:sz w:val="24"/>
          <w:szCs w:val="24"/>
          <w:lang w:eastAsia="bg-BG"/>
        </w:rPr>
        <w:t xml:space="preserve">, както следва : </w:t>
      </w:r>
    </w:p>
    <w:p w:rsidR="00E26A62" w:rsidRDefault="00E26A62" w:rsidP="00E26A62">
      <w:pPr>
        <w:autoSpaceDE w:val="0"/>
        <w:autoSpaceDN w:val="0"/>
        <w:adjustRightInd w:val="0"/>
        <w:spacing w:after="0" w:line="240" w:lineRule="auto"/>
        <w:ind w:firstLine="426"/>
        <w:jc w:val="both"/>
        <w:rPr>
          <w:rFonts w:ascii="Times New Roman" w:eastAsia="Times New Roman" w:hAnsi="Times New Roman" w:cs="Times New Roman"/>
          <w:b/>
          <w:sz w:val="24"/>
          <w:szCs w:val="24"/>
          <w:lang w:eastAsia="bg-BG"/>
        </w:rPr>
      </w:pPr>
    </w:p>
    <w:p w:rsidR="00E26A62" w:rsidRDefault="00E26A62" w:rsidP="00E26A62">
      <w:pPr>
        <w:autoSpaceDE w:val="0"/>
        <w:autoSpaceDN w:val="0"/>
        <w:adjustRightInd w:val="0"/>
        <w:spacing w:after="0" w:line="240" w:lineRule="auto"/>
        <w:ind w:firstLine="426"/>
        <w:jc w:val="both"/>
        <w:rPr>
          <w:rFonts w:ascii="Times New Roman" w:eastAsia="Times New Roman" w:hAnsi="Times New Roman" w:cs="Times New Roman"/>
          <w:b/>
          <w:sz w:val="24"/>
          <w:szCs w:val="24"/>
          <w:lang w:eastAsia="bg-BG"/>
        </w:rPr>
      </w:pPr>
    </w:p>
    <w:p w:rsidR="00E26A62" w:rsidRDefault="00E26A62" w:rsidP="00E26A62">
      <w:pPr>
        <w:autoSpaceDE w:val="0"/>
        <w:autoSpaceDN w:val="0"/>
        <w:adjustRightInd w:val="0"/>
        <w:spacing w:after="0" w:line="240" w:lineRule="auto"/>
        <w:ind w:firstLine="426"/>
        <w:jc w:val="both"/>
        <w:rPr>
          <w:rFonts w:ascii="Times New Roman" w:eastAsia="Times New Roman" w:hAnsi="Times New Roman" w:cs="Times New Roman"/>
          <w:b/>
          <w:sz w:val="24"/>
          <w:szCs w:val="24"/>
          <w:lang w:eastAsia="bg-BG"/>
        </w:rPr>
      </w:pPr>
    </w:p>
    <w:p w:rsidR="00E26A62" w:rsidRDefault="00E26A62" w:rsidP="00E26A62">
      <w:pPr>
        <w:autoSpaceDE w:val="0"/>
        <w:autoSpaceDN w:val="0"/>
        <w:adjustRightInd w:val="0"/>
        <w:spacing w:after="0" w:line="240" w:lineRule="auto"/>
        <w:ind w:firstLine="426"/>
        <w:jc w:val="both"/>
        <w:rPr>
          <w:rFonts w:ascii="Times New Roman" w:eastAsia="Times New Roman" w:hAnsi="Times New Roman" w:cs="Times New Roman"/>
          <w:b/>
          <w:sz w:val="24"/>
          <w:szCs w:val="24"/>
          <w:lang w:eastAsia="bg-BG"/>
        </w:rPr>
      </w:pPr>
    </w:p>
    <w:p w:rsidR="00E26A62" w:rsidRDefault="00E26A62" w:rsidP="00E26A62">
      <w:pPr>
        <w:autoSpaceDE w:val="0"/>
        <w:autoSpaceDN w:val="0"/>
        <w:adjustRightInd w:val="0"/>
        <w:spacing w:after="0" w:line="240" w:lineRule="auto"/>
        <w:ind w:firstLine="426"/>
        <w:jc w:val="both"/>
        <w:rPr>
          <w:rFonts w:ascii="Times New Roman" w:eastAsia="Times New Roman" w:hAnsi="Times New Roman" w:cs="Times New Roman"/>
          <w:b/>
          <w:sz w:val="24"/>
          <w:szCs w:val="24"/>
          <w:lang w:eastAsia="bg-BG"/>
        </w:rPr>
      </w:pPr>
    </w:p>
    <w:p w:rsidR="00E26A62" w:rsidRPr="00E26A62" w:rsidRDefault="00E26A62" w:rsidP="00E26A62">
      <w:pPr>
        <w:autoSpaceDE w:val="0"/>
        <w:autoSpaceDN w:val="0"/>
        <w:adjustRightInd w:val="0"/>
        <w:spacing w:after="0" w:line="240" w:lineRule="auto"/>
        <w:ind w:firstLine="426"/>
        <w:jc w:val="both"/>
        <w:rPr>
          <w:rFonts w:ascii="Times New Roman" w:eastAsia="Times New Roman" w:hAnsi="Times New Roman" w:cs="Times New Roman"/>
          <w:b/>
          <w:sz w:val="24"/>
          <w:szCs w:val="24"/>
          <w:lang w:eastAsia="bg-BG"/>
        </w:rPr>
      </w:pP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lastRenderedPageBreak/>
        <w:tab/>
        <w:t>по т.1</w:t>
      </w:r>
    </w:p>
    <w:p w:rsidR="00E26A62" w:rsidRPr="00E26A62" w:rsidRDefault="00E26A62" w:rsidP="00E26A62">
      <w:pPr>
        <w:tabs>
          <w:tab w:val="left" w:pos="426"/>
          <w:tab w:val="left" w:pos="1620"/>
        </w:tabs>
        <w:spacing w:after="0" w:line="240" w:lineRule="auto"/>
        <w:ind w:right="1"/>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sz w:val="24"/>
          <w:szCs w:val="24"/>
          <w:lang w:eastAsia="bg-BG"/>
        </w:rPr>
        <w:tab/>
        <w:t xml:space="preserve">На основание чл.198в, ал.4, т.10 от Закона за водите, във връзка с чл.9, ал.2 от Правилника за организацията и дейността на асоциациите по водоснабдяване и канализация, Общото събрание на Асоциация по </w:t>
      </w:r>
      <w:proofErr w:type="spellStart"/>
      <w:r w:rsidRPr="00E26A62">
        <w:rPr>
          <w:rFonts w:ascii="Times New Roman" w:eastAsia="Times New Roman" w:hAnsi="Times New Roman" w:cs="Times New Roman"/>
          <w:sz w:val="24"/>
          <w:szCs w:val="24"/>
          <w:lang w:eastAsia="bg-BG"/>
        </w:rPr>
        <w:t>ВиК</w:t>
      </w:r>
      <w:proofErr w:type="spellEnd"/>
      <w:r w:rsidRPr="00E26A62">
        <w:rPr>
          <w:rFonts w:ascii="Times New Roman" w:eastAsia="Times New Roman" w:hAnsi="Times New Roman" w:cs="Times New Roman"/>
          <w:sz w:val="24"/>
          <w:szCs w:val="24"/>
          <w:lang w:eastAsia="bg-BG"/>
        </w:rPr>
        <w:t xml:space="preserve"> на обособената територия, обслужвана от „Водоснабдяване и канализация“ ЕООД – Стара Загора, </w:t>
      </w:r>
      <w:r w:rsidRPr="00E26A62">
        <w:rPr>
          <w:rFonts w:ascii="Times New Roman" w:eastAsia="Times New Roman" w:hAnsi="Times New Roman" w:cs="Times New Roman"/>
          <w:b/>
          <w:sz w:val="24"/>
          <w:szCs w:val="24"/>
          <w:lang w:eastAsia="bg-BG"/>
        </w:rPr>
        <w:t>приема отчета за дейността на Асоциацията  за 2025г.</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ab/>
        <w:t>по т.2</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ab/>
      </w:r>
      <w:r w:rsidRPr="00E26A62">
        <w:rPr>
          <w:rFonts w:ascii="Times New Roman" w:eastAsia="Times New Roman" w:hAnsi="Times New Roman" w:cs="Times New Roman"/>
          <w:sz w:val="24"/>
          <w:szCs w:val="24"/>
          <w:lang w:eastAsia="bg-BG"/>
        </w:rPr>
        <w:t xml:space="preserve">На основание чл.26, ал.3 във връзка с чл.9, ал.2 и от Правилника за организацията и дейността на асоциациите по водоснабдяване и канализация, Общото събрание на Асоциация по </w:t>
      </w:r>
      <w:proofErr w:type="spellStart"/>
      <w:r w:rsidRPr="00E26A62">
        <w:rPr>
          <w:rFonts w:ascii="Times New Roman" w:eastAsia="Times New Roman" w:hAnsi="Times New Roman" w:cs="Times New Roman"/>
          <w:sz w:val="24"/>
          <w:szCs w:val="24"/>
          <w:lang w:eastAsia="bg-BG"/>
        </w:rPr>
        <w:t>ВиК</w:t>
      </w:r>
      <w:proofErr w:type="spellEnd"/>
      <w:r w:rsidRPr="00E26A62">
        <w:rPr>
          <w:rFonts w:ascii="Times New Roman" w:eastAsia="Times New Roman" w:hAnsi="Times New Roman" w:cs="Times New Roman"/>
          <w:sz w:val="24"/>
          <w:szCs w:val="24"/>
          <w:lang w:eastAsia="bg-BG"/>
        </w:rPr>
        <w:t xml:space="preserve"> на обособената територия, обслужвана от „Водоснабдяване и канализация“ ЕООД – Стара Загора, </w:t>
      </w:r>
      <w:r w:rsidRPr="00E26A62">
        <w:rPr>
          <w:rFonts w:ascii="Times New Roman" w:eastAsia="Times New Roman" w:hAnsi="Times New Roman" w:cs="Times New Roman"/>
          <w:b/>
          <w:sz w:val="24"/>
          <w:szCs w:val="24"/>
          <w:lang w:eastAsia="bg-BG"/>
        </w:rPr>
        <w:t>приема отчета за изпълнение на бюджета на Асоциацията за 2025г.</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sz w:val="24"/>
          <w:szCs w:val="24"/>
          <w:lang w:eastAsia="bg-BG"/>
        </w:rPr>
        <w:tab/>
      </w:r>
      <w:r w:rsidRPr="00E26A62">
        <w:rPr>
          <w:rFonts w:ascii="Times New Roman" w:eastAsia="Times New Roman" w:hAnsi="Times New Roman" w:cs="Times New Roman"/>
          <w:b/>
          <w:sz w:val="24"/>
          <w:szCs w:val="24"/>
          <w:lang w:eastAsia="bg-BG"/>
        </w:rPr>
        <w:t>по т.3</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ab/>
      </w:r>
      <w:r w:rsidRPr="00E26A62">
        <w:rPr>
          <w:rFonts w:ascii="Times New Roman" w:eastAsia="Times New Roman" w:hAnsi="Times New Roman" w:cs="Times New Roman"/>
          <w:sz w:val="24"/>
          <w:szCs w:val="24"/>
          <w:lang w:eastAsia="bg-BG"/>
        </w:rPr>
        <w:t xml:space="preserve">На основание чл.198в, ал.4, т.9 от Закона за водите, във връзка с чл.9, ал.2  от Правилника за организацията и дейността на асоциациите по водоснабдяване и канализация, Общото събрание на Асоциация по </w:t>
      </w:r>
      <w:proofErr w:type="spellStart"/>
      <w:r w:rsidRPr="00E26A62">
        <w:rPr>
          <w:rFonts w:ascii="Times New Roman" w:eastAsia="Times New Roman" w:hAnsi="Times New Roman" w:cs="Times New Roman"/>
          <w:sz w:val="24"/>
          <w:szCs w:val="24"/>
          <w:lang w:eastAsia="bg-BG"/>
        </w:rPr>
        <w:t>ВиК</w:t>
      </w:r>
      <w:proofErr w:type="spellEnd"/>
      <w:r w:rsidRPr="00E26A62">
        <w:rPr>
          <w:rFonts w:ascii="Times New Roman" w:eastAsia="Times New Roman" w:hAnsi="Times New Roman" w:cs="Times New Roman"/>
          <w:sz w:val="24"/>
          <w:szCs w:val="24"/>
          <w:lang w:eastAsia="bg-BG"/>
        </w:rPr>
        <w:t xml:space="preserve"> на обособената територия, обслужвана от „Водоснабдяване и канализация“ ЕООД – Стара Загора </w:t>
      </w:r>
      <w:r w:rsidRPr="00E26A62">
        <w:rPr>
          <w:rFonts w:ascii="Times New Roman" w:eastAsia="Times New Roman" w:hAnsi="Times New Roman" w:cs="Times New Roman"/>
          <w:b/>
          <w:sz w:val="24"/>
          <w:szCs w:val="24"/>
          <w:lang w:eastAsia="bg-BG"/>
        </w:rPr>
        <w:t>приема бюджета на Асоциацията за 2026г.</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ab/>
        <w:t>по т.4</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val="ru-RU" w:eastAsia="bg-BG"/>
        </w:rPr>
      </w:pPr>
      <w:r w:rsidRPr="00E26A62">
        <w:rPr>
          <w:rFonts w:ascii="Times New Roman" w:eastAsia="Times New Roman" w:hAnsi="Times New Roman" w:cs="Times New Roman"/>
          <w:sz w:val="24"/>
          <w:szCs w:val="24"/>
          <w:lang w:eastAsia="bg-BG"/>
        </w:rPr>
        <w:tab/>
        <w:t xml:space="preserve">На основание чл.20, ал.3 от Правилника за организацията и дейността на асоциациите по водоснабдяване и канализация, Общото събрание на Асоциация по </w:t>
      </w:r>
      <w:proofErr w:type="spellStart"/>
      <w:r w:rsidRPr="00E26A62">
        <w:rPr>
          <w:rFonts w:ascii="Times New Roman" w:eastAsia="Times New Roman" w:hAnsi="Times New Roman" w:cs="Times New Roman"/>
          <w:sz w:val="24"/>
          <w:szCs w:val="24"/>
          <w:lang w:eastAsia="bg-BG"/>
        </w:rPr>
        <w:t>ВиК</w:t>
      </w:r>
      <w:proofErr w:type="spellEnd"/>
      <w:r w:rsidRPr="00E26A62">
        <w:rPr>
          <w:rFonts w:ascii="Times New Roman" w:eastAsia="Times New Roman" w:hAnsi="Times New Roman" w:cs="Times New Roman"/>
          <w:sz w:val="24"/>
          <w:szCs w:val="24"/>
          <w:lang w:eastAsia="bg-BG"/>
        </w:rPr>
        <w:t xml:space="preserve"> на обособената територия, обслужвана от „Водоснабдяване и канализация“ ЕООД – Стара Загора </w:t>
      </w:r>
      <w:r w:rsidRPr="00E26A62">
        <w:rPr>
          <w:rFonts w:ascii="Times New Roman" w:eastAsia="Times New Roman" w:hAnsi="Times New Roman" w:cs="Times New Roman"/>
          <w:b/>
          <w:sz w:val="24"/>
          <w:szCs w:val="24"/>
          <w:lang w:eastAsia="bg-BG"/>
        </w:rPr>
        <w:t xml:space="preserve">приема препоръчителния размер на вноската на държавата в бюджета на </w:t>
      </w:r>
      <w:proofErr w:type="spellStart"/>
      <w:r w:rsidRPr="00E26A62">
        <w:rPr>
          <w:rFonts w:ascii="Times New Roman" w:eastAsia="Times New Roman" w:hAnsi="Times New Roman" w:cs="Times New Roman"/>
          <w:b/>
          <w:sz w:val="24"/>
          <w:szCs w:val="24"/>
          <w:lang w:val="ru-RU" w:eastAsia="bg-BG"/>
        </w:rPr>
        <w:t>Асоциацията</w:t>
      </w:r>
      <w:proofErr w:type="spellEnd"/>
      <w:r w:rsidRPr="00E26A62">
        <w:rPr>
          <w:rFonts w:ascii="Times New Roman" w:eastAsia="Times New Roman" w:hAnsi="Times New Roman" w:cs="Times New Roman"/>
          <w:b/>
          <w:sz w:val="24"/>
          <w:szCs w:val="24"/>
          <w:lang w:val="ru-RU" w:eastAsia="bg-BG"/>
        </w:rPr>
        <w:t xml:space="preserve"> за 2027г. В размер на 21 000 /</w:t>
      </w:r>
      <w:proofErr w:type="spellStart"/>
      <w:r w:rsidRPr="00E26A62">
        <w:rPr>
          <w:rFonts w:ascii="Times New Roman" w:eastAsia="Times New Roman" w:hAnsi="Times New Roman" w:cs="Times New Roman"/>
          <w:b/>
          <w:sz w:val="24"/>
          <w:szCs w:val="24"/>
          <w:lang w:val="ru-RU" w:eastAsia="bg-BG"/>
        </w:rPr>
        <w:t>двадесет</w:t>
      </w:r>
      <w:proofErr w:type="spellEnd"/>
      <w:r w:rsidRPr="00E26A62">
        <w:rPr>
          <w:rFonts w:ascii="Times New Roman" w:eastAsia="Times New Roman" w:hAnsi="Times New Roman" w:cs="Times New Roman"/>
          <w:b/>
          <w:sz w:val="24"/>
          <w:szCs w:val="24"/>
          <w:lang w:val="ru-RU" w:eastAsia="bg-BG"/>
        </w:rPr>
        <w:t xml:space="preserve"> и </w:t>
      </w:r>
      <w:proofErr w:type="spellStart"/>
      <w:r w:rsidRPr="00E26A62">
        <w:rPr>
          <w:rFonts w:ascii="Times New Roman" w:eastAsia="Times New Roman" w:hAnsi="Times New Roman" w:cs="Times New Roman"/>
          <w:b/>
          <w:sz w:val="24"/>
          <w:szCs w:val="24"/>
          <w:lang w:val="ru-RU" w:eastAsia="bg-BG"/>
        </w:rPr>
        <w:t>една</w:t>
      </w:r>
      <w:proofErr w:type="spellEnd"/>
      <w:r w:rsidRPr="00E26A62">
        <w:rPr>
          <w:rFonts w:ascii="Times New Roman" w:eastAsia="Times New Roman" w:hAnsi="Times New Roman" w:cs="Times New Roman"/>
          <w:b/>
          <w:sz w:val="24"/>
          <w:szCs w:val="24"/>
          <w:lang w:val="ru-RU" w:eastAsia="bg-BG"/>
        </w:rPr>
        <w:t xml:space="preserve"> </w:t>
      </w:r>
      <w:proofErr w:type="spellStart"/>
      <w:r w:rsidRPr="00E26A62">
        <w:rPr>
          <w:rFonts w:ascii="Times New Roman" w:eastAsia="Times New Roman" w:hAnsi="Times New Roman" w:cs="Times New Roman"/>
          <w:b/>
          <w:sz w:val="24"/>
          <w:szCs w:val="24"/>
          <w:lang w:val="ru-RU" w:eastAsia="bg-BG"/>
        </w:rPr>
        <w:t>хиляди</w:t>
      </w:r>
      <w:proofErr w:type="spellEnd"/>
      <w:r w:rsidRPr="00E26A62">
        <w:rPr>
          <w:rFonts w:ascii="Times New Roman" w:eastAsia="Times New Roman" w:hAnsi="Times New Roman" w:cs="Times New Roman"/>
          <w:b/>
          <w:sz w:val="24"/>
          <w:szCs w:val="24"/>
          <w:lang w:val="ru-RU" w:eastAsia="bg-BG"/>
        </w:rPr>
        <w:t>/ евро.</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val="ru-RU" w:eastAsia="bg-BG"/>
        </w:rPr>
      </w:pP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val="ru-RU" w:eastAsia="bg-BG"/>
        </w:rPr>
      </w:pPr>
      <w:r w:rsidRPr="00E26A62">
        <w:rPr>
          <w:rFonts w:ascii="Times New Roman" w:eastAsia="Times New Roman" w:hAnsi="Times New Roman" w:cs="Times New Roman"/>
          <w:b/>
          <w:sz w:val="24"/>
          <w:szCs w:val="24"/>
          <w:lang w:val="ru-RU" w:eastAsia="bg-BG"/>
        </w:rPr>
        <w:tab/>
        <w:t>по т.5</w:t>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b/>
          <w:sz w:val="24"/>
          <w:szCs w:val="24"/>
          <w:lang w:val="ru-RU" w:eastAsia="bg-BG"/>
        </w:rPr>
      </w:pPr>
      <w:r w:rsidRPr="00E26A62">
        <w:rPr>
          <w:rFonts w:ascii="Times New Roman" w:eastAsia="Times New Roman" w:hAnsi="Times New Roman" w:cs="Times New Roman"/>
          <w:b/>
          <w:sz w:val="24"/>
          <w:szCs w:val="24"/>
          <w:lang w:val="ru-RU" w:eastAsia="bg-BG"/>
        </w:rPr>
        <w:tab/>
      </w:r>
    </w:p>
    <w:p w:rsidR="00E26A62" w:rsidRPr="00E26A62" w:rsidRDefault="00E26A62" w:rsidP="00E26A62">
      <w:pPr>
        <w:tabs>
          <w:tab w:val="left" w:pos="426"/>
          <w:tab w:val="left" w:pos="1620"/>
        </w:tabs>
        <w:spacing w:after="0" w:line="240" w:lineRule="auto"/>
        <w:jc w:val="both"/>
        <w:rPr>
          <w:rFonts w:ascii="Times New Roman" w:eastAsia="Times New Roman" w:hAnsi="Times New Roman" w:cs="Times New Roman"/>
          <w:sz w:val="24"/>
          <w:szCs w:val="24"/>
          <w:lang w:eastAsia="bg-BG"/>
        </w:rPr>
      </w:pPr>
      <w:r w:rsidRPr="00E26A62">
        <w:rPr>
          <w:rFonts w:ascii="Times New Roman" w:eastAsia="Times New Roman" w:hAnsi="Times New Roman" w:cs="Times New Roman"/>
          <w:b/>
          <w:sz w:val="24"/>
          <w:szCs w:val="24"/>
          <w:lang w:val="ru-RU" w:eastAsia="bg-BG"/>
        </w:rPr>
        <w:tab/>
      </w:r>
      <w:r w:rsidRPr="00E26A62">
        <w:rPr>
          <w:rFonts w:ascii="Times New Roman" w:eastAsia="Times New Roman" w:hAnsi="Times New Roman" w:cs="Times New Roman"/>
          <w:sz w:val="24"/>
          <w:szCs w:val="24"/>
          <w:lang w:val="ru-RU" w:eastAsia="bg-BG"/>
        </w:rPr>
        <w:t xml:space="preserve">На основание чл.198п, ал.5, т.2 и т.3 от Закона за водите и чл.18.7 от Договора за </w:t>
      </w:r>
      <w:proofErr w:type="spellStart"/>
      <w:r w:rsidRPr="00E26A62">
        <w:rPr>
          <w:rFonts w:ascii="Times New Roman" w:eastAsia="Times New Roman" w:hAnsi="Times New Roman" w:cs="Times New Roman"/>
          <w:sz w:val="24"/>
          <w:szCs w:val="24"/>
          <w:lang w:val="ru-RU" w:eastAsia="bg-BG"/>
        </w:rPr>
        <w:t>стопанисване</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поддържане</w:t>
      </w:r>
      <w:proofErr w:type="spellEnd"/>
      <w:r w:rsidRPr="00E26A62">
        <w:rPr>
          <w:rFonts w:ascii="Times New Roman" w:eastAsia="Times New Roman" w:hAnsi="Times New Roman" w:cs="Times New Roman"/>
          <w:sz w:val="24"/>
          <w:szCs w:val="24"/>
          <w:lang w:val="ru-RU" w:eastAsia="bg-BG"/>
        </w:rPr>
        <w:t xml:space="preserve"> и </w:t>
      </w:r>
      <w:proofErr w:type="spellStart"/>
      <w:r w:rsidRPr="00E26A62">
        <w:rPr>
          <w:rFonts w:ascii="Times New Roman" w:eastAsia="Times New Roman" w:hAnsi="Times New Roman" w:cs="Times New Roman"/>
          <w:sz w:val="24"/>
          <w:szCs w:val="24"/>
          <w:lang w:val="ru-RU" w:eastAsia="bg-BG"/>
        </w:rPr>
        <w:t>експлоатация</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ВиК</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системите</w:t>
      </w:r>
      <w:proofErr w:type="spellEnd"/>
      <w:r w:rsidRPr="00E26A62">
        <w:rPr>
          <w:rFonts w:ascii="Times New Roman" w:eastAsia="Times New Roman" w:hAnsi="Times New Roman" w:cs="Times New Roman"/>
          <w:sz w:val="24"/>
          <w:szCs w:val="24"/>
          <w:lang w:val="ru-RU" w:eastAsia="bg-BG"/>
        </w:rPr>
        <w:t xml:space="preserve"> и </w:t>
      </w:r>
      <w:proofErr w:type="spellStart"/>
      <w:r w:rsidRPr="00E26A62">
        <w:rPr>
          <w:rFonts w:ascii="Times New Roman" w:eastAsia="Times New Roman" w:hAnsi="Times New Roman" w:cs="Times New Roman"/>
          <w:sz w:val="24"/>
          <w:szCs w:val="24"/>
          <w:lang w:val="ru-RU" w:eastAsia="bg-BG"/>
        </w:rPr>
        <w:t>съоръженията</w:t>
      </w:r>
      <w:proofErr w:type="spellEnd"/>
      <w:r w:rsidRPr="00E26A62">
        <w:rPr>
          <w:rFonts w:ascii="Times New Roman" w:eastAsia="Times New Roman" w:hAnsi="Times New Roman" w:cs="Times New Roman"/>
          <w:sz w:val="24"/>
          <w:szCs w:val="24"/>
          <w:lang w:val="ru-RU" w:eastAsia="bg-BG"/>
        </w:rPr>
        <w:t xml:space="preserve"> и </w:t>
      </w:r>
      <w:proofErr w:type="spellStart"/>
      <w:r w:rsidRPr="00E26A62">
        <w:rPr>
          <w:rFonts w:ascii="Times New Roman" w:eastAsia="Times New Roman" w:hAnsi="Times New Roman" w:cs="Times New Roman"/>
          <w:sz w:val="24"/>
          <w:szCs w:val="24"/>
          <w:lang w:val="ru-RU" w:eastAsia="bg-BG"/>
        </w:rPr>
        <w:t>предоставяне</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водоснабдителни</w:t>
      </w:r>
      <w:proofErr w:type="spellEnd"/>
      <w:r w:rsidRPr="00E26A62">
        <w:rPr>
          <w:rFonts w:ascii="Times New Roman" w:eastAsia="Times New Roman" w:hAnsi="Times New Roman" w:cs="Times New Roman"/>
          <w:sz w:val="24"/>
          <w:szCs w:val="24"/>
          <w:lang w:val="ru-RU" w:eastAsia="bg-BG"/>
        </w:rPr>
        <w:t xml:space="preserve"> и </w:t>
      </w:r>
      <w:proofErr w:type="spellStart"/>
      <w:r w:rsidRPr="00E26A62">
        <w:rPr>
          <w:rFonts w:ascii="Times New Roman" w:eastAsia="Times New Roman" w:hAnsi="Times New Roman" w:cs="Times New Roman"/>
          <w:sz w:val="24"/>
          <w:szCs w:val="24"/>
          <w:lang w:val="ru-RU" w:eastAsia="bg-BG"/>
        </w:rPr>
        <w:t>канализационни</w:t>
      </w:r>
      <w:proofErr w:type="spellEnd"/>
      <w:r w:rsidRPr="00E26A62">
        <w:rPr>
          <w:rFonts w:ascii="Times New Roman" w:eastAsia="Times New Roman" w:hAnsi="Times New Roman" w:cs="Times New Roman"/>
          <w:sz w:val="24"/>
          <w:szCs w:val="24"/>
          <w:lang w:val="ru-RU" w:eastAsia="bg-BG"/>
        </w:rPr>
        <w:t xml:space="preserve"> услуги от 29.02.2016г., </w:t>
      </w:r>
      <w:proofErr w:type="spellStart"/>
      <w:r w:rsidRPr="00E26A62">
        <w:rPr>
          <w:rFonts w:ascii="Times New Roman" w:eastAsia="Times New Roman" w:hAnsi="Times New Roman" w:cs="Times New Roman"/>
          <w:sz w:val="24"/>
          <w:szCs w:val="24"/>
          <w:lang w:val="ru-RU" w:eastAsia="bg-BG"/>
        </w:rPr>
        <w:t>Общото</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събрание</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Асоциацията</w:t>
      </w:r>
      <w:proofErr w:type="spellEnd"/>
      <w:r w:rsidRPr="00E26A62">
        <w:rPr>
          <w:rFonts w:ascii="Times New Roman" w:eastAsia="Times New Roman" w:hAnsi="Times New Roman" w:cs="Times New Roman"/>
          <w:sz w:val="24"/>
          <w:szCs w:val="24"/>
          <w:lang w:val="ru-RU" w:eastAsia="bg-BG"/>
        </w:rPr>
        <w:t xml:space="preserve"> по </w:t>
      </w:r>
      <w:proofErr w:type="spellStart"/>
      <w:r w:rsidRPr="00E26A62">
        <w:rPr>
          <w:rFonts w:ascii="Times New Roman" w:eastAsia="Times New Roman" w:hAnsi="Times New Roman" w:cs="Times New Roman"/>
          <w:sz w:val="24"/>
          <w:szCs w:val="24"/>
          <w:lang w:val="ru-RU" w:eastAsia="bg-BG"/>
        </w:rPr>
        <w:t>ВиК</w:t>
      </w:r>
      <w:proofErr w:type="spellEnd"/>
      <w:r w:rsidRPr="00E26A62">
        <w:rPr>
          <w:rFonts w:ascii="Times New Roman" w:eastAsia="Times New Roman" w:hAnsi="Times New Roman" w:cs="Times New Roman"/>
          <w:sz w:val="24"/>
          <w:szCs w:val="24"/>
          <w:lang w:val="ru-RU" w:eastAsia="bg-BG"/>
        </w:rPr>
        <w:t xml:space="preserve"> на </w:t>
      </w:r>
      <w:proofErr w:type="spellStart"/>
      <w:r w:rsidRPr="00E26A62">
        <w:rPr>
          <w:rFonts w:ascii="Times New Roman" w:eastAsia="Times New Roman" w:hAnsi="Times New Roman" w:cs="Times New Roman"/>
          <w:sz w:val="24"/>
          <w:szCs w:val="24"/>
          <w:lang w:val="ru-RU" w:eastAsia="bg-BG"/>
        </w:rPr>
        <w:t>обособената</w:t>
      </w:r>
      <w:proofErr w:type="spellEnd"/>
      <w:r w:rsidRPr="00E26A62">
        <w:rPr>
          <w:rFonts w:ascii="Times New Roman" w:eastAsia="Times New Roman" w:hAnsi="Times New Roman" w:cs="Times New Roman"/>
          <w:sz w:val="24"/>
          <w:szCs w:val="24"/>
          <w:lang w:val="ru-RU" w:eastAsia="bg-BG"/>
        </w:rPr>
        <w:t xml:space="preserve"> </w:t>
      </w:r>
      <w:proofErr w:type="spellStart"/>
      <w:r w:rsidRPr="00E26A62">
        <w:rPr>
          <w:rFonts w:ascii="Times New Roman" w:eastAsia="Times New Roman" w:hAnsi="Times New Roman" w:cs="Times New Roman"/>
          <w:sz w:val="24"/>
          <w:szCs w:val="24"/>
          <w:lang w:val="ru-RU" w:eastAsia="bg-BG"/>
        </w:rPr>
        <w:t>територия,обслужвана</w:t>
      </w:r>
      <w:proofErr w:type="spellEnd"/>
      <w:r w:rsidRPr="00E26A62">
        <w:rPr>
          <w:rFonts w:ascii="Times New Roman" w:eastAsia="Times New Roman" w:hAnsi="Times New Roman" w:cs="Times New Roman"/>
          <w:sz w:val="24"/>
          <w:szCs w:val="24"/>
          <w:lang w:val="ru-RU" w:eastAsia="bg-BG"/>
        </w:rPr>
        <w:t xml:space="preserve"> от </w:t>
      </w:r>
      <w:r w:rsidRPr="00E26A62">
        <w:rPr>
          <w:rFonts w:ascii="Times New Roman" w:eastAsia="Times New Roman" w:hAnsi="Times New Roman" w:cs="Times New Roman"/>
          <w:sz w:val="24"/>
          <w:szCs w:val="24"/>
          <w:lang w:eastAsia="bg-BG"/>
        </w:rPr>
        <w:t>„Водоснабдяване и канализация“ ЕООД – Стара Загора приема решение за сключване на Допълнително споразумение № 6 към Договора от 29.02.2016г.</w:t>
      </w:r>
    </w:p>
    <w:p w:rsidR="00E26A62" w:rsidRPr="00E26A62" w:rsidRDefault="00E26A62" w:rsidP="00E26A62">
      <w:pPr>
        <w:tabs>
          <w:tab w:val="left" w:pos="0"/>
          <w:tab w:val="left" w:pos="426"/>
        </w:tabs>
        <w:spacing w:after="0" w:line="240" w:lineRule="auto"/>
        <w:jc w:val="both"/>
        <w:rPr>
          <w:rFonts w:ascii="Times New Roman" w:eastAsia="Times New Roman" w:hAnsi="Times New Roman" w:cs="Times New Roman"/>
          <w:b/>
          <w:sz w:val="24"/>
          <w:szCs w:val="24"/>
          <w:lang w:eastAsia="bg-BG"/>
        </w:rPr>
      </w:pPr>
    </w:p>
    <w:p w:rsidR="00E26A62" w:rsidRPr="00E26A62" w:rsidRDefault="00E26A62" w:rsidP="00E26A62">
      <w:pPr>
        <w:spacing w:after="0" w:line="240" w:lineRule="auto"/>
        <w:ind w:firstLine="708"/>
        <w:jc w:val="both"/>
        <w:rPr>
          <w:rFonts w:ascii="Times New Roman" w:eastAsia="Times New Roman" w:hAnsi="Times New Roman" w:cs="Times New Roman"/>
          <w:i/>
          <w:lang w:eastAsia="bg-BG"/>
        </w:rPr>
      </w:pPr>
      <w:r w:rsidRPr="00E26A62">
        <w:rPr>
          <w:rFonts w:ascii="Times New Roman" w:eastAsia="Times New Roman" w:hAnsi="Times New Roman" w:cs="Times New Roman"/>
          <w:i/>
          <w:sz w:val="24"/>
          <w:szCs w:val="24"/>
          <w:u w:val="single"/>
          <w:lang w:eastAsia="bg-BG"/>
        </w:rPr>
        <w:t xml:space="preserve">Приложение </w:t>
      </w:r>
      <w:r w:rsidRPr="00E26A62">
        <w:rPr>
          <w:rFonts w:ascii="Times New Roman" w:eastAsia="Times New Roman" w:hAnsi="Times New Roman" w:cs="Times New Roman"/>
          <w:i/>
          <w:sz w:val="24"/>
          <w:szCs w:val="24"/>
          <w:lang w:eastAsia="bg-BG"/>
        </w:rPr>
        <w:t>:копие от писмо изх. №</w:t>
      </w:r>
      <w:r w:rsidRPr="00E26A62">
        <w:rPr>
          <w:rFonts w:ascii="Times New Roman" w:eastAsia="Times New Roman" w:hAnsi="Times New Roman" w:cs="Times New Roman"/>
          <w:i/>
          <w:sz w:val="24"/>
          <w:szCs w:val="24"/>
          <w:lang w:val="en-US" w:eastAsia="bg-BG"/>
        </w:rPr>
        <w:t xml:space="preserve">  </w:t>
      </w:r>
      <w:proofErr w:type="spellStart"/>
      <w:r w:rsidRPr="00E26A62">
        <w:rPr>
          <w:rFonts w:ascii="Times New Roman" w:eastAsia="Times New Roman" w:hAnsi="Times New Roman" w:cs="Times New Roman"/>
          <w:i/>
          <w:sz w:val="24"/>
          <w:szCs w:val="24"/>
          <w:lang w:eastAsia="bg-BG"/>
        </w:rPr>
        <w:t>АВиК</w:t>
      </w:r>
      <w:proofErr w:type="spellEnd"/>
      <w:r w:rsidRPr="00E26A62">
        <w:rPr>
          <w:rFonts w:ascii="Times New Roman" w:eastAsia="Times New Roman" w:hAnsi="Times New Roman" w:cs="Times New Roman"/>
          <w:i/>
          <w:sz w:val="24"/>
          <w:szCs w:val="24"/>
          <w:lang w:eastAsia="bg-BG"/>
        </w:rPr>
        <w:t xml:space="preserve"> -ОС-2-</w:t>
      </w:r>
      <w:r w:rsidRPr="00E26A62">
        <w:rPr>
          <w:rFonts w:ascii="Times New Roman" w:eastAsia="Times New Roman" w:hAnsi="Times New Roman" w:cs="Times New Roman"/>
          <w:i/>
          <w:sz w:val="24"/>
          <w:szCs w:val="24"/>
          <w:lang w:val="en-US" w:eastAsia="bg-BG"/>
        </w:rPr>
        <w:t>[</w:t>
      </w:r>
      <w:r w:rsidRPr="00E26A62">
        <w:rPr>
          <w:rFonts w:ascii="Times New Roman" w:eastAsia="Times New Roman" w:hAnsi="Times New Roman" w:cs="Times New Roman"/>
          <w:i/>
          <w:sz w:val="24"/>
          <w:szCs w:val="24"/>
          <w:lang w:eastAsia="bg-BG"/>
        </w:rPr>
        <w:t>1</w:t>
      </w:r>
      <w:r w:rsidRPr="00E26A62">
        <w:rPr>
          <w:rFonts w:ascii="Times New Roman" w:eastAsia="Times New Roman" w:hAnsi="Times New Roman" w:cs="Times New Roman"/>
          <w:i/>
          <w:sz w:val="24"/>
          <w:szCs w:val="24"/>
          <w:lang w:val="en-US" w:eastAsia="bg-BG"/>
        </w:rPr>
        <w:t>]</w:t>
      </w:r>
      <w:r w:rsidRPr="00E26A62">
        <w:rPr>
          <w:rFonts w:ascii="Times New Roman" w:eastAsia="Times New Roman" w:hAnsi="Times New Roman" w:cs="Times New Roman"/>
          <w:i/>
          <w:sz w:val="24"/>
          <w:szCs w:val="24"/>
          <w:lang w:eastAsia="bg-BG"/>
        </w:rPr>
        <w:t>/8.10.20</w:t>
      </w:r>
      <w:r w:rsidRPr="00E26A62">
        <w:rPr>
          <w:rFonts w:ascii="Times New Roman" w:eastAsia="Times New Roman" w:hAnsi="Times New Roman" w:cs="Times New Roman"/>
          <w:i/>
          <w:sz w:val="24"/>
          <w:szCs w:val="24"/>
          <w:lang w:val="en-US" w:eastAsia="bg-BG"/>
        </w:rPr>
        <w:t>2</w:t>
      </w:r>
      <w:r w:rsidRPr="00E26A62">
        <w:rPr>
          <w:rFonts w:ascii="Times New Roman" w:eastAsia="Times New Roman" w:hAnsi="Times New Roman" w:cs="Times New Roman"/>
          <w:i/>
          <w:sz w:val="24"/>
          <w:szCs w:val="24"/>
          <w:lang w:eastAsia="bg-BG"/>
        </w:rPr>
        <w:t>6г./ вх.рег.индекс:РД-20-870/9.10.20</w:t>
      </w:r>
      <w:r w:rsidRPr="00E26A62">
        <w:rPr>
          <w:rFonts w:ascii="Times New Roman" w:eastAsia="Times New Roman" w:hAnsi="Times New Roman" w:cs="Times New Roman"/>
          <w:i/>
          <w:sz w:val="24"/>
          <w:szCs w:val="24"/>
          <w:lang w:val="en-US" w:eastAsia="bg-BG"/>
        </w:rPr>
        <w:t>2</w:t>
      </w:r>
      <w:r w:rsidRPr="00E26A62">
        <w:rPr>
          <w:rFonts w:ascii="Times New Roman" w:eastAsia="Times New Roman" w:hAnsi="Times New Roman" w:cs="Times New Roman"/>
          <w:i/>
          <w:sz w:val="24"/>
          <w:szCs w:val="24"/>
          <w:lang w:eastAsia="bg-BG"/>
        </w:rPr>
        <w:t>6г. и вх.рег.индекс РД – 20 – 864</w:t>
      </w:r>
      <w:r w:rsidRPr="00E26A62">
        <w:rPr>
          <w:rFonts w:ascii="Times New Roman" w:eastAsia="Times New Roman" w:hAnsi="Times New Roman" w:cs="Times New Roman"/>
          <w:i/>
          <w:sz w:val="24"/>
          <w:szCs w:val="24"/>
          <w:lang w:val="en-US" w:eastAsia="bg-BG"/>
        </w:rPr>
        <w:t>/</w:t>
      </w:r>
      <w:r w:rsidRPr="00E26A62">
        <w:rPr>
          <w:rFonts w:ascii="Times New Roman" w:eastAsia="Times New Roman" w:hAnsi="Times New Roman" w:cs="Times New Roman"/>
          <w:i/>
          <w:sz w:val="24"/>
          <w:szCs w:val="24"/>
          <w:lang w:eastAsia="bg-BG"/>
        </w:rPr>
        <w:t>08</w:t>
      </w:r>
      <w:r w:rsidRPr="00E26A62">
        <w:rPr>
          <w:rFonts w:ascii="Times New Roman" w:eastAsia="Times New Roman" w:hAnsi="Times New Roman" w:cs="Times New Roman"/>
          <w:i/>
          <w:sz w:val="24"/>
          <w:szCs w:val="24"/>
          <w:lang w:val="en-US" w:eastAsia="bg-BG"/>
        </w:rPr>
        <w:t>.</w:t>
      </w:r>
      <w:r w:rsidRPr="00E26A62">
        <w:rPr>
          <w:rFonts w:ascii="Times New Roman" w:eastAsia="Times New Roman" w:hAnsi="Times New Roman" w:cs="Times New Roman"/>
          <w:i/>
          <w:sz w:val="24"/>
          <w:szCs w:val="24"/>
          <w:lang w:eastAsia="bg-BG"/>
        </w:rPr>
        <w:t>10</w:t>
      </w:r>
      <w:r w:rsidRPr="00E26A62">
        <w:rPr>
          <w:rFonts w:ascii="Times New Roman" w:eastAsia="Times New Roman" w:hAnsi="Times New Roman" w:cs="Times New Roman"/>
          <w:i/>
          <w:sz w:val="24"/>
          <w:szCs w:val="24"/>
          <w:lang w:val="en-US" w:eastAsia="bg-BG"/>
        </w:rPr>
        <w:t>.202</w:t>
      </w:r>
      <w:r w:rsidRPr="00E26A62">
        <w:rPr>
          <w:rFonts w:ascii="Times New Roman" w:eastAsia="Times New Roman" w:hAnsi="Times New Roman" w:cs="Times New Roman"/>
          <w:i/>
          <w:sz w:val="24"/>
          <w:szCs w:val="24"/>
          <w:lang w:eastAsia="bg-BG"/>
        </w:rPr>
        <w:t xml:space="preserve">6г.  от Председателя на Асоциация по </w:t>
      </w:r>
      <w:proofErr w:type="spellStart"/>
      <w:r w:rsidRPr="00E26A62">
        <w:rPr>
          <w:rFonts w:ascii="Times New Roman" w:eastAsia="Times New Roman" w:hAnsi="Times New Roman" w:cs="Times New Roman"/>
          <w:i/>
          <w:sz w:val="24"/>
          <w:szCs w:val="24"/>
          <w:lang w:eastAsia="bg-BG"/>
        </w:rPr>
        <w:t>ВиК</w:t>
      </w:r>
      <w:proofErr w:type="spellEnd"/>
      <w:r w:rsidRPr="00E26A62">
        <w:rPr>
          <w:rFonts w:ascii="Times New Roman" w:eastAsia="Times New Roman" w:hAnsi="Times New Roman" w:cs="Times New Roman"/>
          <w:i/>
          <w:sz w:val="24"/>
          <w:szCs w:val="24"/>
          <w:lang w:eastAsia="bg-BG"/>
        </w:rPr>
        <w:t xml:space="preserve"> на обособената територия, обслужвана от „Водоснабдяване и канализация“ ЕООД – Стара Загора Доц. Д-р К</w:t>
      </w:r>
      <w:r w:rsidR="00793BD8">
        <w:rPr>
          <w:rFonts w:ascii="Times New Roman" w:eastAsia="Times New Roman" w:hAnsi="Times New Roman" w:cs="Times New Roman"/>
          <w:i/>
          <w:sz w:val="24"/>
          <w:szCs w:val="24"/>
          <w:lang w:eastAsia="bg-BG"/>
        </w:rPr>
        <w:t>.</w:t>
      </w:r>
      <w:r w:rsidRPr="00E26A62">
        <w:rPr>
          <w:rFonts w:ascii="Times New Roman" w:eastAsia="Times New Roman" w:hAnsi="Times New Roman" w:cs="Times New Roman"/>
          <w:i/>
          <w:sz w:val="24"/>
          <w:szCs w:val="24"/>
          <w:lang w:eastAsia="bg-BG"/>
        </w:rPr>
        <w:t xml:space="preserve"> Д</w:t>
      </w:r>
      <w:r w:rsidR="00793BD8">
        <w:rPr>
          <w:rFonts w:ascii="Times New Roman" w:eastAsia="Times New Roman" w:hAnsi="Times New Roman" w:cs="Times New Roman"/>
          <w:i/>
          <w:sz w:val="24"/>
          <w:szCs w:val="24"/>
          <w:lang w:eastAsia="bg-BG"/>
        </w:rPr>
        <w:t>.</w:t>
      </w:r>
      <w:bookmarkStart w:id="0" w:name="_GoBack"/>
      <w:bookmarkEnd w:id="0"/>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Default="00E26A62" w:rsidP="00E26A62">
      <w:pPr>
        <w:spacing w:after="0"/>
        <w:jc w:val="both"/>
        <w:rPr>
          <w:rFonts w:ascii="Times New Roman" w:eastAsia="Calibri" w:hAnsi="Times New Roman" w:cs="Times New Roman"/>
          <w:i/>
          <w:sz w:val="24"/>
          <w:szCs w:val="24"/>
        </w:rPr>
      </w:pPr>
    </w:p>
    <w:p w:rsidR="00E26A62" w:rsidRPr="00E26A62" w:rsidRDefault="00E26A62" w:rsidP="00E26A62">
      <w:pPr>
        <w:spacing w:after="0"/>
        <w:jc w:val="both"/>
        <w:rPr>
          <w:rFonts w:ascii="Times New Roman" w:eastAsia="Calibri" w:hAnsi="Times New Roman" w:cs="Times New Roman"/>
          <w:i/>
          <w:sz w:val="24"/>
          <w:szCs w:val="24"/>
        </w:rPr>
      </w:pPr>
    </w:p>
    <w:p w:rsidR="00E26A62" w:rsidRPr="00E26A62" w:rsidRDefault="00E26A62" w:rsidP="00E26A62">
      <w:pPr>
        <w:spacing w:after="0" w:line="240" w:lineRule="auto"/>
        <w:ind w:firstLine="708"/>
        <w:rPr>
          <w:rFonts w:ascii="Times New Roman" w:eastAsia="Times New Roman" w:hAnsi="Times New Roman" w:cs="Times New Roman"/>
          <w:sz w:val="20"/>
          <w:szCs w:val="20"/>
          <w:lang w:eastAsia="bg-BG"/>
        </w:rPr>
      </w:pPr>
      <w:r w:rsidRPr="00E26A62">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E26A62" w:rsidRPr="00E26A62" w:rsidRDefault="00E26A62" w:rsidP="00E26A62">
      <w:pPr>
        <w:spacing w:after="0" w:line="240" w:lineRule="auto"/>
        <w:ind w:firstLine="708"/>
        <w:rPr>
          <w:rFonts w:ascii="Times New Roman" w:eastAsia="Times New Roman" w:hAnsi="Times New Roman" w:cs="Times New Roman"/>
          <w:sz w:val="20"/>
          <w:szCs w:val="20"/>
          <w:lang w:eastAsia="bg-BG"/>
        </w:rPr>
      </w:pPr>
      <w:r w:rsidRPr="00E26A62">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26A62" w:rsidRPr="00E26A62" w:rsidRDefault="00E26A62" w:rsidP="00E26A62">
      <w:pPr>
        <w:spacing w:after="0" w:line="240" w:lineRule="auto"/>
        <w:ind w:firstLine="708"/>
        <w:rPr>
          <w:rFonts w:ascii="Times New Roman" w:eastAsia="Times New Roman" w:hAnsi="Times New Roman" w:cs="Times New Roman"/>
          <w:sz w:val="20"/>
          <w:szCs w:val="20"/>
          <w:lang w:eastAsia="bg-BG"/>
        </w:rPr>
      </w:pPr>
      <w:r w:rsidRPr="00E26A62">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E26A62" w:rsidRPr="00E26A62" w:rsidRDefault="00E26A62" w:rsidP="00E26A62">
      <w:pPr>
        <w:spacing w:after="0" w:line="240" w:lineRule="auto"/>
        <w:rPr>
          <w:rFonts w:ascii="Times New Roman" w:eastAsia="Times New Roman" w:hAnsi="Times New Roman" w:cs="Times New Roman"/>
          <w:sz w:val="20"/>
          <w:szCs w:val="20"/>
          <w:lang w:eastAsia="bg-BG"/>
        </w:rPr>
      </w:pPr>
      <w:r w:rsidRPr="00E26A62">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E26A62" w:rsidRPr="00E26A62" w:rsidRDefault="00E26A62" w:rsidP="00E26A62">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E26A62" w:rsidRPr="00E26A62" w:rsidTr="00BB54B3">
        <w:tc>
          <w:tcPr>
            <w:tcW w:w="4536" w:type="dxa"/>
          </w:tcPr>
          <w:p w:rsidR="00E26A62" w:rsidRPr="00E26A62" w:rsidRDefault="00E26A62" w:rsidP="00E26A62">
            <w:pPr>
              <w:spacing w:after="0" w:line="240" w:lineRule="auto"/>
              <w:rPr>
                <w:rFonts w:ascii="Times New Roman" w:eastAsia="Times New Roman" w:hAnsi="Times New Roman" w:cs="Times New Roman"/>
                <w:sz w:val="24"/>
                <w:szCs w:val="24"/>
                <w:lang w:eastAsia="bg-BG"/>
              </w:rPr>
            </w:pPr>
            <w:r w:rsidRPr="00E26A62">
              <w:rPr>
                <w:rFonts w:ascii="Times New Roman" w:eastAsia="Times New Roman" w:hAnsi="Times New Roman" w:cs="Times New Roman"/>
                <w:sz w:val="24"/>
                <w:szCs w:val="24"/>
                <w:lang w:eastAsia="bg-BG"/>
              </w:rPr>
              <w:t>Премина се към поименно гласуване:</w:t>
            </w:r>
          </w:p>
        </w:tc>
        <w:tc>
          <w:tcPr>
            <w:tcW w:w="14320" w:type="dxa"/>
          </w:tcPr>
          <w:p w:rsidR="00E26A62" w:rsidRPr="00E26A62" w:rsidRDefault="00E26A62" w:rsidP="00E26A62">
            <w:pPr>
              <w:spacing w:after="0" w:line="240" w:lineRule="auto"/>
              <w:rPr>
                <w:rFonts w:ascii="Times New Roman" w:eastAsia="Times New Roman" w:hAnsi="Times New Roman" w:cs="Times New Roman"/>
                <w:sz w:val="24"/>
                <w:szCs w:val="24"/>
                <w:lang w:eastAsia="bg-BG"/>
              </w:rPr>
            </w:pPr>
          </w:p>
        </w:tc>
      </w:tr>
      <w:tr w:rsidR="00E26A62" w:rsidRPr="00E26A62" w:rsidTr="00BB54B3">
        <w:tc>
          <w:tcPr>
            <w:tcW w:w="4536"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Х.Р.Ч.</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ОТСЪСТВА ОТ ЗАЛАТА</w:t>
            </w: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EE43E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9C082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9C0822"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ОТСЪСТВА ОТ ЗАЛАТА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 xml:space="preserve">ОТСЪСТВА ОТ ЗАСЕДАНИЕТО </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r w:rsidR="00E26A62" w:rsidRPr="00E26A62" w:rsidTr="00BB54B3">
        <w:tc>
          <w:tcPr>
            <w:tcW w:w="4536" w:type="dxa"/>
          </w:tcPr>
          <w:p w:rsidR="00E26A62" w:rsidRPr="00E26A62" w:rsidRDefault="00547ECE" w:rsidP="00E26A62">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Н.Б.К.</w:t>
            </w:r>
          </w:p>
        </w:tc>
        <w:tc>
          <w:tcPr>
            <w:tcW w:w="14320" w:type="dxa"/>
          </w:tcPr>
          <w:p w:rsidR="00E26A62" w:rsidRPr="00E26A62" w:rsidRDefault="00E26A62" w:rsidP="00E26A62">
            <w:pPr>
              <w:spacing w:after="0" w:line="240" w:lineRule="auto"/>
              <w:rPr>
                <w:rFonts w:ascii="Times New Roman" w:eastAsia="Times New Roman" w:hAnsi="Times New Roman" w:cs="Times New Roman"/>
                <w:b/>
                <w:sz w:val="24"/>
                <w:szCs w:val="24"/>
                <w:lang w:eastAsia="bg-BG"/>
              </w:rPr>
            </w:pPr>
            <w:r w:rsidRPr="00E26A62">
              <w:rPr>
                <w:rFonts w:ascii="Times New Roman" w:eastAsia="Times New Roman" w:hAnsi="Times New Roman" w:cs="Times New Roman"/>
                <w:b/>
                <w:sz w:val="24"/>
                <w:szCs w:val="24"/>
                <w:lang w:eastAsia="bg-BG"/>
              </w:rPr>
              <w:t>ЗА</w:t>
            </w:r>
          </w:p>
        </w:tc>
      </w:tr>
    </w:tbl>
    <w:p w:rsidR="00E26A62" w:rsidRPr="00E26A62" w:rsidRDefault="00E26A62" w:rsidP="00E26A62">
      <w:pPr>
        <w:spacing w:after="0" w:line="240" w:lineRule="auto"/>
        <w:rPr>
          <w:rFonts w:ascii="Times New Roman" w:eastAsia="Times New Roman" w:hAnsi="Times New Roman" w:cs="Times New Roman"/>
          <w:sz w:val="20"/>
          <w:szCs w:val="20"/>
          <w:lang w:eastAsia="bg-BG"/>
        </w:rPr>
      </w:pPr>
    </w:p>
    <w:p w:rsidR="00E26A62" w:rsidRPr="00E26A62" w:rsidRDefault="00E26A62" w:rsidP="00E26A62">
      <w:pPr>
        <w:spacing w:after="0" w:line="240" w:lineRule="auto"/>
        <w:rPr>
          <w:rFonts w:ascii="Times New Roman" w:eastAsia="Times New Roman" w:hAnsi="Times New Roman" w:cs="Times New Roman"/>
          <w:sz w:val="24"/>
          <w:szCs w:val="24"/>
          <w:u w:val="single"/>
          <w:lang w:eastAsia="bg-BG"/>
        </w:rPr>
      </w:pPr>
      <w:r w:rsidRPr="00E26A62">
        <w:rPr>
          <w:rFonts w:ascii="Times New Roman" w:eastAsia="Times New Roman" w:hAnsi="Times New Roman" w:cs="Times New Roman"/>
          <w:sz w:val="24"/>
          <w:szCs w:val="24"/>
          <w:u w:val="single"/>
          <w:lang w:eastAsia="bg-BG"/>
        </w:rPr>
        <w:t>Решението се приема</w:t>
      </w:r>
    </w:p>
    <w:p w:rsidR="00E26A62" w:rsidRPr="00E26A62" w:rsidRDefault="00E26A62" w:rsidP="00E26A62">
      <w:pPr>
        <w:spacing w:after="0" w:line="240" w:lineRule="auto"/>
        <w:rPr>
          <w:rFonts w:ascii="Times New Roman" w:eastAsia="Times New Roman" w:hAnsi="Times New Roman" w:cs="Times New Roman"/>
          <w:sz w:val="24"/>
          <w:szCs w:val="24"/>
          <w:u w:val="single"/>
          <w:lang w:eastAsia="bg-BG"/>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Default="00E26A62" w:rsidP="00B45AC3">
      <w:pPr>
        <w:pStyle w:val="aa"/>
        <w:rPr>
          <w:rFonts w:eastAsia="Times New Roman"/>
        </w:rPr>
      </w:pPr>
    </w:p>
    <w:p w:rsidR="00E26A62" w:rsidRPr="00C37B99" w:rsidRDefault="00E26A62" w:rsidP="00E26A62">
      <w:pPr>
        <w:contextualSpacing/>
        <w:rPr>
          <w:rFonts w:ascii="Times New Roman" w:hAnsi="Times New Roman" w:cs="Times New Roman"/>
          <w:b/>
        </w:rPr>
      </w:pPr>
      <w:r>
        <w:rPr>
          <w:rFonts w:ascii="Times New Roman" w:hAnsi="Times New Roman" w:cs="Times New Roman"/>
          <w:b/>
        </w:rPr>
        <w:t xml:space="preserve">             </w:t>
      </w:r>
      <w:r w:rsidR="00EE43E2">
        <w:rPr>
          <w:rFonts w:ascii="Times New Roman" w:hAnsi="Times New Roman" w:cs="Times New Roman"/>
          <w:b/>
        </w:rPr>
        <w:t>М.П.</w:t>
      </w:r>
    </w:p>
    <w:p w:rsidR="00E26A62" w:rsidRDefault="00E26A62" w:rsidP="00E26A62">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E26A62" w:rsidRDefault="00E26A62" w:rsidP="00E26A62">
      <w:pPr>
        <w:ind w:left="720"/>
        <w:contextualSpacing/>
        <w:rPr>
          <w:rFonts w:ascii="Times New Roman" w:hAnsi="Times New Roman" w:cs="Times New Roman"/>
          <w:i/>
        </w:rPr>
      </w:pPr>
    </w:p>
    <w:p w:rsidR="00E26A62" w:rsidRPr="00C64EF6" w:rsidRDefault="00EE43E2" w:rsidP="00E26A62">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rsidR="00E26A62" w:rsidRDefault="00E26A62" w:rsidP="00E26A62">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E26A62" w:rsidRDefault="00E26A62" w:rsidP="00B45AC3">
      <w:pPr>
        <w:pStyle w:val="aa"/>
        <w:rPr>
          <w:rFonts w:eastAsia="Times New Roman"/>
        </w:rPr>
      </w:pPr>
    </w:p>
    <w:sectPr w:rsidR="00E26A62" w:rsidSect="00163171">
      <w:pgSz w:w="11909" w:h="16838"/>
      <w:pgMar w:top="284" w:right="852" w:bottom="420" w:left="880" w:header="0" w:footer="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4F62" w:rsidRDefault="007C4F62" w:rsidP="00004A13">
      <w:pPr>
        <w:spacing w:after="0" w:line="240" w:lineRule="auto"/>
      </w:pPr>
      <w:r>
        <w:separator/>
      </w:r>
    </w:p>
  </w:endnote>
  <w:endnote w:type="continuationSeparator" w:id="0">
    <w:p w:rsidR="007C4F62" w:rsidRDefault="007C4F62" w:rsidP="00004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Futura Bk">
    <w:altName w:val="Century Gothic"/>
    <w:panose1 w:val="00000000000000000000"/>
    <w:charset w:val="CC"/>
    <w:family w:val="swiss"/>
    <w:notTrueTyp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F62" w:rsidRDefault="007C4F62" w:rsidP="00004A13">
      <w:pPr>
        <w:spacing w:after="0" w:line="240" w:lineRule="auto"/>
      </w:pPr>
      <w:r>
        <w:separator/>
      </w:r>
    </w:p>
  </w:footnote>
  <w:footnote w:type="continuationSeparator" w:id="0">
    <w:p w:rsidR="007C4F62" w:rsidRDefault="007C4F62" w:rsidP="00004A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4.2pt;height:14.2pt" o:bullet="t">
        <v:imagedata r:id="rId1" o:title="clip_image001"/>
      </v:shape>
    </w:pict>
  </w:numPicBullet>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0000014"/>
    <w:multiLevelType w:val="singleLevel"/>
    <w:tmpl w:val="00000014"/>
    <w:name w:val="WW8Num22"/>
    <w:lvl w:ilvl="0">
      <w:start w:val="19"/>
      <w:numFmt w:val="bullet"/>
      <w:lvlText w:val="-"/>
      <w:lvlJc w:val="left"/>
      <w:pPr>
        <w:tabs>
          <w:tab w:val="num" w:pos="720"/>
        </w:tabs>
        <w:ind w:left="720" w:hanging="360"/>
      </w:pPr>
      <w:rPr>
        <w:rFonts w:ascii="Times New Roman" w:hAnsi="Times New Roman" w:cs="Times New Roman" w:hint="default"/>
      </w:rPr>
    </w:lvl>
  </w:abstractNum>
  <w:abstractNum w:abstractNumId="2">
    <w:nsid w:val="15076CA1"/>
    <w:multiLevelType w:val="multilevel"/>
    <w:tmpl w:val="91A63AA4"/>
    <w:lvl w:ilvl="0">
      <w:start w:val="1"/>
      <w:numFmt w:val="decimal"/>
      <w:lvlText w:val="%1."/>
      <w:lvlJc w:val="left"/>
      <w:pPr>
        <w:ind w:left="720" w:hanging="360"/>
      </w:pPr>
    </w:lvl>
    <w:lvl w:ilvl="1">
      <w:start w:val="1"/>
      <w:numFmt w:val="decimal"/>
      <w:isLgl/>
      <w:lvlText w:val="%1.%2."/>
      <w:lvlJc w:val="left"/>
      <w:pPr>
        <w:ind w:left="720" w:hanging="360"/>
      </w:pPr>
      <w:rPr>
        <w:u w:val="single"/>
      </w:rPr>
    </w:lvl>
    <w:lvl w:ilvl="2">
      <w:start w:val="1"/>
      <w:numFmt w:val="decimal"/>
      <w:isLgl/>
      <w:lvlText w:val="%1.%2.%3."/>
      <w:lvlJc w:val="left"/>
      <w:pPr>
        <w:ind w:left="1080" w:hanging="720"/>
      </w:pPr>
      <w:rPr>
        <w:u w:val="single"/>
      </w:rPr>
    </w:lvl>
    <w:lvl w:ilvl="3">
      <w:start w:val="1"/>
      <w:numFmt w:val="decimal"/>
      <w:isLgl/>
      <w:lvlText w:val="%1.%2.%3.%4."/>
      <w:lvlJc w:val="left"/>
      <w:pPr>
        <w:ind w:left="1080" w:hanging="720"/>
      </w:pPr>
      <w:rPr>
        <w:u w:val="single"/>
      </w:rPr>
    </w:lvl>
    <w:lvl w:ilvl="4">
      <w:start w:val="1"/>
      <w:numFmt w:val="decimal"/>
      <w:isLgl/>
      <w:lvlText w:val="%1.%2.%3.%4.%5."/>
      <w:lvlJc w:val="left"/>
      <w:pPr>
        <w:ind w:left="1440" w:hanging="1080"/>
      </w:pPr>
      <w:rPr>
        <w:u w:val="single"/>
      </w:rPr>
    </w:lvl>
    <w:lvl w:ilvl="5">
      <w:start w:val="1"/>
      <w:numFmt w:val="decimal"/>
      <w:isLgl/>
      <w:lvlText w:val="%1.%2.%3.%4.%5.%6."/>
      <w:lvlJc w:val="left"/>
      <w:pPr>
        <w:ind w:left="1440" w:hanging="1080"/>
      </w:pPr>
      <w:rPr>
        <w:u w:val="single"/>
      </w:rPr>
    </w:lvl>
    <w:lvl w:ilvl="6">
      <w:start w:val="1"/>
      <w:numFmt w:val="decimal"/>
      <w:isLgl/>
      <w:lvlText w:val="%1.%2.%3.%4.%5.%6.%7."/>
      <w:lvlJc w:val="left"/>
      <w:pPr>
        <w:ind w:left="1800" w:hanging="1440"/>
      </w:pPr>
      <w:rPr>
        <w:u w:val="single"/>
      </w:rPr>
    </w:lvl>
    <w:lvl w:ilvl="7">
      <w:start w:val="1"/>
      <w:numFmt w:val="decimal"/>
      <w:isLgl/>
      <w:lvlText w:val="%1.%2.%3.%4.%5.%6.%7.%8."/>
      <w:lvlJc w:val="left"/>
      <w:pPr>
        <w:ind w:left="1800" w:hanging="1440"/>
      </w:pPr>
      <w:rPr>
        <w:u w:val="single"/>
      </w:rPr>
    </w:lvl>
    <w:lvl w:ilvl="8">
      <w:start w:val="1"/>
      <w:numFmt w:val="decimal"/>
      <w:isLgl/>
      <w:lvlText w:val="%1.%2.%3.%4.%5.%6.%7.%8.%9."/>
      <w:lvlJc w:val="left"/>
      <w:pPr>
        <w:ind w:left="2160" w:hanging="1800"/>
      </w:pPr>
      <w:rPr>
        <w:u w:val="single"/>
      </w:rPr>
    </w:lvl>
  </w:abstractNum>
  <w:abstractNum w:abstractNumId="3">
    <w:nsid w:val="1E0D0B05"/>
    <w:multiLevelType w:val="multilevel"/>
    <w:tmpl w:val="05969FBC"/>
    <w:lvl w:ilvl="0">
      <w:start w:val="1"/>
      <w:numFmt w:val="decimal"/>
      <w:lvlText w:val="%1."/>
      <w:lvlJc w:val="left"/>
      <w:pPr>
        <w:ind w:left="360" w:hanging="360"/>
      </w:pPr>
    </w:lvl>
    <w:lvl w:ilvl="1">
      <w:start w:val="8"/>
      <w:numFmt w:val="decimal"/>
      <w:lvlText w:val="%1.%2."/>
      <w:lvlJc w:val="left"/>
      <w:pPr>
        <w:ind w:left="1795" w:hanging="360"/>
      </w:pPr>
    </w:lvl>
    <w:lvl w:ilvl="2">
      <w:start w:val="1"/>
      <w:numFmt w:val="decimal"/>
      <w:lvlText w:val="%1.%2.%3."/>
      <w:lvlJc w:val="left"/>
      <w:pPr>
        <w:ind w:left="3590" w:hanging="720"/>
      </w:pPr>
    </w:lvl>
    <w:lvl w:ilvl="3">
      <w:start w:val="1"/>
      <w:numFmt w:val="decimal"/>
      <w:lvlText w:val="%1.%2.%3.%4."/>
      <w:lvlJc w:val="left"/>
      <w:pPr>
        <w:ind w:left="5025" w:hanging="720"/>
      </w:pPr>
    </w:lvl>
    <w:lvl w:ilvl="4">
      <w:start w:val="1"/>
      <w:numFmt w:val="decimal"/>
      <w:lvlText w:val="%1.%2.%3.%4.%5."/>
      <w:lvlJc w:val="left"/>
      <w:pPr>
        <w:ind w:left="6820" w:hanging="1080"/>
      </w:pPr>
    </w:lvl>
    <w:lvl w:ilvl="5">
      <w:start w:val="1"/>
      <w:numFmt w:val="decimal"/>
      <w:lvlText w:val="%1.%2.%3.%4.%5.%6."/>
      <w:lvlJc w:val="left"/>
      <w:pPr>
        <w:ind w:left="8255" w:hanging="1080"/>
      </w:pPr>
    </w:lvl>
    <w:lvl w:ilvl="6">
      <w:start w:val="1"/>
      <w:numFmt w:val="decimal"/>
      <w:lvlText w:val="%1.%2.%3.%4.%5.%6.%7."/>
      <w:lvlJc w:val="left"/>
      <w:pPr>
        <w:ind w:left="10050" w:hanging="1440"/>
      </w:pPr>
    </w:lvl>
    <w:lvl w:ilvl="7">
      <w:start w:val="1"/>
      <w:numFmt w:val="decimal"/>
      <w:lvlText w:val="%1.%2.%3.%4.%5.%6.%7.%8."/>
      <w:lvlJc w:val="left"/>
      <w:pPr>
        <w:ind w:left="11485" w:hanging="1440"/>
      </w:pPr>
    </w:lvl>
    <w:lvl w:ilvl="8">
      <w:start w:val="1"/>
      <w:numFmt w:val="decimal"/>
      <w:lvlText w:val="%1.%2.%3.%4.%5.%6.%7.%8.%9."/>
      <w:lvlJc w:val="left"/>
      <w:pPr>
        <w:ind w:left="13280" w:hanging="1800"/>
      </w:pPr>
    </w:lvl>
  </w:abstractNum>
  <w:abstractNum w:abstractNumId="4">
    <w:nsid w:val="205B0B2C"/>
    <w:multiLevelType w:val="hybridMultilevel"/>
    <w:tmpl w:val="98823F46"/>
    <w:lvl w:ilvl="0" w:tplc="B2003020">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5">
    <w:nsid w:val="24092D04"/>
    <w:multiLevelType w:val="hybridMultilevel"/>
    <w:tmpl w:val="42C61322"/>
    <w:lvl w:ilvl="0" w:tplc="69C88C94">
      <w:start w:val="1"/>
      <w:numFmt w:val="bullet"/>
      <w:lvlText w:val="•"/>
      <w:lvlJc w:val="left"/>
      <w:pPr>
        <w:ind w:left="58"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8C0AF080">
      <w:start w:val="1"/>
      <w:numFmt w:val="bullet"/>
      <w:lvlText w:val="o"/>
      <w:lvlJc w:val="left"/>
      <w:pPr>
        <w:ind w:left="1919"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ECF2AD18">
      <w:start w:val="1"/>
      <w:numFmt w:val="bullet"/>
      <w:lvlText w:val="▪"/>
      <w:lvlJc w:val="left"/>
      <w:pPr>
        <w:ind w:left="2639"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080643D4">
      <w:start w:val="1"/>
      <w:numFmt w:val="bullet"/>
      <w:lvlText w:val="•"/>
      <w:lvlJc w:val="left"/>
      <w:pPr>
        <w:ind w:left="3359"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8DB85A40">
      <w:start w:val="1"/>
      <w:numFmt w:val="bullet"/>
      <w:lvlText w:val="o"/>
      <w:lvlJc w:val="left"/>
      <w:pPr>
        <w:ind w:left="4079"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DFDC9BCA">
      <w:start w:val="1"/>
      <w:numFmt w:val="bullet"/>
      <w:lvlText w:val="▪"/>
      <w:lvlJc w:val="left"/>
      <w:pPr>
        <w:ind w:left="4799"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1680B52C">
      <w:start w:val="1"/>
      <w:numFmt w:val="bullet"/>
      <w:lvlText w:val="•"/>
      <w:lvlJc w:val="left"/>
      <w:pPr>
        <w:ind w:left="5519"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F46A2914">
      <w:start w:val="1"/>
      <w:numFmt w:val="bullet"/>
      <w:lvlText w:val="o"/>
      <w:lvlJc w:val="left"/>
      <w:pPr>
        <w:ind w:left="6239"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2E967EAE">
      <w:start w:val="1"/>
      <w:numFmt w:val="bullet"/>
      <w:lvlText w:val="▪"/>
      <w:lvlJc w:val="left"/>
      <w:pPr>
        <w:ind w:left="6959"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6">
    <w:nsid w:val="26CB73E3"/>
    <w:multiLevelType w:val="hybridMultilevel"/>
    <w:tmpl w:val="3104CFB6"/>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7">
    <w:nsid w:val="2B5A52E4"/>
    <w:multiLevelType w:val="hybridMultilevel"/>
    <w:tmpl w:val="8F5896EE"/>
    <w:lvl w:ilvl="0" w:tplc="A7D62EF4">
      <w:start w:val="1"/>
      <w:numFmt w:val="decimal"/>
      <w:lvlText w:val="%1."/>
      <w:lvlJc w:val="left"/>
      <w:pPr>
        <w:ind w:left="62" w:firstLine="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CB6A2704">
      <w:start w:val="1"/>
      <w:numFmt w:val="decimal"/>
      <w:lvlText w:val="%2."/>
      <w:lvlJc w:val="left"/>
      <w:pPr>
        <w:ind w:left="782" w:firstLine="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2E9EF3A6">
      <w:start w:val="1"/>
      <w:numFmt w:val="lowerRoman"/>
      <w:lvlText w:val="%3"/>
      <w:lvlJc w:val="left"/>
      <w:pPr>
        <w:ind w:left="1860" w:firstLine="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13C3612">
      <w:start w:val="1"/>
      <w:numFmt w:val="decimal"/>
      <w:lvlText w:val="%4"/>
      <w:lvlJc w:val="left"/>
      <w:pPr>
        <w:ind w:left="2580" w:firstLine="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57A9382">
      <w:start w:val="1"/>
      <w:numFmt w:val="lowerLetter"/>
      <w:lvlText w:val="%5"/>
      <w:lvlJc w:val="left"/>
      <w:pPr>
        <w:ind w:left="3300" w:firstLine="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621069CC">
      <w:start w:val="1"/>
      <w:numFmt w:val="lowerRoman"/>
      <w:lvlText w:val="%6"/>
      <w:lvlJc w:val="left"/>
      <w:pPr>
        <w:ind w:left="4020" w:firstLine="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26E4708C">
      <w:start w:val="1"/>
      <w:numFmt w:val="decimal"/>
      <w:lvlText w:val="%7"/>
      <w:lvlJc w:val="left"/>
      <w:pPr>
        <w:ind w:left="4740" w:firstLine="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65E1E90">
      <w:start w:val="1"/>
      <w:numFmt w:val="lowerLetter"/>
      <w:lvlText w:val="%8"/>
      <w:lvlJc w:val="left"/>
      <w:pPr>
        <w:ind w:left="5460" w:firstLine="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ED66EA2">
      <w:start w:val="1"/>
      <w:numFmt w:val="lowerRoman"/>
      <w:lvlText w:val="%9"/>
      <w:lvlJc w:val="left"/>
      <w:pPr>
        <w:ind w:left="6180" w:firstLine="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8">
    <w:nsid w:val="30EF07A5"/>
    <w:multiLevelType w:val="hybridMultilevel"/>
    <w:tmpl w:val="E578E854"/>
    <w:lvl w:ilvl="0" w:tplc="93AA6BA6">
      <w:start w:val="1"/>
      <w:numFmt w:val="bullet"/>
      <w:lvlText w:val="-"/>
      <w:lvlJc w:val="left"/>
      <w:pPr>
        <w:ind w:left="58"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212043F0">
      <w:start w:val="1"/>
      <w:numFmt w:val="bullet"/>
      <w:lvlText w:val="o"/>
      <w:lvlJc w:val="left"/>
      <w:pPr>
        <w:ind w:left="1877"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AB7EA162">
      <w:start w:val="1"/>
      <w:numFmt w:val="bullet"/>
      <w:lvlText w:val="▪"/>
      <w:lvlJc w:val="left"/>
      <w:pPr>
        <w:ind w:left="2597"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B30C6E0E">
      <w:start w:val="1"/>
      <w:numFmt w:val="bullet"/>
      <w:lvlText w:val="•"/>
      <w:lvlJc w:val="left"/>
      <w:pPr>
        <w:ind w:left="3317"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858E1B56">
      <w:start w:val="1"/>
      <w:numFmt w:val="bullet"/>
      <w:lvlText w:val="o"/>
      <w:lvlJc w:val="left"/>
      <w:pPr>
        <w:ind w:left="4037"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24CE76A0">
      <w:start w:val="1"/>
      <w:numFmt w:val="bullet"/>
      <w:lvlText w:val="▪"/>
      <w:lvlJc w:val="left"/>
      <w:pPr>
        <w:ind w:left="4757"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358A597A">
      <w:start w:val="1"/>
      <w:numFmt w:val="bullet"/>
      <w:lvlText w:val="•"/>
      <w:lvlJc w:val="left"/>
      <w:pPr>
        <w:ind w:left="5477"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2820D4A6">
      <w:start w:val="1"/>
      <w:numFmt w:val="bullet"/>
      <w:lvlText w:val="o"/>
      <w:lvlJc w:val="left"/>
      <w:pPr>
        <w:ind w:left="6197"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7EFE4A22">
      <w:start w:val="1"/>
      <w:numFmt w:val="bullet"/>
      <w:lvlText w:val="▪"/>
      <w:lvlJc w:val="left"/>
      <w:pPr>
        <w:ind w:left="6917"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9">
    <w:nsid w:val="3B1A0A75"/>
    <w:multiLevelType w:val="multilevel"/>
    <w:tmpl w:val="6948717E"/>
    <w:lvl w:ilvl="0">
      <w:start w:val="1"/>
      <w:numFmt w:val="decimal"/>
      <w:lvlText w:val="%1."/>
      <w:lvlJc w:val="left"/>
      <w:pPr>
        <w:ind w:left="1065" w:hanging="360"/>
      </w:pPr>
      <w:rPr>
        <w:rFonts w:hint="default"/>
      </w:rPr>
    </w:lvl>
    <w:lvl w:ilvl="1">
      <w:start w:val="1"/>
      <w:numFmt w:val="decimal"/>
      <w:isLgl/>
      <w:lvlText w:val="%1.%2."/>
      <w:lvlJc w:val="left"/>
      <w:pPr>
        <w:ind w:left="1795" w:hanging="360"/>
      </w:pPr>
      <w:rPr>
        <w:rFonts w:hint="default"/>
      </w:rPr>
    </w:lvl>
    <w:lvl w:ilvl="2">
      <w:start w:val="1"/>
      <w:numFmt w:val="decimal"/>
      <w:isLgl/>
      <w:lvlText w:val="%1.%2.%3."/>
      <w:lvlJc w:val="left"/>
      <w:pPr>
        <w:ind w:left="2885" w:hanging="720"/>
      </w:pPr>
      <w:rPr>
        <w:rFonts w:hint="default"/>
      </w:rPr>
    </w:lvl>
    <w:lvl w:ilvl="3">
      <w:start w:val="1"/>
      <w:numFmt w:val="decimal"/>
      <w:isLgl/>
      <w:lvlText w:val="%1.%2.%3.%4."/>
      <w:lvlJc w:val="left"/>
      <w:pPr>
        <w:ind w:left="3615" w:hanging="720"/>
      </w:pPr>
      <w:rPr>
        <w:rFonts w:hint="default"/>
      </w:rPr>
    </w:lvl>
    <w:lvl w:ilvl="4">
      <w:start w:val="1"/>
      <w:numFmt w:val="decimal"/>
      <w:isLgl/>
      <w:lvlText w:val="%1.%2.%3.%4.%5."/>
      <w:lvlJc w:val="left"/>
      <w:pPr>
        <w:ind w:left="4705" w:hanging="1080"/>
      </w:pPr>
      <w:rPr>
        <w:rFonts w:hint="default"/>
      </w:rPr>
    </w:lvl>
    <w:lvl w:ilvl="5">
      <w:start w:val="1"/>
      <w:numFmt w:val="decimal"/>
      <w:isLgl/>
      <w:lvlText w:val="%1.%2.%3.%4.%5.%6."/>
      <w:lvlJc w:val="left"/>
      <w:pPr>
        <w:ind w:left="5435" w:hanging="1080"/>
      </w:pPr>
      <w:rPr>
        <w:rFonts w:hint="default"/>
      </w:rPr>
    </w:lvl>
    <w:lvl w:ilvl="6">
      <w:start w:val="1"/>
      <w:numFmt w:val="decimal"/>
      <w:isLgl/>
      <w:lvlText w:val="%1.%2.%3.%4.%5.%6.%7."/>
      <w:lvlJc w:val="left"/>
      <w:pPr>
        <w:ind w:left="6525" w:hanging="1440"/>
      </w:pPr>
      <w:rPr>
        <w:rFonts w:hint="default"/>
      </w:rPr>
    </w:lvl>
    <w:lvl w:ilvl="7">
      <w:start w:val="1"/>
      <w:numFmt w:val="decimal"/>
      <w:isLgl/>
      <w:lvlText w:val="%1.%2.%3.%4.%5.%6.%7.%8."/>
      <w:lvlJc w:val="left"/>
      <w:pPr>
        <w:ind w:left="7255" w:hanging="1440"/>
      </w:pPr>
      <w:rPr>
        <w:rFonts w:hint="default"/>
      </w:rPr>
    </w:lvl>
    <w:lvl w:ilvl="8">
      <w:start w:val="1"/>
      <w:numFmt w:val="decimal"/>
      <w:isLgl/>
      <w:lvlText w:val="%1.%2.%3.%4.%5.%6.%7.%8.%9."/>
      <w:lvlJc w:val="left"/>
      <w:pPr>
        <w:ind w:left="8345" w:hanging="1800"/>
      </w:pPr>
      <w:rPr>
        <w:rFonts w:hint="default"/>
      </w:rPr>
    </w:lvl>
  </w:abstractNum>
  <w:abstractNum w:abstractNumId="10">
    <w:nsid w:val="44232BDE"/>
    <w:multiLevelType w:val="multilevel"/>
    <w:tmpl w:val="A30A4F12"/>
    <w:lvl w:ilvl="0">
      <w:start w:val="1"/>
      <w:numFmt w:val="decimal"/>
      <w:lvlText w:val="%1."/>
      <w:lvlJc w:val="left"/>
      <w:pPr>
        <w:ind w:left="720" w:hanging="360"/>
      </w:pPr>
      <w:rPr>
        <w:b/>
      </w:rPr>
    </w:lvl>
    <w:lvl w:ilvl="1">
      <w:start w:val="1"/>
      <w:numFmt w:val="decimal"/>
      <w:isLgl/>
      <w:lvlText w:val="%1.%2."/>
      <w:lvlJc w:val="left"/>
      <w:pPr>
        <w:ind w:left="720" w:hanging="360"/>
      </w:pPr>
      <w:rPr>
        <w:b/>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11">
    <w:nsid w:val="45545E5F"/>
    <w:multiLevelType w:val="hybridMultilevel"/>
    <w:tmpl w:val="53D68A46"/>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2">
    <w:nsid w:val="582B24AE"/>
    <w:multiLevelType w:val="hybridMultilevel"/>
    <w:tmpl w:val="A6AA48C2"/>
    <w:lvl w:ilvl="0" w:tplc="887EB0B6">
      <w:start w:val="1"/>
      <w:numFmt w:val="decimal"/>
      <w:lvlText w:val="%1."/>
      <w:lvlJc w:val="left"/>
      <w:pPr>
        <w:ind w:left="921" w:hanging="360"/>
      </w:pPr>
    </w:lvl>
    <w:lvl w:ilvl="1" w:tplc="04020019">
      <w:start w:val="1"/>
      <w:numFmt w:val="lowerLetter"/>
      <w:lvlText w:val="%2."/>
      <w:lvlJc w:val="left"/>
      <w:pPr>
        <w:ind w:left="1641" w:hanging="360"/>
      </w:pPr>
    </w:lvl>
    <w:lvl w:ilvl="2" w:tplc="0402001B">
      <w:start w:val="1"/>
      <w:numFmt w:val="lowerRoman"/>
      <w:lvlText w:val="%3."/>
      <w:lvlJc w:val="right"/>
      <w:pPr>
        <w:ind w:left="2361" w:hanging="180"/>
      </w:pPr>
    </w:lvl>
    <w:lvl w:ilvl="3" w:tplc="0402000F">
      <w:start w:val="1"/>
      <w:numFmt w:val="decimal"/>
      <w:lvlText w:val="%4."/>
      <w:lvlJc w:val="left"/>
      <w:pPr>
        <w:ind w:left="3081" w:hanging="360"/>
      </w:pPr>
    </w:lvl>
    <w:lvl w:ilvl="4" w:tplc="04020019">
      <w:start w:val="1"/>
      <w:numFmt w:val="lowerLetter"/>
      <w:lvlText w:val="%5."/>
      <w:lvlJc w:val="left"/>
      <w:pPr>
        <w:ind w:left="3801" w:hanging="360"/>
      </w:pPr>
    </w:lvl>
    <w:lvl w:ilvl="5" w:tplc="0402001B">
      <w:start w:val="1"/>
      <w:numFmt w:val="lowerRoman"/>
      <w:lvlText w:val="%6."/>
      <w:lvlJc w:val="right"/>
      <w:pPr>
        <w:ind w:left="4521" w:hanging="180"/>
      </w:pPr>
    </w:lvl>
    <w:lvl w:ilvl="6" w:tplc="0402000F">
      <w:start w:val="1"/>
      <w:numFmt w:val="decimal"/>
      <w:lvlText w:val="%7."/>
      <w:lvlJc w:val="left"/>
      <w:pPr>
        <w:ind w:left="5241" w:hanging="360"/>
      </w:pPr>
    </w:lvl>
    <w:lvl w:ilvl="7" w:tplc="04020019">
      <w:start w:val="1"/>
      <w:numFmt w:val="lowerLetter"/>
      <w:lvlText w:val="%8."/>
      <w:lvlJc w:val="left"/>
      <w:pPr>
        <w:ind w:left="5961" w:hanging="360"/>
      </w:pPr>
    </w:lvl>
    <w:lvl w:ilvl="8" w:tplc="0402001B">
      <w:start w:val="1"/>
      <w:numFmt w:val="lowerRoman"/>
      <w:lvlText w:val="%9."/>
      <w:lvlJc w:val="right"/>
      <w:pPr>
        <w:ind w:left="6681" w:hanging="180"/>
      </w:pPr>
    </w:lvl>
  </w:abstractNum>
  <w:abstractNum w:abstractNumId="13">
    <w:nsid w:val="5B5C2381"/>
    <w:multiLevelType w:val="hybridMultilevel"/>
    <w:tmpl w:val="665C6B50"/>
    <w:lvl w:ilvl="0" w:tplc="38BAB45E">
      <w:start w:val="1"/>
      <w:numFmt w:val="bullet"/>
      <w:lvlText w:val="•"/>
      <w:lvlPicBulletId w:val="0"/>
      <w:lvlJc w:val="left"/>
      <w:pPr>
        <w:ind w:left="780" w:firstLine="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41C5D2E">
      <w:start w:val="1"/>
      <w:numFmt w:val="bullet"/>
      <w:lvlText w:val="o"/>
      <w:lvlJc w:val="left"/>
      <w:pPr>
        <w:ind w:left="1807" w:firstLine="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2A94E81E">
      <w:start w:val="1"/>
      <w:numFmt w:val="bullet"/>
      <w:lvlText w:val="▪"/>
      <w:lvlJc w:val="left"/>
      <w:pPr>
        <w:ind w:left="2527" w:firstLine="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79C0F6E">
      <w:start w:val="1"/>
      <w:numFmt w:val="bullet"/>
      <w:lvlText w:val="•"/>
      <w:lvlJc w:val="left"/>
      <w:pPr>
        <w:ind w:left="3247" w:firstLine="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74A6741C">
      <w:start w:val="1"/>
      <w:numFmt w:val="bullet"/>
      <w:lvlText w:val="o"/>
      <w:lvlJc w:val="left"/>
      <w:pPr>
        <w:ind w:left="3967" w:firstLine="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EA48528C">
      <w:start w:val="1"/>
      <w:numFmt w:val="bullet"/>
      <w:lvlText w:val="▪"/>
      <w:lvlJc w:val="left"/>
      <w:pPr>
        <w:ind w:left="4687" w:firstLine="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D283EDC">
      <w:start w:val="1"/>
      <w:numFmt w:val="bullet"/>
      <w:lvlText w:val="•"/>
      <w:lvlJc w:val="left"/>
      <w:pPr>
        <w:ind w:left="5407" w:firstLine="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93491B0">
      <w:start w:val="1"/>
      <w:numFmt w:val="bullet"/>
      <w:lvlText w:val="o"/>
      <w:lvlJc w:val="left"/>
      <w:pPr>
        <w:ind w:left="6127" w:firstLine="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99F6EABC">
      <w:start w:val="1"/>
      <w:numFmt w:val="bullet"/>
      <w:lvlText w:val="▪"/>
      <w:lvlJc w:val="left"/>
      <w:pPr>
        <w:ind w:left="6847" w:firstLine="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4">
    <w:nsid w:val="69146F32"/>
    <w:multiLevelType w:val="hybridMultilevel"/>
    <w:tmpl w:val="62A60518"/>
    <w:lvl w:ilvl="0" w:tplc="D19859DA">
      <w:start w:val="1"/>
      <w:numFmt w:val="bullet"/>
      <w:lvlText w:val="•"/>
      <w:lvlJc w:val="left"/>
      <w:pPr>
        <w:ind w:left="360"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8F7E4EEC">
      <w:start w:val="1"/>
      <w:numFmt w:val="bullet"/>
      <w:lvlText w:val="o"/>
      <w:lvlJc w:val="left"/>
      <w:pPr>
        <w:ind w:left="812"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41909512">
      <w:start w:val="1"/>
      <w:numFmt w:val="bullet"/>
      <w:lvlRestart w:val="0"/>
      <w:lvlText w:val="•"/>
      <w:lvlJc w:val="left"/>
      <w:pPr>
        <w:ind w:left="874"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4D7CEA1E">
      <w:start w:val="1"/>
      <w:numFmt w:val="bullet"/>
      <w:lvlText w:val="•"/>
      <w:lvlJc w:val="left"/>
      <w:pPr>
        <w:ind w:left="1984"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276A734E">
      <w:start w:val="1"/>
      <w:numFmt w:val="bullet"/>
      <w:lvlText w:val="o"/>
      <w:lvlJc w:val="left"/>
      <w:pPr>
        <w:ind w:left="2704"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0900BC6E">
      <w:start w:val="1"/>
      <w:numFmt w:val="bullet"/>
      <w:lvlText w:val="▪"/>
      <w:lvlJc w:val="left"/>
      <w:pPr>
        <w:ind w:left="3424"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790A1046">
      <w:start w:val="1"/>
      <w:numFmt w:val="bullet"/>
      <w:lvlText w:val="•"/>
      <w:lvlJc w:val="left"/>
      <w:pPr>
        <w:ind w:left="4144"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B6ACC70">
      <w:start w:val="1"/>
      <w:numFmt w:val="bullet"/>
      <w:lvlText w:val="o"/>
      <w:lvlJc w:val="left"/>
      <w:pPr>
        <w:ind w:left="4864"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95AEAF90">
      <w:start w:val="1"/>
      <w:numFmt w:val="bullet"/>
      <w:lvlText w:val="▪"/>
      <w:lvlJc w:val="left"/>
      <w:pPr>
        <w:ind w:left="5584" w:firstLine="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5"/>
  </w:num>
  <w:num w:numId="6">
    <w:abstractNumId w:val="8"/>
  </w:num>
  <w:num w:numId="7">
    <w:abstractNumId w:val="13"/>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6"/>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BDA"/>
    <w:rsid w:val="00004A13"/>
    <w:rsid w:val="00005DBA"/>
    <w:rsid w:val="00007883"/>
    <w:rsid w:val="00013BF1"/>
    <w:rsid w:val="00017B5F"/>
    <w:rsid w:val="00021FAB"/>
    <w:rsid w:val="00034B9C"/>
    <w:rsid w:val="00040F8C"/>
    <w:rsid w:val="00044790"/>
    <w:rsid w:val="00051880"/>
    <w:rsid w:val="00055E4E"/>
    <w:rsid w:val="00057B62"/>
    <w:rsid w:val="000639EE"/>
    <w:rsid w:val="00076772"/>
    <w:rsid w:val="0008450D"/>
    <w:rsid w:val="00096F6C"/>
    <w:rsid w:val="000A1E02"/>
    <w:rsid w:val="000A56FC"/>
    <w:rsid w:val="000A58E7"/>
    <w:rsid w:val="000B1A09"/>
    <w:rsid w:val="000B5141"/>
    <w:rsid w:val="000B75CB"/>
    <w:rsid w:val="000B7FEB"/>
    <w:rsid w:val="000C5BEE"/>
    <w:rsid w:val="000D02A9"/>
    <w:rsid w:val="000D70C6"/>
    <w:rsid w:val="000E2078"/>
    <w:rsid w:val="000F2B82"/>
    <w:rsid w:val="000F582B"/>
    <w:rsid w:val="000F655D"/>
    <w:rsid w:val="00101E87"/>
    <w:rsid w:val="00102C0B"/>
    <w:rsid w:val="0010532B"/>
    <w:rsid w:val="00110F25"/>
    <w:rsid w:val="00113C0E"/>
    <w:rsid w:val="00127E5F"/>
    <w:rsid w:val="00157FE5"/>
    <w:rsid w:val="00163171"/>
    <w:rsid w:val="00163791"/>
    <w:rsid w:val="00164847"/>
    <w:rsid w:val="00167CCA"/>
    <w:rsid w:val="001741E7"/>
    <w:rsid w:val="00181A2C"/>
    <w:rsid w:val="001946C6"/>
    <w:rsid w:val="001A6B10"/>
    <w:rsid w:val="001D114D"/>
    <w:rsid w:val="001D23AD"/>
    <w:rsid w:val="001F27BE"/>
    <w:rsid w:val="00220ABA"/>
    <w:rsid w:val="00226D25"/>
    <w:rsid w:val="00227116"/>
    <w:rsid w:val="00235683"/>
    <w:rsid w:val="00235E43"/>
    <w:rsid w:val="00242F10"/>
    <w:rsid w:val="00245D59"/>
    <w:rsid w:val="00247345"/>
    <w:rsid w:val="002527E3"/>
    <w:rsid w:val="0025283D"/>
    <w:rsid w:val="002529B3"/>
    <w:rsid w:val="00261246"/>
    <w:rsid w:val="0026163C"/>
    <w:rsid w:val="00287F66"/>
    <w:rsid w:val="002A0865"/>
    <w:rsid w:val="002A4740"/>
    <w:rsid w:val="002B6DC7"/>
    <w:rsid w:val="002C4EEB"/>
    <w:rsid w:val="002D729B"/>
    <w:rsid w:val="002E56A2"/>
    <w:rsid w:val="00305281"/>
    <w:rsid w:val="003168F0"/>
    <w:rsid w:val="0031765C"/>
    <w:rsid w:val="0032451D"/>
    <w:rsid w:val="00325C67"/>
    <w:rsid w:val="0033130D"/>
    <w:rsid w:val="0033283A"/>
    <w:rsid w:val="003357EF"/>
    <w:rsid w:val="0034095E"/>
    <w:rsid w:val="00342C5B"/>
    <w:rsid w:val="00346209"/>
    <w:rsid w:val="00354317"/>
    <w:rsid w:val="00360324"/>
    <w:rsid w:val="00375A03"/>
    <w:rsid w:val="00385627"/>
    <w:rsid w:val="00390F54"/>
    <w:rsid w:val="003A325C"/>
    <w:rsid w:val="003A74D7"/>
    <w:rsid w:val="003B0130"/>
    <w:rsid w:val="003D0D6B"/>
    <w:rsid w:val="003D1E30"/>
    <w:rsid w:val="003D7FA9"/>
    <w:rsid w:val="003F3150"/>
    <w:rsid w:val="003F7680"/>
    <w:rsid w:val="00415E5C"/>
    <w:rsid w:val="00430C0C"/>
    <w:rsid w:val="00434A79"/>
    <w:rsid w:val="00447E95"/>
    <w:rsid w:val="004572AA"/>
    <w:rsid w:val="0047197A"/>
    <w:rsid w:val="00474E6B"/>
    <w:rsid w:val="00477C2D"/>
    <w:rsid w:val="00486FD2"/>
    <w:rsid w:val="00491BA1"/>
    <w:rsid w:val="00494294"/>
    <w:rsid w:val="00495D19"/>
    <w:rsid w:val="00496BBF"/>
    <w:rsid w:val="004A77D9"/>
    <w:rsid w:val="004B2489"/>
    <w:rsid w:val="004C0510"/>
    <w:rsid w:val="004D0D04"/>
    <w:rsid w:val="004D2FBA"/>
    <w:rsid w:val="004E026B"/>
    <w:rsid w:val="004E633B"/>
    <w:rsid w:val="004E63A5"/>
    <w:rsid w:val="004F7FE0"/>
    <w:rsid w:val="005113C3"/>
    <w:rsid w:val="0051477E"/>
    <w:rsid w:val="00516258"/>
    <w:rsid w:val="00525941"/>
    <w:rsid w:val="005318F3"/>
    <w:rsid w:val="00542E84"/>
    <w:rsid w:val="00547ECE"/>
    <w:rsid w:val="00547F3D"/>
    <w:rsid w:val="00550B47"/>
    <w:rsid w:val="00554A21"/>
    <w:rsid w:val="00560ECE"/>
    <w:rsid w:val="005630C3"/>
    <w:rsid w:val="00565170"/>
    <w:rsid w:val="00570083"/>
    <w:rsid w:val="00581913"/>
    <w:rsid w:val="00590F29"/>
    <w:rsid w:val="00595088"/>
    <w:rsid w:val="005A4623"/>
    <w:rsid w:val="005A66EC"/>
    <w:rsid w:val="005B0236"/>
    <w:rsid w:val="005B2237"/>
    <w:rsid w:val="005B4F45"/>
    <w:rsid w:val="005B7BD4"/>
    <w:rsid w:val="005C2527"/>
    <w:rsid w:val="005D33E0"/>
    <w:rsid w:val="005D6AD7"/>
    <w:rsid w:val="005E54A1"/>
    <w:rsid w:val="00601F21"/>
    <w:rsid w:val="0061078A"/>
    <w:rsid w:val="00622B0C"/>
    <w:rsid w:val="0062339D"/>
    <w:rsid w:val="0063445B"/>
    <w:rsid w:val="006372A0"/>
    <w:rsid w:val="00644E2E"/>
    <w:rsid w:val="00652D1E"/>
    <w:rsid w:val="00660CCB"/>
    <w:rsid w:val="006660D2"/>
    <w:rsid w:val="0066649D"/>
    <w:rsid w:val="006677A2"/>
    <w:rsid w:val="00670F14"/>
    <w:rsid w:val="00674999"/>
    <w:rsid w:val="006939EF"/>
    <w:rsid w:val="006949F9"/>
    <w:rsid w:val="006A031D"/>
    <w:rsid w:val="006B145A"/>
    <w:rsid w:val="006D616D"/>
    <w:rsid w:val="006E1EEC"/>
    <w:rsid w:val="006F324B"/>
    <w:rsid w:val="00701E29"/>
    <w:rsid w:val="00706538"/>
    <w:rsid w:val="007102D7"/>
    <w:rsid w:val="007135A3"/>
    <w:rsid w:val="00720F9E"/>
    <w:rsid w:val="00720FB9"/>
    <w:rsid w:val="00752B85"/>
    <w:rsid w:val="00753AB7"/>
    <w:rsid w:val="00760F17"/>
    <w:rsid w:val="00762B9F"/>
    <w:rsid w:val="00762FAF"/>
    <w:rsid w:val="007723B2"/>
    <w:rsid w:val="00772A29"/>
    <w:rsid w:val="007804E9"/>
    <w:rsid w:val="00785624"/>
    <w:rsid w:val="00787A53"/>
    <w:rsid w:val="00793BD8"/>
    <w:rsid w:val="00797E6B"/>
    <w:rsid w:val="007A4091"/>
    <w:rsid w:val="007A6617"/>
    <w:rsid w:val="007A6E59"/>
    <w:rsid w:val="007B5B00"/>
    <w:rsid w:val="007C26AF"/>
    <w:rsid w:val="007C4F62"/>
    <w:rsid w:val="007C55E2"/>
    <w:rsid w:val="007D6782"/>
    <w:rsid w:val="007E0A8A"/>
    <w:rsid w:val="007F272F"/>
    <w:rsid w:val="00801C48"/>
    <w:rsid w:val="0082367D"/>
    <w:rsid w:val="00833887"/>
    <w:rsid w:val="00841863"/>
    <w:rsid w:val="00841EFB"/>
    <w:rsid w:val="00845D0C"/>
    <w:rsid w:val="00845F5B"/>
    <w:rsid w:val="00862101"/>
    <w:rsid w:val="00880994"/>
    <w:rsid w:val="0088235B"/>
    <w:rsid w:val="00885CC6"/>
    <w:rsid w:val="00895D44"/>
    <w:rsid w:val="0089794F"/>
    <w:rsid w:val="008A0837"/>
    <w:rsid w:val="008B0119"/>
    <w:rsid w:val="008B46C6"/>
    <w:rsid w:val="008B61BF"/>
    <w:rsid w:val="008B6C51"/>
    <w:rsid w:val="008C0C35"/>
    <w:rsid w:val="008D3C49"/>
    <w:rsid w:val="008D6115"/>
    <w:rsid w:val="008E1E94"/>
    <w:rsid w:val="009026F0"/>
    <w:rsid w:val="00904A99"/>
    <w:rsid w:val="0090539F"/>
    <w:rsid w:val="00906193"/>
    <w:rsid w:val="00924CFF"/>
    <w:rsid w:val="00933298"/>
    <w:rsid w:val="00960077"/>
    <w:rsid w:val="009620B3"/>
    <w:rsid w:val="00983355"/>
    <w:rsid w:val="00985B4C"/>
    <w:rsid w:val="00987D9A"/>
    <w:rsid w:val="00987FF2"/>
    <w:rsid w:val="00997940"/>
    <w:rsid w:val="009B52FC"/>
    <w:rsid w:val="009B7A1D"/>
    <w:rsid w:val="009C0822"/>
    <w:rsid w:val="009C0F5B"/>
    <w:rsid w:val="009C3A32"/>
    <w:rsid w:val="009D5882"/>
    <w:rsid w:val="009E54A8"/>
    <w:rsid w:val="009F7BBD"/>
    <w:rsid w:val="00A06D5C"/>
    <w:rsid w:val="00A07C37"/>
    <w:rsid w:val="00A10348"/>
    <w:rsid w:val="00A22B01"/>
    <w:rsid w:val="00A33F9B"/>
    <w:rsid w:val="00A342CD"/>
    <w:rsid w:val="00A408C3"/>
    <w:rsid w:val="00A40F85"/>
    <w:rsid w:val="00A57B9B"/>
    <w:rsid w:val="00A60DAA"/>
    <w:rsid w:val="00A61E11"/>
    <w:rsid w:val="00A65129"/>
    <w:rsid w:val="00A665FA"/>
    <w:rsid w:val="00A67D91"/>
    <w:rsid w:val="00A77B7E"/>
    <w:rsid w:val="00A80939"/>
    <w:rsid w:val="00A92BBC"/>
    <w:rsid w:val="00A97B4E"/>
    <w:rsid w:val="00AA3500"/>
    <w:rsid w:val="00AB0DC2"/>
    <w:rsid w:val="00AB61D1"/>
    <w:rsid w:val="00AB6C24"/>
    <w:rsid w:val="00AB7E3A"/>
    <w:rsid w:val="00AE5186"/>
    <w:rsid w:val="00AE56F1"/>
    <w:rsid w:val="00AE7BE8"/>
    <w:rsid w:val="00AF0FCB"/>
    <w:rsid w:val="00AF2E6F"/>
    <w:rsid w:val="00AF332B"/>
    <w:rsid w:val="00AF54C6"/>
    <w:rsid w:val="00AF5634"/>
    <w:rsid w:val="00AF733C"/>
    <w:rsid w:val="00B036EC"/>
    <w:rsid w:val="00B13EBC"/>
    <w:rsid w:val="00B14679"/>
    <w:rsid w:val="00B15603"/>
    <w:rsid w:val="00B20B99"/>
    <w:rsid w:val="00B27C62"/>
    <w:rsid w:val="00B34084"/>
    <w:rsid w:val="00B44F18"/>
    <w:rsid w:val="00B45AC3"/>
    <w:rsid w:val="00B47949"/>
    <w:rsid w:val="00B52496"/>
    <w:rsid w:val="00B5652F"/>
    <w:rsid w:val="00B566FC"/>
    <w:rsid w:val="00B626D5"/>
    <w:rsid w:val="00B62E1B"/>
    <w:rsid w:val="00B712AA"/>
    <w:rsid w:val="00B7691D"/>
    <w:rsid w:val="00B7775B"/>
    <w:rsid w:val="00B8098A"/>
    <w:rsid w:val="00B97E7F"/>
    <w:rsid w:val="00BA2A0B"/>
    <w:rsid w:val="00BA3659"/>
    <w:rsid w:val="00BA5172"/>
    <w:rsid w:val="00BA5D11"/>
    <w:rsid w:val="00BB1090"/>
    <w:rsid w:val="00BB1AA7"/>
    <w:rsid w:val="00BC5485"/>
    <w:rsid w:val="00BD7E5A"/>
    <w:rsid w:val="00BE4949"/>
    <w:rsid w:val="00BF0898"/>
    <w:rsid w:val="00C06072"/>
    <w:rsid w:val="00C104EA"/>
    <w:rsid w:val="00C2512F"/>
    <w:rsid w:val="00C31CE3"/>
    <w:rsid w:val="00C37B99"/>
    <w:rsid w:val="00C43C4C"/>
    <w:rsid w:val="00C53C0F"/>
    <w:rsid w:val="00C62E5C"/>
    <w:rsid w:val="00C64EF6"/>
    <w:rsid w:val="00C72BCA"/>
    <w:rsid w:val="00C8110C"/>
    <w:rsid w:val="00C911CB"/>
    <w:rsid w:val="00C939EF"/>
    <w:rsid w:val="00CB1D76"/>
    <w:rsid w:val="00CB61D9"/>
    <w:rsid w:val="00CC012F"/>
    <w:rsid w:val="00CD0EAF"/>
    <w:rsid w:val="00CD1D0E"/>
    <w:rsid w:val="00CD368E"/>
    <w:rsid w:val="00CE7AC0"/>
    <w:rsid w:val="00CE7CED"/>
    <w:rsid w:val="00D0036F"/>
    <w:rsid w:val="00D0504B"/>
    <w:rsid w:val="00D10E3F"/>
    <w:rsid w:val="00D11E96"/>
    <w:rsid w:val="00D1365B"/>
    <w:rsid w:val="00D25940"/>
    <w:rsid w:val="00D35B1C"/>
    <w:rsid w:val="00D35BDA"/>
    <w:rsid w:val="00D63D54"/>
    <w:rsid w:val="00D65ECE"/>
    <w:rsid w:val="00D72EAB"/>
    <w:rsid w:val="00D97A25"/>
    <w:rsid w:val="00DA50FF"/>
    <w:rsid w:val="00DB21DA"/>
    <w:rsid w:val="00DC3F70"/>
    <w:rsid w:val="00DC7904"/>
    <w:rsid w:val="00DE2D8A"/>
    <w:rsid w:val="00DE3323"/>
    <w:rsid w:val="00DE3B0E"/>
    <w:rsid w:val="00DF0CA9"/>
    <w:rsid w:val="00DF4A8E"/>
    <w:rsid w:val="00DF5BFE"/>
    <w:rsid w:val="00E05319"/>
    <w:rsid w:val="00E1029C"/>
    <w:rsid w:val="00E14644"/>
    <w:rsid w:val="00E16AA7"/>
    <w:rsid w:val="00E26A62"/>
    <w:rsid w:val="00E31176"/>
    <w:rsid w:val="00E37010"/>
    <w:rsid w:val="00E37C8E"/>
    <w:rsid w:val="00E47B20"/>
    <w:rsid w:val="00E51D0F"/>
    <w:rsid w:val="00E52640"/>
    <w:rsid w:val="00E5542D"/>
    <w:rsid w:val="00E61D12"/>
    <w:rsid w:val="00E7367D"/>
    <w:rsid w:val="00E80B7A"/>
    <w:rsid w:val="00E82FC7"/>
    <w:rsid w:val="00E840A6"/>
    <w:rsid w:val="00E879F1"/>
    <w:rsid w:val="00E9618F"/>
    <w:rsid w:val="00EA250C"/>
    <w:rsid w:val="00EA5CCE"/>
    <w:rsid w:val="00EB70BB"/>
    <w:rsid w:val="00EC11CD"/>
    <w:rsid w:val="00EC24FF"/>
    <w:rsid w:val="00EC6B27"/>
    <w:rsid w:val="00ED4CAE"/>
    <w:rsid w:val="00EE0691"/>
    <w:rsid w:val="00EE2C7E"/>
    <w:rsid w:val="00EE43E2"/>
    <w:rsid w:val="00EE7F5D"/>
    <w:rsid w:val="00EF4AC1"/>
    <w:rsid w:val="00F04CAD"/>
    <w:rsid w:val="00F200B6"/>
    <w:rsid w:val="00F319A4"/>
    <w:rsid w:val="00F544C9"/>
    <w:rsid w:val="00F55025"/>
    <w:rsid w:val="00F71862"/>
    <w:rsid w:val="00F76CB9"/>
    <w:rsid w:val="00F8280B"/>
    <w:rsid w:val="00FA06EC"/>
    <w:rsid w:val="00FA0B84"/>
    <w:rsid w:val="00FA2B61"/>
    <w:rsid w:val="00FA7A3A"/>
    <w:rsid w:val="00FB69FD"/>
    <w:rsid w:val="00FC6E32"/>
    <w:rsid w:val="00FE4147"/>
    <w:rsid w:val="00FF4A67"/>
    <w:rsid w:val="00FF4EBA"/>
    <w:rsid w:val="00FF5841"/>
    <w:rsid w:val="00FF7F9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E8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F5D"/>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uiPriority w:val="99"/>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uiPriority w:val="99"/>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Основен текст + 10,Курсив"/>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Мрежа в таблица38"/>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Мрежа в таблица39"/>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Мрежа в таблица40"/>
    <w:basedOn w:val="a1"/>
    <w:next w:val="af7"/>
    <w:uiPriority w:val="59"/>
    <w:rsid w:val="0070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Мрежа в таблица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Мрежа в таблица3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Мрежа в таблица44"/>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7"/>
    <w:uiPriority w:val="59"/>
    <w:rsid w:val="00C06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Мрежа в таблица351"/>
    <w:basedOn w:val="a1"/>
    <w:next w:val="af7"/>
    <w:uiPriority w:val="3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Мрежа в таблица361"/>
    <w:basedOn w:val="a1"/>
    <w:next w:val="af7"/>
    <w:locked/>
    <w:rsid w:val="00385627"/>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Мрежа в таблица371"/>
    <w:basedOn w:val="a1"/>
    <w:next w:val="af7"/>
    <w:uiPriority w:val="5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Мрежа в таблица381"/>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Мрежа в таблица391"/>
    <w:basedOn w:val="a1"/>
    <w:next w:val="af7"/>
    <w:rsid w:val="00CE7CED"/>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Без списък6"/>
    <w:next w:val="a2"/>
    <w:uiPriority w:val="99"/>
    <w:semiHidden/>
    <w:unhideWhenUsed/>
    <w:rsid w:val="00E1029C"/>
  </w:style>
  <w:style w:type="table" w:customStyle="1" w:styleId="401">
    <w:name w:val="Мрежа в таблица401"/>
    <w:basedOn w:val="a1"/>
    <w:next w:val="af7"/>
    <w:uiPriority w:val="59"/>
    <w:rsid w:val="00E1029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Мрежа в таблица48"/>
    <w:basedOn w:val="a1"/>
    <w:next w:val="af7"/>
    <w:uiPriority w:val="59"/>
    <w:rsid w:val="00E10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Без списък7"/>
    <w:next w:val="a2"/>
    <w:uiPriority w:val="99"/>
    <w:semiHidden/>
    <w:unhideWhenUsed/>
    <w:rsid w:val="00590F29"/>
  </w:style>
  <w:style w:type="table" w:customStyle="1" w:styleId="331">
    <w:name w:val="Мрежа в таблица33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Мрежа в таблица49"/>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Мрежа в таблица112"/>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Мрежа в таблица216"/>
    <w:basedOn w:val="a1"/>
    <w:next w:val="af7"/>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Мрежа в таблица31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Мрежа в таблица41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Мрежа в таблица5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Мрежа в таблица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Мрежа в таблица7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Мрежа в таблица8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Мрежа в таблица9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Мрежа в таблица10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Мрежа в таблица113"/>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Мрежа в таблица12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Мрежа в таблица13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Мрежа в таблица14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Мрежа в таблица15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Мрежа в таблица1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Мрежа в таблица17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Без списък16"/>
    <w:next w:val="a2"/>
    <w:uiPriority w:val="99"/>
    <w:semiHidden/>
    <w:unhideWhenUsed/>
    <w:rsid w:val="00590F29"/>
  </w:style>
  <w:style w:type="table" w:customStyle="1" w:styleId="181">
    <w:name w:val="Мрежа в таблица18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6">
    <w:name w:val="Мрежа в таблица196"/>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Мрежа в таблица217"/>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Мрежа в таблица20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Мрежа в таблица222"/>
    <w:basedOn w:val="a1"/>
    <w:next w:val="af7"/>
    <w:uiPriority w:val="5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Мрежа в таблица23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f7"/>
    <w:uiPriority w:val="3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1"/>
    <w:next w:val="af7"/>
    <w:uiPriority w:val="3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Без списък23"/>
    <w:next w:val="a2"/>
    <w:uiPriority w:val="99"/>
    <w:semiHidden/>
    <w:unhideWhenUsed/>
    <w:rsid w:val="00590F29"/>
  </w:style>
  <w:style w:type="table" w:customStyle="1" w:styleId="241">
    <w:name w:val="Мрежа в таблица24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Мрежа в таблица1101"/>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Мрежа в таблица253"/>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Мрежа в таблица2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Мрежа в таблица273"/>
    <w:basedOn w:val="a1"/>
    <w:next w:val="af7"/>
    <w:uiPriority w:val="39"/>
    <w:rsid w:val="00590F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Без списък32"/>
    <w:next w:val="a2"/>
    <w:uiPriority w:val="99"/>
    <w:semiHidden/>
    <w:unhideWhenUsed/>
    <w:rsid w:val="00590F29"/>
  </w:style>
  <w:style w:type="table" w:customStyle="1" w:styleId="282">
    <w:name w:val="Мрежа в таблица282"/>
    <w:basedOn w:val="a1"/>
    <w:next w:val="af7"/>
    <w:rsid w:val="00590F29"/>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Без списък42"/>
    <w:next w:val="a2"/>
    <w:uiPriority w:val="99"/>
    <w:semiHidden/>
    <w:unhideWhenUsed/>
    <w:rsid w:val="00590F29"/>
  </w:style>
  <w:style w:type="table" w:customStyle="1" w:styleId="291">
    <w:name w:val="Мрежа в таблица29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Мрежа в таблица1111"/>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Мрежа в таблица2101"/>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Мрежа в таблица303"/>
    <w:basedOn w:val="a1"/>
    <w:next w:val="af7"/>
    <w:uiPriority w:val="59"/>
    <w:rsid w:val="00590F2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Мрежа в таблица313"/>
    <w:basedOn w:val="a1"/>
    <w:next w:val="af7"/>
    <w:uiPriority w:val="59"/>
    <w:rsid w:val="00590F2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Мрежа в таблица322"/>
    <w:basedOn w:val="a1"/>
    <w:next w:val="af7"/>
    <w:uiPriority w:val="59"/>
    <w:rsid w:val="00590F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Мрежа в таблица34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8">
    <w:name w:val="Основен текст (2) + Удебелен;Курсив"/>
    <w:rsid w:val="00590F29"/>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590F2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590F29"/>
  </w:style>
  <w:style w:type="table" w:customStyle="1" w:styleId="352">
    <w:name w:val="Мрежа в таблица352"/>
    <w:basedOn w:val="a1"/>
    <w:next w:val="af7"/>
    <w:uiPriority w:val="3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Мрежа в таблица362"/>
    <w:basedOn w:val="a1"/>
    <w:next w:val="af7"/>
    <w:locked/>
    <w:rsid w:val="00590F29"/>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590F2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372">
    <w:name w:val="Мрежа в таблица37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Мрежа в таблица38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Мрежа в таблица392"/>
    <w:basedOn w:val="a1"/>
    <w:next w:val="af7"/>
    <w:rsid w:val="00590F29"/>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Без списък51"/>
    <w:next w:val="a2"/>
    <w:uiPriority w:val="99"/>
    <w:semiHidden/>
    <w:unhideWhenUsed/>
    <w:rsid w:val="00590F29"/>
  </w:style>
  <w:style w:type="table" w:customStyle="1" w:styleId="402">
    <w:name w:val="Мрежа в таблица402"/>
    <w:basedOn w:val="a1"/>
    <w:next w:val="af7"/>
    <w:uiPriority w:val="59"/>
    <w:rsid w:val="00590F2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Мрежа в таблица411"/>
    <w:basedOn w:val="a1"/>
    <w:next w:val="af7"/>
    <w:uiPriority w:val="59"/>
    <w:rsid w:val="00590F2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Мрежа в таблица5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Мрежа в таблица5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Мрежа в таблица412"/>
    <w:basedOn w:val="a1"/>
    <w:next w:val="af7"/>
    <w:uiPriority w:val="59"/>
    <w:rsid w:val="00590F2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Мрежа в таблица421"/>
    <w:basedOn w:val="a1"/>
    <w:next w:val="af7"/>
    <w:uiPriority w:val="59"/>
    <w:rsid w:val="0061078A"/>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Мрежа в таблица431"/>
    <w:basedOn w:val="a1"/>
    <w:next w:val="af7"/>
    <w:uiPriority w:val="59"/>
    <w:rsid w:val="0061078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Основен текст (2) Exact"/>
    <w:rsid w:val="00A77B7E"/>
    <w:rPr>
      <w:rFonts w:ascii="Times New Roman" w:eastAsia="Times New Roman" w:hAnsi="Times New Roman" w:cs="Times New Roman" w:hint="default"/>
      <w:b w:val="0"/>
      <w:bCs w:val="0"/>
      <w:i w:val="0"/>
      <w:iCs w:val="0"/>
      <w:smallCaps w:val="0"/>
      <w:strike w:val="0"/>
      <w:dstrike w:val="0"/>
      <w:sz w:val="16"/>
      <w:szCs w:val="16"/>
      <w:u w:val="none"/>
      <w:effect w:val="none"/>
    </w:rPr>
  </w:style>
  <w:style w:type="table" w:customStyle="1" w:styleId="491">
    <w:name w:val="Мрежа в таблица491"/>
    <w:basedOn w:val="a1"/>
    <w:next w:val="af7"/>
    <w:uiPriority w:val="59"/>
    <w:rsid w:val="005D33E0"/>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Мрежа в таблица501"/>
    <w:basedOn w:val="a1"/>
    <w:next w:val="af7"/>
    <w:uiPriority w:val="59"/>
    <w:rsid w:val="005D33E0"/>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Мрежа в таблица511"/>
    <w:basedOn w:val="a1"/>
    <w:next w:val="af7"/>
    <w:uiPriority w:val="59"/>
    <w:rsid w:val="00113C0E"/>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Мрежа в таблица53"/>
    <w:basedOn w:val="a1"/>
    <w:next w:val="af7"/>
    <w:uiPriority w:val="59"/>
    <w:rsid w:val="00B6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Мрежа в таблица54"/>
    <w:basedOn w:val="a1"/>
    <w:next w:val="af7"/>
    <w:uiPriority w:val="59"/>
    <w:rsid w:val="00B6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Мрежа в таблица521"/>
    <w:basedOn w:val="a1"/>
    <w:next w:val="af7"/>
    <w:uiPriority w:val="59"/>
    <w:rsid w:val="00547F3D"/>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Мрежа в таблица531"/>
    <w:basedOn w:val="a1"/>
    <w:next w:val="af7"/>
    <w:uiPriority w:val="59"/>
    <w:rsid w:val="00547F3D"/>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Мрежа в таблица55"/>
    <w:basedOn w:val="a1"/>
    <w:next w:val="af7"/>
    <w:uiPriority w:val="59"/>
    <w:rsid w:val="008D6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Мрежа в таблица541"/>
    <w:basedOn w:val="a1"/>
    <w:next w:val="af7"/>
    <w:uiPriority w:val="59"/>
    <w:rsid w:val="008D6115"/>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Мрежа в таблица56"/>
    <w:basedOn w:val="a1"/>
    <w:next w:val="af7"/>
    <w:uiPriority w:val="39"/>
    <w:rsid w:val="00102C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Мрежа в таблица57"/>
    <w:basedOn w:val="a1"/>
    <w:next w:val="af7"/>
    <w:uiPriority w:val="39"/>
    <w:rsid w:val="00102C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Мрежа в таблица59"/>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Мрежа в таблица60"/>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Мрежа в таблица611"/>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Мрежа в таблица58"/>
    <w:basedOn w:val="a1"/>
    <w:next w:val="af7"/>
    <w:uiPriority w:val="59"/>
    <w:rsid w:val="00EC1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Мрежа в таблица62"/>
    <w:basedOn w:val="a1"/>
    <w:next w:val="af7"/>
    <w:uiPriority w:val="59"/>
    <w:rsid w:val="00797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Мрежа в таблица63"/>
    <w:basedOn w:val="a1"/>
    <w:next w:val="af7"/>
    <w:uiPriority w:val="59"/>
    <w:rsid w:val="00797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Без списък8"/>
    <w:next w:val="a2"/>
    <w:uiPriority w:val="99"/>
    <w:semiHidden/>
    <w:unhideWhenUsed/>
    <w:rsid w:val="003D7FA9"/>
  </w:style>
  <w:style w:type="table" w:customStyle="1" w:styleId="332">
    <w:name w:val="Мрежа в таблица33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Мрежа в таблица64"/>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Мрежа в таблица114"/>
    <w:basedOn w:val="a1"/>
    <w:next w:val="af7"/>
    <w:uiPriority w:val="9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Мрежа в таблица218"/>
    <w:basedOn w:val="a1"/>
    <w:next w:val="af7"/>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Мрежа в таблица314"/>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Мрежа в таблица41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Мрежа в таблица510"/>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Мрежа в таблица65"/>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Мрежа в таблица7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Мрежа в таблица8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Мрежа в таблица9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Мрежа в таблица10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Мрежа в таблица115"/>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Мрежа в таблица12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Мрежа в таблица13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Мрежа в таблица14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Мрежа в таблица15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Мрежа в таблица16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Мрежа в таблица17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Без списък17"/>
    <w:next w:val="a2"/>
    <w:uiPriority w:val="99"/>
    <w:semiHidden/>
    <w:unhideWhenUsed/>
    <w:rsid w:val="003D7FA9"/>
  </w:style>
  <w:style w:type="table" w:customStyle="1" w:styleId="182">
    <w:name w:val="Мрежа в таблица182"/>
    <w:basedOn w:val="a1"/>
    <w:next w:val="af7"/>
    <w:uiPriority w:val="9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7">
    <w:name w:val="Мрежа в таблица197"/>
    <w:basedOn w:val="a1"/>
    <w:next w:val="af7"/>
    <w:uiPriority w:val="99"/>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Мрежа в таблица219"/>
    <w:basedOn w:val="a1"/>
    <w:next w:val="af7"/>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Мрежа в таблица20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Мрежа в таблица223"/>
    <w:basedOn w:val="a1"/>
    <w:next w:val="af7"/>
    <w:uiPriority w:val="59"/>
    <w:rsid w:val="003D7F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Мрежа в таблица23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1"/>
    <w:next w:val="af7"/>
    <w:uiPriority w:val="39"/>
    <w:rsid w:val="003D7F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a1"/>
    <w:next w:val="af7"/>
    <w:uiPriority w:val="39"/>
    <w:rsid w:val="003D7F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Без списък24"/>
    <w:next w:val="a2"/>
    <w:uiPriority w:val="99"/>
    <w:semiHidden/>
    <w:unhideWhenUsed/>
    <w:rsid w:val="003D7FA9"/>
  </w:style>
  <w:style w:type="table" w:customStyle="1" w:styleId="242">
    <w:name w:val="Мрежа в таблица242"/>
    <w:basedOn w:val="a1"/>
    <w:next w:val="af7"/>
    <w:uiPriority w:val="9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Мрежа в таблица1102"/>
    <w:basedOn w:val="a1"/>
    <w:next w:val="af7"/>
    <w:uiPriority w:val="99"/>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Мрежа в таблица254"/>
    <w:basedOn w:val="a1"/>
    <w:next w:val="af7"/>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Мрежа в таблица26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Мрежа в таблица274"/>
    <w:basedOn w:val="a1"/>
    <w:next w:val="af7"/>
    <w:uiPriority w:val="3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Без списък33"/>
    <w:next w:val="a2"/>
    <w:uiPriority w:val="99"/>
    <w:semiHidden/>
    <w:unhideWhenUsed/>
    <w:rsid w:val="003D7FA9"/>
  </w:style>
  <w:style w:type="table" w:customStyle="1" w:styleId="283">
    <w:name w:val="Мрежа в таблица283"/>
    <w:basedOn w:val="a1"/>
    <w:next w:val="af7"/>
    <w:rsid w:val="003D7FA9"/>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
    <w:name w:val="Без списък43"/>
    <w:next w:val="a2"/>
    <w:uiPriority w:val="99"/>
    <w:semiHidden/>
    <w:unhideWhenUsed/>
    <w:rsid w:val="003D7FA9"/>
  </w:style>
  <w:style w:type="table" w:customStyle="1" w:styleId="292">
    <w:name w:val="Мрежа в таблица292"/>
    <w:basedOn w:val="a1"/>
    <w:next w:val="af7"/>
    <w:uiPriority w:val="9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Мрежа в таблица1112"/>
    <w:basedOn w:val="a1"/>
    <w:next w:val="af7"/>
    <w:uiPriority w:val="99"/>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Мрежа в таблица2102"/>
    <w:basedOn w:val="a1"/>
    <w:next w:val="af7"/>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4">
    <w:name w:val="Мрежа в таблица304"/>
    <w:basedOn w:val="a1"/>
    <w:next w:val="af7"/>
    <w:uiPriority w:val="59"/>
    <w:rsid w:val="003D7FA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Мрежа в таблица315"/>
    <w:basedOn w:val="a1"/>
    <w:next w:val="af7"/>
    <w:uiPriority w:val="59"/>
    <w:rsid w:val="003D7FA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Мрежа в таблица323"/>
    <w:basedOn w:val="a1"/>
    <w:next w:val="af7"/>
    <w:uiPriority w:val="5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Мрежа в таблица34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
    <w:name w:val="Мрежа в таблица353"/>
    <w:basedOn w:val="a1"/>
    <w:next w:val="af7"/>
    <w:uiPriority w:val="3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Мрежа в таблица363"/>
    <w:basedOn w:val="a1"/>
    <w:next w:val="af7"/>
    <w:rsid w:val="003D7FA9"/>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
    <w:name w:val="Мрежа в таблица37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
    <w:name w:val="Мрежа в таблица38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
    <w:name w:val="Мрежа в таблица393"/>
    <w:basedOn w:val="a1"/>
    <w:next w:val="af7"/>
    <w:rsid w:val="003D7FA9"/>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Без списък52"/>
    <w:next w:val="a2"/>
    <w:uiPriority w:val="99"/>
    <w:semiHidden/>
    <w:unhideWhenUsed/>
    <w:rsid w:val="003D7FA9"/>
  </w:style>
  <w:style w:type="table" w:customStyle="1" w:styleId="403">
    <w:name w:val="Мрежа в таблица403"/>
    <w:basedOn w:val="a1"/>
    <w:next w:val="af7"/>
    <w:uiPriority w:val="59"/>
    <w:rsid w:val="003D7FA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Мрежа в таблица414"/>
    <w:basedOn w:val="a1"/>
    <w:next w:val="af7"/>
    <w:uiPriority w:val="59"/>
    <w:rsid w:val="003D7FA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Мрежа в таблица42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0">
    <w:name w:val="Мрежа в таблица432"/>
    <w:basedOn w:val="a1"/>
    <w:next w:val="af7"/>
    <w:uiPriority w:val="5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Мрежа в таблица44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Мрежа в таблица45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Мрежа в таблица46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Мрежа в таблица47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Мрежа в таблица48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Мрежа в таблица492"/>
    <w:basedOn w:val="a1"/>
    <w:next w:val="af7"/>
    <w:uiPriority w:val="59"/>
    <w:rsid w:val="003D7FA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Мрежа в таблица50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Мрежа в таблица51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Мрежа в таблица52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Мрежа в таблица53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3">
    <w:name w:val="Основен текст (7) + Удебелен;Не е курсив"/>
    <w:basedOn w:val="a0"/>
    <w:rsid w:val="003D7FA9"/>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5a">
    <w:name w:val="Основен текст (5)_"/>
    <w:link w:val="5b"/>
    <w:rsid w:val="003D7FA9"/>
    <w:rPr>
      <w:b/>
      <w:bCs/>
      <w:i/>
      <w:iCs/>
      <w:shd w:val="clear" w:color="auto" w:fill="FFFFFF"/>
    </w:rPr>
  </w:style>
  <w:style w:type="character" w:customStyle="1" w:styleId="5c">
    <w:name w:val="Основен текст (5) + Не е удебелен;Не е курсив"/>
    <w:rsid w:val="003D7FA9"/>
    <w:rPr>
      <w:rFonts w:ascii="Times New Roman" w:eastAsia="Times New Roman" w:hAnsi="Times New Roman" w:cs="Times New Roman"/>
      <w:b/>
      <w:bCs/>
      <w:i/>
      <w:iCs/>
      <w:color w:val="000000"/>
      <w:spacing w:val="0"/>
      <w:w w:val="100"/>
      <w:position w:val="0"/>
      <w:sz w:val="24"/>
      <w:szCs w:val="24"/>
      <w:shd w:val="clear" w:color="auto" w:fill="FFFFFF"/>
      <w:lang w:val="bg-BG" w:eastAsia="bg-BG" w:bidi="bg-BG"/>
    </w:rPr>
  </w:style>
  <w:style w:type="paragraph" w:customStyle="1" w:styleId="5b">
    <w:name w:val="Основен текст (5)"/>
    <w:basedOn w:val="a"/>
    <w:link w:val="5a"/>
    <w:rsid w:val="003D7FA9"/>
    <w:pPr>
      <w:widowControl w:val="0"/>
      <w:shd w:val="clear" w:color="auto" w:fill="FFFFFF"/>
      <w:spacing w:after="0" w:line="264" w:lineRule="exact"/>
      <w:ind w:firstLine="760"/>
      <w:jc w:val="both"/>
    </w:pPr>
    <w:rPr>
      <w:b/>
      <w:bCs/>
      <w:i/>
      <w:iCs/>
    </w:rPr>
  </w:style>
  <w:style w:type="table" w:customStyle="1" w:styleId="542">
    <w:name w:val="Мрежа в таблица54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Мрежа в таблица55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Мрежа в таблица561"/>
    <w:basedOn w:val="a1"/>
    <w:next w:val="af7"/>
    <w:uiPriority w:val="3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
    <w:name w:val="Без списък61"/>
    <w:next w:val="a2"/>
    <w:uiPriority w:val="99"/>
    <w:semiHidden/>
    <w:unhideWhenUsed/>
    <w:rsid w:val="003D7FA9"/>
  </w:style>
  <w:style w:type="table" w:customStyle="1" w:styleId="571">
    <w:name w:val="Мрежа в таблица571"/>
    <w:basedOn w:val="a1"/>
    <w:next w:val="af7"/>
    <w:uiPriority w:val="3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Без списък71"/>
    <w:next w:val="a2"/>
    <w:uiPriority w:val="99"/>
    <w:semiHidden/>
    <w:unhideWhenUsed/>
    <w:rsid w:val="003D7FA9"/>
  </w:style>
  <w:style w:type="character" w:customStyle="1" w:styleId="afff4">
    <w:name w:val="Горен или долен колонтитул_"/>
    <w:basedOn w:val="a0"/>
    <w:rsid w:val="003D7FA9"/>
    <w:rPr>
      <w:rFonts w:ascii="Times New Roman" w:eastAsia="Times New Roman" w:hAnsi="Times New Roman" w:cs="Times New Roman" w:hint="default"/>
      <w:b w:val="0"/>
      <w:bCs w:val="0"/>
      <w:i w:val="0"/>
      <w:iCs w:val="0"/>
      <w:smallCaps w:val="0"/>
      <w:strike w:val="0"/>
      <w:dstrike w:val="0"/>
      <w:sz w:val="20"/>
      <w:szCs w:val="20"/>
      <w:u w:val="none"/>
      <w:effect w:val="none"/>
    </w:rPr>
  </w:style>
  <w:style w:type="table" w:customStyle="1" w:styleId="581">
    <w:name w:val="Мрежа в таблица581"/>
    <w:basedOn w:val="a1"/>
    <w:next w:val="af7"/>
    <w:uiPriority w:val="3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Мрежа в таблица59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1">
    <w:name w:val="Мрежа в таблица60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Мрежа в таблица61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caption">
    <w:name w:val="par-caption"/>
    <w:basedOn w:val="a0"/>
    <w:rsid w:val="003D7FA9"/>
  </w:style>
  <w:style w:type="paragraph" w:customStyle="1" w:styleId="TimesNewRomanCYR">
    <w:name w:val="Нормален + Times New Roman CYR"/>
    <w:basedOn w:val="a"/>
    <w:rsid w:val="003D7FA9"/>
    <w:pPr>
      <w:spacing w:after="0" w:line="360" w:lineRule="auto"/>
      <w:ind w:firstLine="720"/>
      <w:jc w:val="both"/>
    </w:pPr>
    <w:rPr>
      <w:rFonts w:ascii="Times New Roman" w:eastAsia="Times New Roman" w:hAnsi="Times New Roman" w:cs="Times New Roman"/>
      <w:sz w:val="24"/>
      <w:szCs w:val="24"/>
      <w:lang w:val="ru-RU"/>
    </w:rPr>
  </w:style>
  <w:style w:type="paragraph" w:customStyle="1" w:styleId="afff5">
    <w:name w:val="Знак Знак Знак Знак"/>
    <w:basedOn w:val="a"/>
    <w:semiHidden/>
    <w:rsid w:val="003D7FA9"/>
    <w:pPr>
      <w:tabs>
        <w:tab w:val="left" w:pos="709"/>
      </w:tabs>
      <w:spacing w:after="0" w:line="240" w:lineRule="auto"/>
    </w:pPr>
    <w:rPr>
      <w:rFonts w:ascii="Futura Bk" w:eastAsia="Times New Roman" w:hAnsi="Futura Bk" w:cs="Times New Roman"/>
      <w:sz w:val="24"/>
      <w:szCs w:val="24"/>
      <w:lang w:val="pl-PL" w:eastAsia="pl-PL"/>
    </w:rPr>
  </w:style>
  <w:style w:type="character" w:customStyle="1" w:styleId="29pt">
    <w:name w:val="Основен текст (2) + 9 pt"/>
    <w:rsid w:val="003D7FA9"/>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shd w:val="clear" w:color="auto" w:fill="FFFFFF"/>
      <w:lang w:val="bg-BG" w:eastAsia="bg-BG" w:bidi="bg-BG"/>
    </w:rPr>
  </w:style>
  <w:style w:type="character" w:customStyle="1" w:styleId="2Arial">
    <w:name w:val="Основен текст (2) + Arial"/>
    <w:aliases w:val="12 pt"/>
    <w:rsid w:val="003D7FA9"/>
    <w:rPr>
      <w:rFonts w:ascii="Arial" w:eastAsia="Arial" w:hAnsi="Arial" w:cs="Arial" w:hint="default"/>
      <w:b w:val="0"/>
      <w:bCs w:val="0"/>
      <w:i w:val="0"/>
      <w:iCs w:val="0"/>
      <w:smallCaps w:val="0"/>
      <w:strike w:val="0"/>
      <w:dstrike w:val="0"/>
      <w:color w:val="000000"/>
      <w:spacing w:val="0"/>
      <w:w w:val="100"/>
      <w:position w:val="0"/>
      <w:sz w:val="24"/>
      <w:szCs w:val="24"/>
      <w:u w:val="none"/>
      <w:effect w:val="none"/>
      <w:shd w:val="clear" w:color="auto" w:fill="FFFFFF"/>
      <w:lang w:val="bg-BG" w:eastAsia="bg-BG" w:bidi="bg-BG"/>
    </w:rPr>
  </w:style>
  <w:style w:type="character" w:customStyle="1" w:styleId="74">
    <w:name w:val="Основен текст (7)_"/>
    <w:basedOn w:val="a0"/>
    <w:link w:val="75"/>
    <w:rsid w:val="003D7FA9"/>
    <w:rPr>
      <w:rFonts w:ascii="Times New Roman" w:eastAsia="Times New Roman" w:hAnsi="Times New Roman" w:cs="Times New Roman"/>
      <w:i/>
      <w:iCs/>
      <w:shd w:val="clear" w:color="auto" w:fill="FFFFFF"/>
    </w:rPr>
  </w:style>
  <w:style w:type="paragraph" w:customStyle="1" w:styleId="75">
    <w:name w:val="Основен текст (7)"/>
    <w:basedOn w:val="a"/>
    <w:link w:val="74"/>
    <w:rsid w:val="003D7FA9"/>
    <w:pPr>
      <w:widowControl w:val="0"/>
      <w:shd w:val="clear" w:color="auto" w:fill="FFFFFF"/>
      <w:spacing w:before="300" w:after="240" w:line="254" w:lineRule="exact"/>
      <w:ind w:firstLine="720"/>
      <w:jc w:val="both"/>
    </w:pPr>
    <w:rPr>
      <w:rFonts w:ascii="Times New Roman" w:eastAsia="Times New Roman" w:hAnsi="Times New Roman" w:cs="Times New Roman"/>
      <w:i/>
      <w:iCs/>
    </w:rPr>
  </w:style>
  <w:style w:type="table" w:customStyle="1" w:styleId="621">
    <w:name w:val="Мрежа в таблица621"/>
    <w:basedOn w:val="a1"/>
    <w:next w:val="af7"/>
    <w:uiPriority w:val="5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Мрежа в таблица1121"/>
    <w:basedOn w:val="a1"/>
    <w:uiPriority w:val="99"/>
    <w:rsid w:val="003D7FA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Мрежа в таблица2111"/>
    <w:basedOn w:val="a1"/>
    <w:rsid w:val="003D7FA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galdocreference">
    <w:name w:val="legaldocreference"/>
    <w:basedOn w:val="a0"/>
    <w:rsid w:val="003D7FA9"/>
  </w:style>
  <w:style w:type="numbering" w:customStyle="1" w:styleId="94">
    <w:name w:val="Без списък9"/>
    <w:next w:val="a2"/>
    <w:uiPriority w:val="99"/>
    <w:semiHidden/>
    <w:unhideWhenUsed/>
    <w:rsid w:val="00A06D5C"/>
  </w:style>
  <w:style w:type="table" w:customStyle="1" w:styleId="333">
    <w:name w:val="Мрежа в таблица33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Мрежа в таблица66"/>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Мрежа в таблица116"/>
    <w:basedOn w:val="a1"/>
    <w:next w:val="af7"/>
    <w:uiPriority w:val="9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Мрежа в таблица220"/>
    <w:basedOn w:val="a1"/>
    <w:next w:val="af7"/>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Мрежа в таблица316"/>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Мрежа в таблица415"/>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Мрежа в таблица51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Мрежа в таблица67"/>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Мрежа в таблица7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Мрежа в таблица8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Мрежа в таблица9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Мрежа в таблица10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Мрежа в таблица117"/>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Мрежа в таблица12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Мрежа в таблица13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Мрежа в таблица14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Мрежа в таблица15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Мрежа в таблица16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Мрежа в таблица17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Без списък18"/>
    <w:next w:val="a2"/>
    <w:uiPriority w:val="99"/>
    <w:semiHidden/>
    <w:unhideWhenUsed/>
    <w:rsid w:val="00A06D5C"/>
  </w:style>
  <w:style w:type="table" w:customStyle="1" w:styleId="183">
    <w:name w:val="Мрежа в таблица183"/>
    <w:basedOn w:val="a1"/>
    <w:next w:val="af7"/>
    <w:uiPriority w:val="9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8">
    <w:name w:val="Мрежа в таблица198"/>
    <w:basedOn w:val="a1"/>
    <w:next w:val="af7"/>
    <w:uiPriority w:val="99"/>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Мрежа в таблица2110"/>
    <w:basedOn w:val="a1"/>
    <w:next w:val="af7"/>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Мрежа в таблица20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Мрежа в таблица224"/>
    <w:basedOn w:val="a1"/>
    <w:next w:val="af7"/>
    <w:uiPriority w:val="59"/>
    <w:rsid w:val="00A06D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Мрежа в таблица23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a1"/>
    <w:next w:val="af7"/>
    <w:uiPriority w:val="39"/>
    <w:rsid w:val="00A06D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a1"/>
    <w:next w:val="af7"/>
    <w:uiPriority w:val="39"/>
    <w:rsid w:val="00A06D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Без списък25"/>
    <w:next w:val="a2"/>
    <w:uiPriority w:val="99"/>
    <w:semiHidden/>
    <w:unhideWhenUsed/>
    <w:rsid w:val="00A06D5C"/>
  </w:style>
  <w:style w:type="table" w:customStyle="1" w:styleId="243">
    <w:name w:val="Мрежа в таблица243"/>
    <w:basedOn w:val="a1"/>
    <w:next w:val="af7"/>
    <w:uiPriority w:val="9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Мрежа в таблица1103"/>
    <w:basedOn w:val="a1"/>
    <w:next w:val="af7"/>
    <w:uiPriority w:val="99"/>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Мрежа в таблица255"/>
    <w:basedOn w:val="a1"/>
    <w:next w:val="af7"/>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Мрежа в таблица26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5">
    <w:name w:val="Мрежа в таблица275"/>
    <w:basedOn w:val="a1"/>
    <w:next w:val="af7"/>
    <w:uiPriority w:val="3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Без списък34"/>
    <w:next w:val="a2"/>
    <w:uiPriority w:val="99"/>
    <w:semiHidden/>
    <w:unhideWhenUsed/>
    <w:rsid w:val="00A06D5C"/>
  </w:style>
  <w:style w:type="table" w:customStyle="1" w:styleId="284">
    <w:name w:val="Мрежа в таблица284"/>
    <w:basedOn w:val="a1"/>
    <w:next w:val="af7"/>
    <w:rsid w:val="00A06D5C"/>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2">
    <w:name w:val="Без списък44"/>
    <w:next w:val="a2"/>
    <w:uiPriority w:val="99"/>
    <w:semiHidden/>
    <w:unhideWhenUsed/>
    <w:rsid w:val="00A06D5C"/>
  </w:style>
  <w:style w:type="table" w:customStyle="1" w:styleId="293">
    <w:name w:val="Мрежа в таблица293"/>
    <w:basedOn w:val="a1"/>
    <w:next w:val="af7"/>
    <w:uiPriority w:val="9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Мрежа в таблица1113"/>
    <w:basedOn w:val="a1"/>
    <w:next w:val="af7"/>
    <w:uiPriority w:val="99"/>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
    <w:name w:val="Мрежа в таблица2103"/>
    <w:basedOn w:val="a1"/>
    <w:next w:val="af7"/>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5">
    <w:name w:val="Мрежа в таблица305"/>
    <w:basedOn w:val="a1"/>
    <w:next w:val="af7"/>
    <w:uiPriority w:val="59"/>
    <w:rsid w:val="00A06D5C"/>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Мрежа в таблица317"/>
    <w:basedOn w:val="a1"/>
    <w:next w:val="af7"/>
    <w:uiPriority w:val="59"/>
    <w:rsid w:val="00A06D5C"/>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Мрежа в таблица324"/>
    <w:basedOn w:val="a1"/>
    <w:next w:val="af7"/>
    <w:uiPriority w:val="5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Мрежа в таблица34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
    <w:name w:val="Мрежа в таблица354"/>
    <w:basedOn w:val="a1"/>
    <w:next w:val="af7"/>
    <w:uiPriority w:val="3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
    <w:name w:val="Мрежа в таблица364"/>
    <w:basedOn w:val="a1"/>
    <w:next w:val="af7"/>
    <w:locked/>
    <w:rsid w:val="00A06D5C"/>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Мрежа в таблица37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
    <w:name w:val="Мрежа в таблица38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Мрежа в таблица394"/>
    <w:basedOn w:val="a1"/>
    <w:next w:val="af7"/>
    <w:rsid w:val="00A06D5C"/>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Без списък53"/>
    <w:next w:val="a2"/>
    <w:uiPriority w:val="99"/>
    <w:semiHidden/>
    <w:unhideWhenUsed/>
    <w:rsid w:val="00A06D5C"/>
  </w:style>
  <w:style w:type="table" w:customStyle="1" w:styleId="404">
    <w:name w:val="Мрежа в таблица404"/>
    <w:basedOn w:val="a1"/>
    <w:next w:val="af7"/>
    <w:uiPriority w:val="59"/>
    <w:rsid w:val="00A06D5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Мрежа в таблица416"/>
    <w:basedOn w:val="a1"/>
    <w:next w:val="af7"/>
    <w:uiPriority w:val="59"/>
    <w:rsid w:val="00A06D5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Мрежа в таблица423"/>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Мрежа в таблица433"/>
    <w:basedOn w:val="a1"/>
    <w:next w:val="af7"/>
    <w:uiPriority w:val="5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0">
    <w:name w:val="Мрежа в таблица44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Мрежа в таблица45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Мрежа в таблица46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Мрежа в таблица47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Мрежа в таблица48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3">
    <w:name w:val="Мрежа в таблица493"/>
    <w:basedOn w:val="a1"/>
    <w:next w:val="af7"/>
    <w:uiPriority w:val="59"/>
    <w:rsid w:val="00A06D5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3">
    <w:name w:val="Мрежа в таблица503"/>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Мрежа в таблица514"/>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Мрежа в таблица523"/>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Мрежа в таблица533"/>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
    <w:name w:val="Мрежа в таблица543"/>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Мрежа в таблица55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Мрежа в таблица562"/>
    <w:basedOn w:val="a1"/>
    <w:next w:val="af7"/>
    <w:uiPriority w:val="3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
    <w:name w:val="Без списък62"/>
    <w:next w:val="a2"/>
    <w:uiPriority w:val="99"/>
    <w:semiHidden/>
    <w:unhideWhenUsed/>
    <w:rsid w:val="00A06D5C"/>
  </w:style>
  <w:style w:type="table" w:customStyle="1" w:styleId="572">
    <w:name w:val="Мрежа в таблица572"/>
    <w:basedOn w:val="a1"/>
    <w:next w:val="af7"/>
    <w:uiPriority w:val="3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
    <w:name w:val="Без списък72"/>
    <w:next w:val="a2"/>
    <w:uiPriority w:val="99"/>
    <w:semiHidden/>
    <w:unhideWhenUsed/>
    <w:rsid w:val="00A06D5C"/>
  </w:style>
  <w:style w:type="table" w:customStyle="1" w:styleId="582">
    <w:name w:val="Мрежа в таблица582"/>
    <w:basedOn w:val="a1"/>
    <w:next w:val="af7"/>
    <w:uiPriority w:val="3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2">
    <w:name w:val="Мрежа в таблица59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2">
    <w:name w:val="Мрежа в таблица60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Мрежа в таблица61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0">
    <w:name w:val="Мрежа в таблица622"/>
    <w:basedOn w:val="a1"/>
    <w:next w:val="af7"/>
    <w:uiPriority w:val="5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Мрежа в таблица1122"/>
    <w:basedOn w:val="a1"/>
    <w:uiPriority w:val="99"/>
    <w:rsid w:val="00A06D5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Мрежа в таблица2112"/>
    <w:basedOn w:val="a1"/>
    <w:rsid w:val="00A06D5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Мрежа в таблица631"/>
    <w:basedOn w:val="a1"/>
    <w:next w:val="af7"/>
    <w:uiPriority w:val="59"/>
    <w:rsid w:val="005B0236"/>
    <w:pPr>
      <w:spacing w:after="0" w:line="240" w:lineRule="auto"/>
    </w:pPr>
    <w:rPr>
      <w:rFonts w:ascii="Calibri" w:eastAsia="Calibri" w:hAnsi="Calibri" w:cs="Times New Roman"/>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5B0236"/>
    <w:pPr>
      <w:spacing w:after="0" w:line="240" w:lineRule="auto"/>
    </w:pPr>
    <w:rPr>
      <w:rFonts w:eastAsia="Times New Roman"/>
      <w:kern w:val="2"/>
      <w:sz w:val="24"/>
      <w:szCs w:val="24"/>
      <w14:ligatures w14:val="standardContextual"/>
    </w:rPr>
    <w:tblPr>
      <w:tblCellMar>
        <w:top w:w="0" w:type="dxa"/>
        <w:left w:w="0" w:type="dxa"/>
        <w:bottom w:w="0" w:type="dxa"/>
        <w:right w:w="0" w:type="dxa"/>
      </w:tblCellMar>
    </w:tblPr>
  </w:style>
  <w:style w:type="table" w:customStyle="1" w:styleId="68">
    <w:name w:val="Мрежа в таблица68"/>
    <w:basedOn w:val="a1"/>
    <w:next w:val="af7"/>
    <w:uiPriority w:val="59"/>
    <w:rsid w:val="005B0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F5D"/>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uiPriority w:val="99"/>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uiPriority w:val="99"/>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Основен текст + 10,Курсив"/>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Мрежа в таблица38"/>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Мрежа в таблица39"/>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Мрежа в таблица40"/>
    <w:basedOn w:val="a1"/>
    <w:next w:val="af7"/>
    <w:uiPriority w:val="59"/>
    <w:rsid w:val="0070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Мрежа в таблица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Мрежа в таблица3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Мрежа в таблица44"/>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7"/>
    <w:uiPriority w:val="59"/>
    <w:rsid w:val="00C06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Мрежа в таблица351"/>
    <w:basedOn w:val="a1"/>
    <w:next w:val="af7"/>
    <w:uiPriority w:val="3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Мрежа в таблица361"/>
    <w:basedOn w:val="a1"/>
    <w:next w:val="af7"/>
    <w:locked/>
    <w:rsid w:val="00385627"/>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Мрежа в таблица371"/>
    <w:basedOn w:val="a1"/>
    <w:next w:val="af7"/>
    <w:uiPriority w:val="5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Мрежа в таблица381"/>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Мрежа в таблица391"/>
    <w:basedOn w:val="a1"/>
    <w:next w:val="af7"/>
    <w:rsid w:val="00CE7CED"/>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Без списък6"/>
    <w:next w:val="a2"/>
    <w:uiPriority w:val="99"/>
    <w:semiHidden/>
    <w:unhideWhenUsed/>
    <w:rsid w:val="00E1029C"/>
  </w:style>
  <w:style w:type="table" w:customStyle="1" w:styleId="401">
    <w:name w:val="Мрежа в таблица401"/>
    <w:basedOn w:val="a1"/>
    <w:next w:val="af7"/>
    <w:uiPriority w:val="59"/>
    <w:rsid w:val="00E1029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Мрежа в таблица48"/>
    <w:basedOn w:val="a1"/>
    <w:next w:val="af7"/>
    <w:uiPriority w:val="59"/>
    <w:rsid w:val="00E10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Без списък7"/>
    <w:next w:val="a2"/>
    <w:uiPriority w:val="99"/>
    <w:semiHidden/>
    <w:unhideWhenUsed/>
    <w:rsid w:val="00590F29"/>
  </w:style>
  <w:style w:type="table" w:customStyle="1" w:styleId="331">
    <w:name w:val="Мрежа в таблица33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Мрежа в таблица49"/>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Мрежа в таблица112"/>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Мрежа в таблица216"/>
    <w:basedOn w:val="a1"/>
    <w:next w:val="af7"/>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Мрежа в таблица31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Мрежа в таблица41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Мрежа в таблица5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Мрежа в таблица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Мрежа в таблица7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Мрежа в таблица8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Мрежа в таблица9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Мрежа в таблица10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Мрежа в таблица113"/>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Мрежа в таблица12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Мрежа в таблица13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Мрежа в таблица14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Мрежа в таблица15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Мрежа в таблица1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Мрежа в таблица17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Без списък16"/>
    <w:next w:val="a2"/>
    <w:uiPriority w:val="99"/>
    <w:semiHidden/>
    <w:unhideWhenUsed/>
    <w:rsid w:val="00590F29"/>
  </w:style>
  <w:style w:type="table" w:customStyle="1" w:styleId="181">
    <w:name w:val="Мрежа в таблица18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6">
    <w:name w:val="Мрежа в таблица196"/>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Мрежа в таблица217"/>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Мрежа в таблица20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Мрежа в таблица222"/>
    <w:basedOn w:val="a1"/>
    <w:next w:val="af7"/>
    <w:uiPriority w:val="5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Мрежа в таблица23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f7"/>
    <w:uiPriority w:val="3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1"/>
    <w:next w:val="af7"/>
    <w:uiPriority w:val="3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Без списък23"/>
    <w:next w:val="a2"/>
    <w:uiPriority w:val="99"/>
    <w:semiHidden/>
    <w:unhideWhenUsed/>
    <w:rsid w:val="00590F29"/>
  </w:style>
  <w:style w:type="table" w:customStyle="1" w:styleId="241">
    <w:name w:val="Мрежа в таблица24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Мрежа в таблица1101"/>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Мрежа в таблица253"/>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Мрежа в таблица2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Мрежа в таблица273"/>
    <w:basedOn w:val="a1"/>
    <w:next w:val="af7"/>
    <w:uiPriority w:val="39"/>
    <w:rsid w:val="00590F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Без списък32"/>
    <w:next w:val="a2"/>
    <w:uiPriority w:val="99"/>
    <w:semiHidden/>
    <w:unhideWhenUsed/>
    <w:rsid w:val="00590F29"/>
  </w:style>
  <w:style w:type="table" w:customStyle="1" w:styleId="282">
    <w:name w:val="Мрежа в таблица282"/>
    <w:basedOn w:val="a1"/>
    <w:next w:val="af7"/>
    <w:rsid w:val="00590F29"/>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Без списък42"/>
    <w:next w:val="a2"/>
    <w:uiPriority w:val="99"/>
    <w:semiHidden/>
    <w:unhideWhenUsed/>
    <w:rsid w:val="00590F29"/>
  </w:style>
  <w:style w:type="table" w:customStyle="1" w:styleId="291">
    <w:name w:val="Мрежа в таблица29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Мрежа в таблица1111"/>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Мрежа в таблица2101"/>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Мрежа в таблица303"/>
    <w:basedOn w:val="a1"/>
    <w:next w:val="af7"/>
    <w:uiPriority w:val="59"/>
    <w:rsid w:val="00590F2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Мрежа в таблица313"/>
    <w:basedOn w:val="a1"/>
    <w:next w:val="af7"/>
    <w:uiPriority w:val="59"/>
    <w:rsid w:val="00590F2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Мрежа в таблица322"/>
    <w:basedOn w:val="a1"/>
    <w:next w:val="af7"/>
    <w:uiPriority w:val="59"/>
    <w:rsid w:val="00590F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Мрежа в таблица34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8">
    <w:name w:val="Основен текст (2) + Удебелен;Курсив"/>
    <w:rsid w:val="00590F29"/>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590F2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590F29"/>
  </w:style>
  <w:style w:type="table" w:customStyle="1" w:styleId="352">
    <w:name w:val="Мрежа в таблица352"/>
    <w:basedOn w:val="a1"/>
    <w:next w:val="af7"/>
    <w:uiPriority w:val="3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Мрежа в таблица362"/>
    <w:basedOn w:val="a1"/>
    <w:next w:val="af7"/>
    <w:locked/>
    <w:rsid w:val="00590F29"/>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590F2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372">
    <w:name w:val="Мрежа в таблица37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Мрежа в таблица38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Мрежа в таблица392"/>
    <w:basedOn w:val="a1"/>
    <w:next w:val="af7"/>
    <w:rsid w:val="00590F29"/>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Без списък51"/>
    <w:next w:val="a2"/>
    <w:uiPriority w:val="99"/>
    <w:semiHidden/>
    <w:unhideWhenUsed/>
    <w:rsid w:val="00590F29"/>
  </w:style>
  <w:style w:type="table" w:customStyle="1" w:styleId="402">
    <w:name w:val="Мрежа в таблица402"/>
    <w:basedOn w:val="a1"/>
    <w:next w:val="af7"/>
    <w:uiPriority w:val="59"/>
    <w:rsid w:val="00590F2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Мрежа в таблица411"/>
    <w:basedOn w:val="a1"/>
    <w:next w:val="af7"/>
    <w:uiPriority w:val="59"/>
    <w:rsid w:val="00590F2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Мрежа в таблица5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Мрежа в таблица5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Мрежа в таблица412"/>
    <w:basedOn w:val="a1"/>
    <w:next w:val="af7"/>
    <w:uiPriority w:val="59"/>
    <w:rsid w:val="00590F2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Мрежа в таблица421"/>
    <w:basedOn w:val="a1"/>
    <w:next w:val="af7"/>
    <w:uiPriority w:val="59"/>
    <w:rsid w:val="0061078A"/>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Мрежа в таблица431"/>
    <w:basedOn w:val="a1"/>
    <w:next w:val="af7"/>
    <w:uiPriority w:val="59"/>
    <w:rsid w:val="0061078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Основен текст (2) Exact"/>
    <w:rsid w:val="00A77B7E"/>
    <w:rPr>
      <w:rFonts w:ascii="Times New Roman" w:eastAsia="Times New Roman" w:hAnsi="Times New Roman" w:cs="Times New Roman" w:hint="default"/>
      <w:b w:val="0"/>
      <w:bCs w:val="0"/>
      <w:i w:val="0"/>
      <w:iCs w:val="0"/>
      <w:smallCaps w:val="0"/>
      <w:strike w:val="0"/>
      <w:dstrike w:val="0"/>
      <w:sz w:val="16"/>
      <w:szCs w:val="16"/>
      <w:u w:val="none"/>
      <w:effect w:val="none"/>
    </w:rPr>
  </w:style>
  <w:style w:type="table" w:customStyle="1" w:styleId="491">
    <w:name w:val="Мрежа в таблица491"/>
    <w:basedOn w:val="a1"/>
    <w:next w:val="af7"/>
    <w:uiPriority w:val="59"/>
    <w:rsid w:val="005D33E0"/>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Мрежа в таблица501"/>
    <w:basedOn w:val="a1"/>
    <w:next w:val="af7"/>
    <w:uiPriority w:val="59"/>
    <w:rsid w:val="005D33E0"/>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Мрежа в таблица511"/>
    <w:basedOn w:val="a1"/>
    <w:next w:val="af7"/>
    <w:uiPriority w:val="59"/>
    <w:rsid w:val="00113C0E"/>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Мрежа в таблица53"/>
    <w:basedOn w:val="a1"/>
    <w:next w:val="af7"/>
    <w:uiPriority w:val="59"/>
    <w:rsid w:val="00B6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Мрежа в таблица54"/>
    <w:basedOn w:val="a1"/>
    <w:next w:val="af7"/>
    <w:uiPriority w:val="59"/>
    <w:rsid w:val="00B6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Мрежа в таблица521"/>
    <w:basedOn w:val="a1"/>
    <w:next w:val="af7"/>
    <w:uiPriority w:val="59"/>
    <w:rsid w:val="00547F3D"/>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Мрежа в таблица531"/>
    <w:basedOn w:val="a1"/>
    <w:next w:val="af7"/>
    <w:uiPriority w:val="59"/>
    <w:rsid w:val="00547F3D"/>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Мрежа в таблица55"/>
    <w:basedOn w:val="a1"/>
    <w:next w:val="af7"/>
    <w:uiPriority w:val="59"/>
    <w:rsid w:val="008D6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Мрежа в таблица541"/>
    <w:basedOn w:val="a1"/>
    <w:next w:val="af7"/>
    <w:uiPriority w:val="59"/>
    <w:rsid w:val="008D6115"/>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Мрежа в таблица56"/>
    <w:basedOn w:val="a1"/>
    <w:next w:val="af7"/>
    <w:uiPriority w:val="39"/>
    <w:rsid w:val="00102C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Мрежа в таблица57"/>
    <w:basedOn w:val="a1"/>
    <w:next w:val="af7"/>
    <w:uiPriority w:val="39"/>
    <w:rsid w:val="00102C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Мрежа в таблица59"/>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Мрежа в таблица60"/>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Мрежа в таблица611"/>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Мрежа в таблица58"/>
    <w:basedOn w:val="a1"/>
    <w:next w:val="af7"/>
    <w:uiPriority w:val="59"/>
    <w:rsid w:val="00EC1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Мрежа в таблица62"/>
    <w:basedOn w:val="a1"/>
    <w:next w:val="af7"/>
    <w:uiPriority w:val="59"/>
    <w:rsid w:val="00797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Мрежа в таблица63"/>
    <w:basedOn w:val="a1"/>
    <w:next w:val="af7"/>
    <w:uiPriority w:val="59"/>
    <w:rsid w:val="00797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Без списък8"/>
    <w:next w:val="a2"/>
    <w:uiPriority w:val="99"/>
    <w:semiHidden/>
    <w:unhideWhenUsed/>
    <w:rsid w:val="003D7FA9"/>
  </w:style>
  <w:style w:type="table" w:customStyle="1" w:styleId="332">
    <w:name w:val="Мрежа в таблица33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Мрежа в таблица64"/>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Мрежа в таблица114"/>
    <w:basedOn w:val="a1"/>
    <w:next w:val="af7"/>
    <w:uiPriority w:val="9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Мрежа в таблица218"/>
    <w:basedOn w:val="a1"/>
    <w:next w:val="af7"/>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Мрежа в таблица314"/>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Мрежа в таблица41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Мрежа в таблица510"/>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Мрежа в таблица65"/>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Мрежа в таблица7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Мрежа в таблица8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Мрежа в таблица9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Мрежа в таблица10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Мрежа в таблица115"/>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Мрежа в таблица12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Мрежа в таблица13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Мрежа в таблица14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Мрежа в таблица15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Мрежа в таблица16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Мрежа в таблица17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Без списък17"/>
    <w:next w:val="a2"/>
    <w:uiPriority w:val="99"/>
    <w:semiHidden/>
    <w:unhideWhenUsed/>
    <w:rsid w:val="003D7FA9"/>
  </w:style>
  <w:style w:type="table" w:customStyle="1" w:styleId="182">
    <w:name w:val="Мрежа в таблица182"/>
    <w:basedOn w:val="a1"/>
    <w:next w:val="af7"/>
    <w:uiPriority w:val="9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7">
    <w:name w:val="Мрежа в таблица197"/>
    <w:basedOn w:val="a1"/>
    <w:next w:val="af7"/>
    <w:uiPriority w:val="99"/>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Мрежа в таблица219"/>
    <w:basedOn w:val="a1"/>
    <w:next w:val="af7"/>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Мрежа в таблица20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Мрежа в таблица223"/>
    <w:basedOn w:val="a1"/>
    <w:next w:val="af7"/>
    <w:uiPriority w:val="59"/>
    <w:rsid w:val="003D7F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Мрежа в таблица23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1"/>
    <w:next w:val="af7"/>
    <w:uiPriority w:val="39"/>
    <w:rsid w:val="003D7F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a1"/>
    <w:next w:val="af7"/>
    <w:uiPriority w:val="39"/>
    <w:rsid w:val="003D7F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Без списък24"/>
    <w:next w:val="a2"/>
    <w:uiPriority w:val="99"/>
    <w:semiHidden/>
    <w:unhideWhenUsed/>
    <w:rsid w:val="003D7FA9"/>
  </w:style>
  <w:style w:type="table" w:customStyle="1" w:styleId="242">
    <w:name w:val="Мрежа в таблица242"/>
    <w:basedOn w:val="a1"/>
    <w:next w:val="af7"/>
    <w:uiPriority w:val="9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Мрежа в таблица1102"/>
    <w:basedOn w:val="a1"/>
    <w:next w:val="af7"/>
    <w:uiPriority w:val="99"/>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Мрежа в таблица254"/>
    <w:basedOn w:val="a1"/>
    <w:next w:val="af7"/>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Мрежа в таблица26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Мрежа в таблица274"/>
    <w:basedOn w:val="a1"/>
    <w:next w:val="af7"/>
    <w:uiPriority w:val="3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Без списък33"/>
    <w:next w:val="a2"/>
    <w:uiPriority w:val="99"/>
    <w:semiHidden/>
    <w:unhideWhenUsed/>
    <w:rsid w:val="003D7FA9"/>
  </w:style>
  <w:style w:type="table" w:customStyle="1" w:styleId="283">
    <w:name w:val="Мрежа в таблица283"/>
    <w:basedOn w:val="a1"/>
    <w:next w:val="af7"/>
    <w:rsid w:val="003D7FA9"/>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
    <w:name w:val="Без списък43"/>
    <w:next w:val="a2"/>
    <w:uiPriority w:val="99"/>
    <w:semiHidden/>
    <w:unhideWhenUsed/>
    <w:rsid w:val="003D7FA9"/>
  </w:style>
  <w:style w:type="table" w:customStyle="1" w:styleId="292">
    <w:name w:val="Мрежа в таблица292"/>
    <w:basedOn w:val="a1"/>
    <w:next w:val="af7"/>
    <w:uiPriority w:val="9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Мрежа в таблица1112"/>
    <w:basedOn w:val="a1"/>
    <w:next w:val="af7"/>
    <w:uiPriority w:val="99"/>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Мрежа в таблица2102"/>
    <w:basedOn w:val="a1"/>
    <w:next w:val="af7"/>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4">
    <w:name w:val="Мрежа в таблица304"/>
    <w:basedOn w:val="a1"/>
    <w:next w:val="af7"/>
    <w:uiPriority w:val="59"/>
    <w:rsid w:val="003D7FA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Мрежа в таблица315"/>
    <w:basedOn w:val="a1"/>
    <w:next w:val="af7"/>
    <w:uiPriority w:val="59"/>
    <w:rsid w:val="003D7FA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Мрежа в таблица323"/>
    <w:basedOn w:val="a1"/>
    <w:next w:val="af7"/>
    <w:uiPriority w:val="5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Мрежа в таблица34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
    <w:name w:val="Мрежа в таблица353"/>
    <w:basedOn w:val="a1"/>
    <w:next w:val="af7"/>
    <w:uiPriority w:val="3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Мрежа в таблица363"/>
    <w:basedOn w:val="a1"/>
    <w:next w:val="af7"/>
    <w:rsid w:val="003D7FA9"/>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
    <w:name w:val="Мрежа в таблица37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
    <w:name w:val="Мрежа в таблица38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
    <w:name w:val="Мрежа в таблица393"/>
    <w:basedOn w:val="a1"/>
    <w:next w:val="af7"/>
    <w:rsid w:val="003D7FA9"/>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Без списък52"/>
    <w:next w:val="a2"/>
    <w:uiPriority w:val="99"/>
    <w:semiHidden/>
    <w:unhideWhenUsed/>
    <w:rsid w:val="003D7FA9"/>
  </w:style>
  <w:style w:type="table" w:customStyle="1" w:styleId="403">
    <w:name w:val="Мрежа в таблица403"/>
    <w:basedOn w:val="a1"/>
    <w:next w:val="af7"/>
    <w:uiPriority w:val="59"/>
    <w:rsid w:val="003D7FA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Мрежа в таблица414"/>
    <w:basedOn w:val="a1"/>
    <w:next w:val="af7"/>
    <w:uiPriority w:val="59"/>
    <w:rsid w:val="003D7FA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Мрежа в таблица42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0">
    <w:name w:val="Мрежа в таблица432"/>
    <w:basedOn w:val="a1"/>
    <w:next w:val="af7"/>
    <w:uiPriority w:val="5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Мрежа в таблица44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Мрежа в таблица45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Мрежа в таблица46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Мрежа в таблица47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Мрежа в таблица48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Мрежа в таблица492"/>
    <w:basedOn w:val="a1"/>
    <w:next w:val="af7"/>
    <w:uiPriority w:val="59"/>
    <w:rsid w:val="003D7FA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Мрежа в таблица50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Мрежа в таблица51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Мрежа в таблица52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Мрежа в таблица53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3">
    <w:name w:val="Основен текст (7) + Удебелен;Не е курсив"/>
    <w:basedOn w:val="a0"/>
    <w:rsid w:val="003D7FA9"/>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5a">
    <w:name w:val="Основен текст (5)_"/>
    <w:link w:val="5b"/>
    <w:rsid w:val="003D7FA9"/>
    <w:rPr>
      <w:b/>
      <w:bCs/>
      <w:i/>
      <w:iCs/>
      <w:shd w:val="clear" w:color="auto" w:fill="FFFFFF"/>
    </w:rPr>
  </w:style>
  <w:style w:type="character" w:customStyle="1" w:styleId="5c">
    <w:name w:val="Основен текст (5) + Не е удебелен;Не е курсив"/>
    <w:rsid w:val="003D7FA9"/>
    <w:rPr>
      <w:rFonts w:ascii="Times New Roman" w:eastAsia="Times New Roman" w:hAnsi="Times New Roman" w:cs="Times New Roman"/>
      <w:b/>
      <w:bCs/>
      <w:i/>
      <w:iCs/>
      <w:color w:val="000000"/>
      <w:spacing w:val="0"/>
      <w:w w:val="100"/>
      <w:position w:val="0"/>
      <w:sz w:val="24"/>
      <w:szCs w:val="24"/>
      <w:shd w:val="clear" w:color="auto" w:fill="FFFFFF"/>
      <w:lang w:val="bg-BG" w:eastAsia="bg-BG" w:bidi="bg-BG"/>
    </w:rPr>
  </w:style>
  <w:style w:type="paragraph" w:customStyle="1" w:styleId="5b">
    <w:name w:val="Основен текст (5)"/>
    <w:basedOn w:val="a"/>
    <w:link w:val="5a"/>
    <w:rsid w:val="003D7FA9"/>
    <w:pPr>
      <w:widowControl w:val="0"/>
      <w:shd w:val="clear" w:color="auto" w:fill="FFFFFF"/>
      <w:spacing w:after="0" w:line="264" w:lineRule="exact"/>
      <w:ind w:firstLine="760"/>
      <w:jc w:val="both"/>
    </w:pPr>
    <w:rPr>
      <w:b/>
      <w:bCs/>
      <w:i/>
      <w:iCs/>
    </w:rPr>
  </w:style>
  <w:style w:type="table" w:customStyle="1" w:styleId="542">
    <w:name w:val="Мрежа в таблица54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Мрежа в таблица55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Мрежа в таблица561"/>
    <w:basedOn w:val="a1"/>
    <w:next w:val="af7"/>
    <w:uiPriority w:val="3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
    <w:name w:val="Без списък61"/>
    <w:next w:val="a2"/>
    <w:uiPriority w:val="99"/>
    <w:semiHidden/>
    <w:unhideWhenUsed/>
    <w:rsid w:val="003D7FA9"/>
  </w:style>
  <w:style w:type="table" w:customStyle="1" w:styleId="571">
    <w:name w:val="Мрежа в таблица571"/>
    <w:basedOn w:val="a1"/>
    <w:next w:val="af7"/>
    <w:uiPriority w:val="3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Без списък71"/>
    <w:next w:val="a2"/>
    <w:uiPriority w:val="99"/>
    <w:semiHidden/>
    <w:unhideWhenUsed/>
    <w:rsid w:val="003D7FA9"/>
  </w:style>
  <w:style w:type="character" w:customStyle="1" w:styleId="afff4">
    <w:name w:val="Горен или долен колонтитул_"/>
    <w:basedOn w:val="a0"/>
    <w:rsid w:val="003D7FA9"/>
    <w:rPr>
      <w:rFonts w:ascii="Times New Roman" w:eastAsia="Times New Roman" w:hAnsi="Times New Roman" w:cs="Times New Roman" w:hint="default"/>
      <w:b w:val="0"/>
      <w:bCs w:val="0"/>
      <w:i w:val="0"/>
      <w:iCs w:val="0"/>
      <w:smallCaps w:val="0"/>
      <w:strike w:val="0"/>
      <w:dstrike w:val="0"/>
      <w:sz w:val="20"/>
      <w:szCs w:val="20"/>
      <w:u w:val="none"/>
      <w:effect w:val="none"/>
    </w:rPr>
  </w:style>
  <w:style w:type="table" w:customStyle="1" w:styleId="581">
    <w:name w:val="Мрежа в таблица581"/>
    <w:basedOn w:val="a1"/>
    <w:next w:val="af7"/>
    <w:uiPriority w:val="3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Мрежа в таблица59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1">
    <w:name w:val="Мрежа в таблица60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Мрежа в таблица61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caption">
    <w:name w:val="par-caption"/>
    <w:basedOn w:val="a0"/>
    <w:rsid w:val="003D7FA9"/>
  </w:style>
  <w:style w:type="paragraph" w:customStyle="1" w:styleId="TimesNewRomanCYR">
    <w:name w:val="Нормален + Times New Roman CYR"/>
    <w:basedOn w:val="a"/>
    <w:rsid w:val="003D7FA9"/>
    <w:pPr>
      <w:spacing w:after="0" w:line="360" w:lineRule="auto"/>
      <w:ind w:firstLine="720"/>
      <w:jc w:val="both"/>
    </w:pPr>
    <w:rPr>
      <w:rFonts w:ascii="Times New Roman" w:eastAsia="Times New Roman" w:hAnsi="Times New Roman" w:cs="Times New Roman"/>
      <w:sz w:val="24"/>
      <w:szCs w:val="24"/>
      <w:lang w:val="ru-RU"/>
    </w:rPr>
  </w:style>
  <w:style w:type="paragraph" w:customStyle="1" w:styleId="afff5">
    <w:name w:val="Знак Знак Знак Знак"/>
    <w:basedOn w:val="a"/>
    <w:semiHidden/>
    <w:rsid w:val="003D7FA9"/>
    <w:pPr>
      <w:tabs>
        <w:tab w:val="left" w:pos="709"/>
      </w:tabs>
      <w:spacing w:after="0" w:line="240" w:lineRule="auto"/>
    </w:pPr>
    <w:rPr>
      <w:rFonts w:ascii="Futura Bk" w:eastAsia="Times New Roman" w:hAnsi="Futura Bk" w:cs="Times New Roman"/>
      <w:sz w:val="24"/>
      <w:szCs w:val="24"/>
      <w:lang w:val="pl-PL" w:eastAsia="pl-PL"/>
    </w:rPr>
  </w:style>
  <w:style w:type="character" w:customStyle="1" w:styleId="29pt">
    <w:name w:val="Основен текст (2) + 9 pt"/>
    <w:rsid w:val="003D7FA9"/>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shd w:val="clear" w:color="auto" w:fill="FFFFFF"/>
      <w:lang w:val="bg-BG" w:eastAsia="bg-BG" w:bidi="bg-BG"/>
    </w:rPr>
  </w:style>
  <w:style w:type="character" w:customStyle="1" w:styleId="2Arial">
    <w:name w:val="Основен текст (2) + Arial"/>
    <w:aliases w:val="12 pt"/>
    <w:rsid w:val="003D7FA9"/>
    <w:rPr>
      <w:rFonts w:ascii="Arial" w:eastAsia="Arial" w:hAnsi="Arial" w:cs="Arial" w:hint="default"/>
      <w:b w:val="0"/>
      <w:bCs w:val="0"/>
      <w:i w:val="0"/>
      <w:iCs w:val="0"/>
      <w:smallCaps w:val="0"/>
      <w:strike w:val="0"/>
      <w:dstrike w:val="0"/>
      <w:color w:val="000000"/>
      <w:spacing w:val="0"/>
      <w:w w:val="100"/>
      <w:position w:val="0"/>
      <w:sz w:val="24"/>
      <w:szCs w:val="24"/>
      <w:u w:val="none"/>
      <w:effect w:val="none"/>
      <w:shd w:val="clear" w:color="auto" w:fill="FFFFFF"/>
      <w:lang w:val="bg-BG" w:eastAsia="bg-BG" w:bidi="bg-BG"/>
    </w:rPr>
  </w:style>
  <w:style w:type="character" w:customStyle="1" w:styleId="74">
    <w:name w:val="Основен текст (7)_"/>
    <w:basedOn w:val="a0"/>
    <w:link w:val="75"/>
    <w:rsid w:val="003D7FA9"/>
    <w:rPr>
      <w:rFonts w:ascii="Times New Roman" w:eastAsia="Times New Roman" w:hAnsi="Times New Roman" w:cs="Times New Roman"/>
      <w:i/>
      <w:iCs/>
      <w:shd w:val="clear" w:color="auto" w:fill="FFFFFF"/>
    </w:rPr>
  </w:style>
  <w:style w:type="paragraph" w:customStyle="1" w:styleId="75">
    <w:name w:val="Основен текст (7)"/>
    <w:basedOn w:val="a"/>
    <w:link w:val="74"/>
    <w:rsid w:val="003D7FA9"/>
    <w:pPr>
      <w:widowControl w:val="0"/>
      <w:shd w:val="clear" w:color="auto" w:fill="FFFFFF"/>
      <w:spacing w:before="300" w:after="240" w:line="254" w:lineRule="exact"/>
      <w:ind w:firstLine="720"/>
      <w:jc w:val="both"/>
    </w:pPr>
    <w:rPr>
      <w:rFonts w:ascii="Times New Roman" w:eastAsia="Times New Roman" w:hAnsi="Times New Roman" w:cs="Times New Roman"/>
      <w:i/>
      <w:iCs/>
    </w:rPr>
  </w:style>
  <w:style w:type="table" w:customStyle="1" w:styleId="621">
    <w:name w:val="Мрежа в таблица621"/>
    <w:basedOn w:val="a1"/>
    <w:next w:val="af7"/>
    <w:uiPriority w:val="5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Мрежа в таблица1121"/>
    <w:basedOn w:val="a1"/>
    <w:uiPriority w:val="99"/>
    <w:rsid w:val="003D7FA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Мрежа в таблица2111"/>
    <w:basedOn w:val="a1"/>
    <w:rsid w:val="003D7FA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galdocreference">
    <w:name w:val="legaldocreference"/>
    <w:basedOn w:val="a0"/>
    <w:rsid w:val="003D7FA9"/>
  </w:style>
  <w:style w:type="numbering" w:customStyle="1" w:styleId="94">
    <w:name w:val="Без списък9"/>
    <w:next w:val="a2"/>
    <w:uiPriority w:val="99"/>
    <w:semiHidden/>
    <w:unhideWhenUsed/>
    <w:rsid w:val="00A06D5C"/>
  </w:style>
  <w:style w:type="table" w:customStyle="1" w:styleId="333">
    <w:name w:val="Мрежа в таблица33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Мрежа в таблица66"/>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Мрежа в таблица116"/>
    <w:basedOn w:val="a1"/>
    <w:next w:val="af7"/>
    <w:uiPriority w:val="9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Мрежа в таблица220"/>
    <w:basedOn w:val="a1"/>
    <w:next w:val="af7"/>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Мрежа в таблица316"/>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Мрежа в таблица415"/>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Мрежа в таблица51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Мрежа в таблица67"/>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Мрежа в таблица7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Мрежа в таблица8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Мрежа в таблица9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Мрежа в таблица10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Мрежа в таблица117"/>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Мрежа в таблица12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Мрежа в таблица13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Мрежа в таблица14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Мрежа в таблица15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Мрежа в таблица16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Мрежа в таблица17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Без списък18"/>
    <w:next w:val="a2"/>
    <w:uiPriority w:val="99"/>
    <w:semiHidden/>
    <w:unhideWhenUsed/>
    <w:rsid w:val="00A06D5C"/>
  </w:style>
  <w:style w:type="table" w:customStyle="1" w:styleId="183">
    <w:name w:val="Мрежа в таблица183"/>
    <w:basedOn w:val="a1"/>
    <w:next w:val="af7"/>
    <w:uiPriority w:val="9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8">
    <w:name w:val="Мрежа в таблица198"/>
    <w:basedOn w:val="a1"/>
    <w:next w:val="af7"/>
    <w:uiPriority w:val="99"/>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Мрежа в таблица2110"/>
    <w:basedOn w:val="a1"/>
    <w:next w:val="af7"/>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Мрежа в таблица20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Мрежа в таблица224"/>
    <w:basedOn w:val="a1"/>
    <w:next w:val="af7"/>
    <w:uiPriority w:val="59"/>
    <w:rsid w:val="00A06D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Мрежа в таблица23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a1"/>
    <w:next w:val="af7"/>
    <w:uiPriority w:val="39"/>
    <w:rsid w:val="00A06D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a1"/>
    <w:next w:val="af7"/>
    <w:uiPriority w:val="39"/>
    <w:rsid w:val="00A06D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Без списък25"/>
    <w:next w:val="a2"/>
    <w:uiPriority w:val="99"/>
    <w:semiHidden/>
    <w:unhideWhenUsed/>
    <w:rsid w:val="00A06D5C"/>
  </w:style>
  <w:style w:type="table" w:customStyle="1" w:styleId="243">
    <w:name w:val="Мрежа в таблица243"/>
    <w:basedOn w:val="a1"/>
    <w:next w:val="af7"/>
    <w:uiPriority w:val="9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Мрежа в таблица1103"/>
    <w:basedOn w:val="a1"/>
    <w:next w:val="af7"/>
    <w:uiPriority w:val="99"/>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Мрежа в таблица255"/>
    <w:basedOn w:val="a1"/>
    <w:next w:val="af7"/>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Мрежа в таблица26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5">
    <w:name w:val="Мрежа в таблица275"/>
    <w:basedOn w:val="a1"/>
    <w:next w:val="af7"/>
    <w:uiPriority w:val="3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Без списък34"/>
    <w:next w:val="a2"/>
    <w:uiPriority w:val="99"/>
    <w:semiHidden/>
    <w:unhideWhenUsed/>
    <w:rsid w:val="00A06D5C"/>
  </w:style>
  <w:style w:type="table" w:customStyle="1" w:styleId="284">
    <w:name w:val="Мрежа в таблица284"/>
    <w:basedOn w:val="a1"/>
    <w:next w:val="af7"/>
    <w:rsid w:val="00A06D5C"/>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2">
    <w:name w:val="Без списък44"/>
    <w:next w:val="a2"/>
    <w:uiPriority w:val="99"/>
    <w:semiHidden/>
    <w:unhideWhenUsed/>
    <w:rsid w:val="00A06D5C"/>
  </w:style>
  <w:style w:type="table" w:customStyle="1" w:styleId="293">
    <w:name w:val="Мрежа в таблица293"/>
    <w:basedOn w:val="a1"/>
    <w:next w:val="af7"/>
    <w:uiPriority w:val="9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Мрежа в таблица1113"/>
    <w:basedOn w:val="a1"/>
    <w:next w:val="af7"/>
    <w:uiPriority w:val="99"/>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
    <w:name w:val="Мрежа в таблица2103"/>
    <w:basedOn w:val="a1"/>
    <w:next w:val="af7"/>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5">
    <w:name w:val="Мрежа в таблица305"/>
    <w:basedOn w:val="a1"/>
    <w:next w:val="af7"/>
    <w:uiPriority w:val="59"/>
    <w:rsid w:val="00A06D5C"/>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Мрежа в таблица317"/>
    <w:basedOn w:val="a1"/>
    <w:next w:val="af7"/>
    <w:uiPriority w:val="59"/>
    <w:rsid w:val="00A06D5C"/>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Мрежа в таблица324"/>
    <w:basedOn w:val="a1"/>
    <w:next w:val="af7"/>
    <w:uiPriority w:val="5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Мрежа в таблица34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
    <w:name w:val="Мрежа в таблица354"/>
    <w:basedOn w:val="a1"/>
    <w:next w:val="af7"/>
    <w:uiPriority w:val="3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
    <w:name w:val="Мрежа в таблица364"/>
    <w:basedOn w:val="a1"/>
    <w:next w:val="af7"/>
    <w:locked/>
    <w:rsid w:val="00A06D5C"/>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Мрежа в таблица37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
    <w:name w:val="Мрежа в таблица38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Мрежа в таблица394"/>
    <w:basedOn w:val="a1"/>
    <w:next w:val="af7"/>
    <w:rsid w:val="00A06D5C"/>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Без списък53"/>
    <w:next w:val="a2"/>
    <w:uiPriority w:val="99"/>
    <w:semiHidden/>
    <w:unhideWhenUsed/>
    <w:rsid w:val="00A06D5C"/>
  </w:style>
  <w:style w:type="table" w:customStyle="1" w:styleId="404">
    <w:name w:val="Мрежа в таблица404"/>
    <w:basedOn w:val="a1"/>
    <w:next w:val="af7"/>
    <w:uiPriority w:val="59"/>
    <w:rsid w:val="00A06D5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Мрежа в таблица416"/>
    <w:basedOn w:val="a1"/>
    <w:next w:val="af7"/>
    <w:uiPriority w:val="59"/>
    <w:rsid w:val="00A06D5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Мрежа в таблица423"/>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Мрежа в таблица433"/>
    <w:basedOn w:val="a1"/>
    <w:next w:val="af7"/>
    <w:uiPriority w:val="5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0">
    <w:name w:val="Мрежа в таблица44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Мрежа в таблица45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Мрежа в таблица46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Мрежа в таблица47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Мрежа в таблица48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3">
    <w:name w:val="Мрежа в таблица493"/>
    <w:basedOn w:val="a1"/>
    <w:next w:val="af7"/>
    <w:uiPriority w:val="59"/>
    <w:rsid w:val="00A06D5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3">
    <w:name w:val="Мрежа в таблица503"/>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Мрежа в таблица514"/>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Мрежа в таблица523"/>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Мрежа в таблица533"/>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
    <w:name w:val="Мрежа в таблица543"/>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Мрежа в таблица55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Мрежа в таблица562"/>
    <w:basedOn w:val="a1"/>
    <w:next w:val="af7"/>
    <w:uiPriority w:val="3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
    <w:name w:val="Без списък62"/>
    <w:next w:val="a2"/>
    <w:uiPriority w:val="99"/>
    <w:semiHidden/>
    <w:unhideWhenUsed/>
    <w:rsid w:val="00A06D5C"/>
  </w:style>
  <w:style w:type="table" w:customStyle="1" w:styleId="572">
    <w:name w:val="Мрежа в таблица572"/>
    <w:basedOn w:val="a1"/>
    <w:next w:val="af7"/>
    <w:uiPriority w:val="3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
    <w:name w:val="Без списък72"/>
    <w:next w:val="a2"/>
    <w:uiPriority w:val="99"/>
    <w:semiHidden/>
    <w:unhideWhenUsed/>
    <w:rsid w:val="00A06D5C"/>
  </w:style>
  <w:style w:type="table" w:customStyle="1" w:styleId="582">
    <w:name w:val="Мрежа в таблица582"/>
    <w:basedOn w:val="a1"/>
    <w:next w:val="af7"/>
    <w:uiPriority w:val="3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2">
    <w:name w:val="Мрежа в таблица59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2">
    <w:name w:val="Мрежа в таблица60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Мрежа в таблица61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0">
    <w:name w:val="Мрежа в таблица622"/>
    <w:basedOn w:val="a1"/>
    <w:next w:val="af7"/>
    <w:uiPriority w:val="5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Мрежа в таблица1122"/>
    <w:basedOn w:val="a1"/>
    <w:uiPriority w:val="99"/>
    <w:rsid w:val="00A06D5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Мрежа в таблица2112"/>
    <w:basedOn w:val="a1"/>
    <w:rsid w:val="00A06D5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Мрежа в таблица631"/>
    <w:basedOn w:val="a1"/>
    <w:next w:val="af7"/>
    <w:uiPriority w:val="59"/>
    <w:rsid w:val="005B0236"/>
    <w:pPr>
      <w:spacing w:after="0" w:line="240" w:lineRule="auto"/>
    </w:pPr>
    <w:rPr>
      <w:rFonts w:ascii="Calibri" w:eastAsia="Calibri" w:hAnsi="Calibri" w:cs="Times New Roman"/>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5B0236"/>
    <w:pPr>
      <w:spacing w:after="0" w:line="240" w:lineRule="auto"/>
    </w:pPr>
    <w:rPr>
      <w:rFonts w:eastAsia="Times New Roman"/>
      <w:kern w:val="2"/>
      <w:sz w:val="24"/>
      <w:szCs w:val="24"/>
      <w14:ligatures w14:val="standardContextual"/>
    </w:rPr>
    <w:tblPr>
      <w:tblCellMar>
        <w:top w:w="0" w:type="dxa"/>
        <w:left w:w="0" w:type="dxa"/>
        <w:bottom w:w="0" w:type="dxa"/>
        <w:right w:w="0" w:type="dxa"/>
      </w:tblCellMar>
    </w:tblPr>
  </w:style>
  <w:style w:type="table" w:customStyle="1" w:styleId="68">
    <w:name w:val="Мрежа в таблица68"/>
    <w:basedOn w:val="a1"/>
    <w:next w:val="af7"/>
    <w:uiPriority w:val="59"/>
    <w:rsid w:val="005B0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8072">
      <w:bodyDiv w:val="1"/>
      <w:marLeft w:val="0"/>
      <w:marRight w:val="0"/>
      <w:marTop w:val="0"/>
      <w:marBottom w:val="0"/>
      <w:divBdr>
        <w:top w:val="none" w:sz="0" w:space="0" w:color="auto"/>
        <w:left w:val="none" w:sz="0" w:space="0" w:color="auto"/>
        <w:bottom w:val="none" w:sz="0" w:space="0" w:color="auto"/>
        <w:right w:val="none" w:sz="0" w:space="0" w:color="auto"/>
      </w:divBdr>
    </w:div>
    <w:div w:id="92943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yor@pavelbanya.bg" TargetMode="Externa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hyperlink" Target="mailto:mayor@pavelbanya.bg" TargetMode="External"/><Relationship Id="rId21" Type="http://schemas.openxmlformats.org/officeDocument/2006/relationships/image" Target="media/image7.jpeg"/><Relationship Id="rId34" Type="http://schemas.openxmlformats.org/officeDocument/2006/relationships/hyperlink" Target="mailto:mayor@pavelbanya.bg"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mailto:mayor@pavelbanya.bg" TargetMode="External"/><Relationship Id="rId20" Type="http://schemas.openxmlformats.org/officeDocument/2006/relationships/image" Target="media/image6.jpeg"/><Relationship Id="rId29" Type="http://schemas.openxmlformats.org/officeDocument/2006/relationships/image" Target="media/image15.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ayor@pavelbanya.bg" TargetMode="Externa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hyperlink" Target="mailto:mayor@pavelbanya.bg"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mayor@pavelbanya.bg" TargetMode="Externa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hyperlink" Target="mailto:mayor@pavelbanya.bg" TargetMode="External"/><Relationship Id="rId10" Type="http://schemas.openxmlformats.org/officeDocument/2006/relationships/hyperlink" Target="mailto:mayor@pavelbanya.bg" TargetMode="External"/><Relationship Id="rId19" Type="http://schemas.openxmlformats.org/officeDocument/2006/relationships/image" Target="media/image5.jpe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hyperlink" Target="mailto:mayor@pavelbanya.bg" TargetMode="External"/><Relationship Id="rId14" Type="http://schemas.openxmlformats.org/officeDocument/2006/relationships/hyperlink" Target="mailto:mayor@pavelbanya.bg"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hyperlink" Target="mailto:mayor@pavelbanya.bg" TargetMode="External"/><Relationship Id="rId8" Type="http://schemas.openxmlformats.org/officeDocument/2006/relationships/image" Target="media/image2.png"/><Relationship Id="rId3" Type="http://schemas.microsoft.com/office/2007/relationships/stylesWithEffects" Target="stylesWithEffects.xml"/><Relationship Id="rId12" Type="http://schemas.openxmlformats.org/officeDocument/2006/relationships/hyperlink" Target="mailto:mayor@pavelbanya.bg" TargetMode="Externa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hyperlink" Target="mailto:mayor@pavelbanya.bg" TargetMode="External"/><Relationship Id="rId38" Type="http://schemas.openxmlformats.org/officeDocument/2006/relationships/hyperlink" Target="mailto:mayor@pavelbanya.b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2850</TotalTime>
  <Pages>41</Pages>
  <Words>15868</Words>
  <Characters>90448</Characters>
  <Application>Microsoft Office Word</Application>
  <DocSecurity>0</DocSecurity>
  <Lines>753</Lines>
  <Paragraphs>212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106104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ObS</cp:lastModifiedBy>
  <cp:revision>215</cp:revision>
  <cp:lastPrinted>2025-11-28T13:11:00Z</cp:lastPrinted>
  <dcterms:created xsi:type="dcterms:W3CDTF">2020-02-28T08:56:00Z</dcterms:created>
  <dcterms:modified xsi:type="dcterms:W3CDTF">2026-10-20T11:31:00Z</dcterms:modified>
</cp:coreProperties>
</file>